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A9" w:rsidRDefault="000624A9" w:rsidP="000624A9">
      <w:pPr>
        <w:spacing w:after="120"/>
        <w:jc w:val="both"/>
        <w:rPr>
          <w:rFonts w:cs="David"/>
          <w:b/>
          <w:bCs/>
          <w:color w:val="FF0000"/>
          <w:sz w:val="32"/>
          <w:szCs w:val="32"/>
          <w:rtl/>
          <w:lang w:eastAsia="en-US"/>
        </w:rPr>
      </w:pPr>
      <w:r>
        <w:rPr>
          <w:rFonts w:cs="David" w:hint="cs"/>
          <w:b/>
          <w:bCs/>
          <w:color w:val="FF0000"/>
          <w:sz w:val="32"/>
          <w:szCs w:val="32"/>
          <w:rtl/>
          <w:lang w:eastAsia="en-US"/>
        </w:rPr>
        <w:t>שאלות לדוגמה</w:t>
      </w:r>
    </w:p>
    <w:p w:rsidR="000624A9" w:rsidRDefault="000624A9" w:rsidP="000624A9">
      <w:pPr>
        <w:jc w:val="both"/>
        <w:rPr>
          <w:rFonts w:cs="David" w:hint="cs"/>
          <w:sz w:val="20"/>
          <w:szCs w:val="20"/>
          <w:rtl/>
          <w:lang w:eastAsia="en-US"/>
        </w:rPr>
      </w:pPr>
    </w:p>
    <w:p w:rsidR="000624A9" w:rsidRDefault="000624A9" w:rsidP="000624A9">
      <w:pPr>
        <w:spacing w:after="120"/>
        <w:jc w:val="both"/>
        <w:rPr>
          <w:rFonts w:cs="David" w:hint="cs"/>
          <w:b/>
          <w:bCs/>
          <w:color w:val="993366"/>
          <w:rtl/>
          <w:lang w:eastAsia="en-US"/>
        </w:rPr>
      </w:pPr>
      <w:r>
        <w:rPr>
          <w:rFonts w:cs="David" w:hint="cs"/>
          <w:b/>
          <w:bCs/>
          <w:color w:val="993366"/>
          <w:rtl/>
          <w:lang w:eastAsia="en-US"/>
        </w:rPr>
        <w:t>על המסוע</w:t>
      </w:r>
    </w:p>
    <w:p w:rsidR="000624A9" w:rsidRDefault="000624A9" w:rsidP="000624A9">
      <w:pPr>
        <w:spacing w:after="120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 xml:space="preserve">נוסעת שעומדת על מסוע בנמל התעופה, מתקדמת במהירות של </w:t>
      </w:r>
      <w:r>
        <w:rPr>
          <w:rFonts w:cs="David"/>
          <w:lang w:eastAsia="en-US"/>
        </w:rPr>
        <w:t>1.5m/s</w:t>
      </w:r>
      <w:r>
        <w:rPr>
          <w:rFonts w:cs="David" w:hint="cs"/>
          <w:rtl/>
          <w:lang w:eastAsia="en-US"/>
        </w:rPr>
        <w:t xml:space="preserve">. בהזדמנות אחרת היא עולה על אותו מסוע, אך הולכת עליו. מתברר כי המסוע מוביל אותה מהלך של </w:t>
      </w:r>
      <w:r>
        <w:rPr>
          <w:rFonts w:cs="David"/>
          <w:lang w:eastAsia="en-US"/>
        </w:rPr>
        <w:t>30m</w:t>
      </w:r>
      <w:r>
        <w:rPr>
          <w:rFonts w:cs="David" w:hint="cs"/>
          <w:rtl/>
          <w:lang w:eastAsia="en-US"/>
        </w:rPr>
        <w:t xml:space="preserve"> במשך </w:t>
      </w:r>
      <w:r>
        <w:rPr>
          <w:rFonts w:cs="David"/>
          <w:lang w:eastAsia="en-US"/>
        </w:rPr>
        <w:t>12s</w:t>
      </w:r>
      <w:r>
        <w:rPr>
          <w:rFonts w:cs="David" w:hint="cs"/>
          <w:rtl/>
          <w:lang w:eastAsia="en-US"/>
        </w:rPr>
        <w:t>. חשבו את מהירות הנוסעת:</w:t>
      </w:r>
    </w:p>
    <w:p w:rsidR="000624A9" w:rsidRDefault="000624A9" w:rsidP="000624A9">
      <w:pPr>
        <w:spacing w:after="120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א. ביחס לנוסעת אחרת שניצבת מחוץ למסוע.</w:t>
      </w:r>
    </w:p>
    <w:p w:rsidR="000624A9" w:rsidRDefault="000624A9" w:rsidP="000624A9">
      <w:pPr>
        <w:spacing w:after="120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ב. ביחס למסוע.</w:t>
      </w:r>
    </w:p>
    <w:p w:rsidR="000624A9" w:rsidRDefault="000624A9" w:rsidP="000624A9">
      <w:pPr>
        <w:jc w:val="both"/>
        <w:rPr>
          <w:rFonts w:cs="David" w:hint="cs"/>
          <w:b/>
          <w:bCs/>
          <w:color w:val="993366"/>
          <w:rtl/>
          <w:lang w:eastAsia="en-US"/>
        </w:rPr>
      </w:pPr>
    </w:p>
    <w:p w:rsidR="000624A9" w:rsidRDefault="000624A9" w:rsidP="000624A9">
      <w:pPr>
        <w:jc w:val="both"/>
        <w:rPr>
          <w:rFonts w:cs="David" w:hint="cs"/>
          <w:b/>
          <w:bCs/>
          <w:color w:val="993366"/>
          <w:rtl/>
          <w:lang w:eastAsia="en-US"/>
        </w:rPr>
      </w:pPr>
    </w:p>
    <w:p w:rsidR="000624A9" w:rsidRDefault="000624A9" w:rsidP="000624A9">
      <w:pPr>
        <w:spacing w:after="120"/>
        <w:jc w:val="both"/>
        <w:rPr>
          <w:rFonts w:cs="David" w:hint="cs"/>
          <w:b/>
          <w:bCs/>
          <w:color w:val="993366"/>
          <w:rtl/>
          <w:lang w:eastAsia="en-US"/>
        </w:rPr>
      </w:pPr>
      <w:r>
        <w:rPr>
          <w:rFonts w:cs="David" w:hint="cs"/>
          <w:b/>
          <w:bCs/>
          <w:color w:val="993366"/>
          <w:rtl/>
          <w:lang w:eastAsia="en-US"/>
        </w:rPr>
        <w:t>ברכבת</w:t>
      </w:r>
    </w:p>
    <w:p w:rsidR="000624A9" w:rsidRDefault="000624A9" w:rsidP="000624A9">
      <w:pPr>
        <w:spacing w:after="120"/>
        <w:jc w:val="both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רכבת נוסעת במהירות </w:t>
      </w:r>
      <w:r>
        <w:rPr>
          <w:rFonts w:cs="David"/>
          <w:lang w:eastAsia="en-US"/>
        </w:rPr>
        <w:t>20m/s</w:t>
      </w:r>
      <w:r>
        <w:rPr>
          <w:rFonts w:cs="David" w:hint="cs"/>
          <w:rtl/>
          <w:lang w:eastAsia="en-US"/>
        </w:rPr>
        <w:t xml:space="preserve">. אורך הרכבת הוא </w:t>
      </w:r>
      <w:r>
        <w:rPr>
          <w:rFonts w:cs="David"/>
          <w:lang w:eastAsia="en-US"/>
        </w:rPr>
        <w:t>100m</w:t>
      </w:r>
      <w:r>
        <w:rPr>
          <w:rFonts w:cs="David" w:hint="cs"/>
          <w:rtl/>
          <w:lang w:eastAsia="en-US"/>
        </w:rPr>
        <w:t xml:space="preserve">. תלמידה שנמצאת בקצה האחורי של הרכבת, נעה לעבר הקצה הקדמי במהירות קבועה שגודלה </w:t>
      </w:r>
      <w:r>
        <w:rPr>
          <w:rFonts w:cs="David"/>
          <w:lang w:eastAsia="en-US"/>
        </w:rPr>
        <w:t>2m/s</w:t>
      </w:r>
      <w:r>
        <w:rPr>
          <w:rFonts w:cs="David" w:hint="cs"/>
          <w:rtl/>
          <w:lang w:eastAsia="en-US"/>
        </w:rPr>
        <w:t xml:space="preserve"> (ביחס לרכבת).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א.</w:t>
      </w:r>
      <w:r>
        <w:rPr>
          <w:rFonts w:cs="David" w:hint="cs"/>
          <w:rtl/>
          <w:lang w:eastAsia="en-US"/>
        </w:rPr>
        <w:tab/>
        <w:t>כעבור כמה זמן מגיעה התלמידה אל הקצה הקדמי של הרכבת?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ב.</w:t>
      </w:r>
      <w:r>
        <w:rPr>
          <w:rFonts w:cs="David" w:hint="cs"/>
          <w:rtl/>
          <w:lang w:eastAsia="en-US"/>
        </w:rPr>
        <w:tab/>
        <w:t>כמה התקדמה התלמידה ביחס למסילה בפרק זמן זה?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ג.</w:t>
      </w:r>
      <w:r>
        <w:rPr>
          <w:rFonts w:cs="David" w:hint="cs"/>
          <w:rtl/>
          <w:lang w:eastAsia="en-US"/>
        </w:rPr>
        <w:tab/>
        <w:t>כמה התקדמה הרכבת ביחס למסילה בזמן זה?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ד.</w:t>
      </w:r>
      <w:r>
        <w:rPr>
          <w:rFonts w:cs="David" w:hint="cs"/>
          <w:rtl/>
          <w:lang w:eastAsia="en-US"/>
        </w:rPr>
        <w:tab/>
        <w:t>סרטטו חצים שמייצגים את ההעתקים של הרכבת ביחס למסילה (</w:t>
      </w:r>
      <w:r>
        <w:rPr>
          <w:b/>
          <w:bCs/>
          <w:lang w:eastAsia="en-US"/>
        </w:rPr>
        <w:t>v</w:t>
      </w:r>
      <w:r>
        <w:rPr>
          <w:vertAlign w:val="subscript"/>
          <w:lang w:eastAsia="en-US"/>
        </w:rPr>
        <w:t>1</w:t>
      </w:r>
      <w:r>
        <w:rPr>
          <w:rFonts w:cs="David" w:hint="cs"/>
          <w:rtl/>
          <w:lang w:eastAsia="en-US"/>
        </w:rPr>
        <w:t>), של התלמידה ביחס לרכבת (</w:t>
      </w:r>
      <w:r>
        <w:rPr>
          <w:b/>
          <w:bCs/>
          <w:lang w:eastAsia="en-US"/>
        </w:rPr>
        <w:t>v</w:t>
      </w:r>
      <w:r>
        <w:rPr>
          <w:vertAlign w:val="subscript"/>
          <w:lang w:eastAsia="en-US"/>
        </w:rPr>
        <w:t>2</w:t>
      </w:r>
      <w:r>
        <w:rPr>
          <w:rFonts w:cs="David" w:hint="cs"/>
          <w:rtl/>
          <w:lang w:eastAsia="en-US"/>
        </w:rPr>
        <w:t>) ושל התלמידה ביחס למסילה (</w:t>
      </w:r>
      <w:r>
        <w:rPr>
          <w:b/>
          <w:bCs/>
          <w:lang w:eastAsia="en-US"/>
        </w:rPr>
        <w:t>v</w:t>
      </w:r>
      <w:r>
        <w:rPr>
          <w:rFonts w:cs="David" w:hint="cs"/>
          <w:rtl/>
          <w:lang w:eastAsia="en-US"/>
        </w:rPr>
        <w:t xml:space="preserve">). </w:t>
      </w:r>
    </w:p>
    <w:p w:rsidR="000624A9" w:rsidRDefault="000624A9" w:rsidP="000624A9">
      <w:pPr>
        <w:ind w:left="357" w:hanging="357"/>
        <w:jc w:val="both"/>
        <w:rPr>
          <w:rFonts w:cs="David" w:hint="cs"/>
          <w:rtl/>
          <w:lang w:eastAsia="en-US"/>
        </w:rPr>
      </w:pPr>
    </w:p>
    <w:p w:rsidR="000624A9" w:rsidRDefault="000624A9" w:rsidP="000624A9">
      <w:pPr>
        <w:ind w:left="357" w:hanging="357"/>
        <w:jc w:val="both"/>
        <w:rPr>
          <w:rFonts w:cs="David" w:hint="cs"/>
          <w:rtl/>
          <w:lang w:eastAsia="en-US"/>
        </w:rPr>
      </w:pPr>
    </w:p>
    <w:p w:rsidR="000624A9" w:rsidRDefault="000624A9" w:rsidP="000624A9">
      <w:pPr>
        <w:spacing w:after="120"/>
        <w:jc w:val="both"/>
        <w:rPr>
          <w:rFonts w:cs="David" w:hint="cs"/>
          <w:b/>
          <w:bCs/>
          <w:color w:val="993366"/>
          <w:rtl/>
          <w:lang w:eastAsia="en-US"/>
        </w:rPr>
      </w:pPr>
      <w:r>
        <w:rPr>
          <w:rFonts w:cs="David" w:hint="cs"/>
          <w:b/>
          <w:bCs/>
          <w:color w:val="993366"/>
          <w:rtl/>
          <w:lang w:eastAsia="en-US"/>
        </w:rPr>
        <w:t>שיגור לוויין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א.</w:t>
      </w:r>
      <w:r>
        <w:rPr>
          <w:rFonts w:cs="David" w:hint="cs"/>
          <w:rtl/>
          <w:lang w:eastAsia="en-US"/>
        </w:rPr>
        <w:tab/>
        <w:t>מדוע משגרים טילים לחלל כלפי מזרח? כיצד זה קשור בכיוון הסיבוב של הארץ על צירה?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ב.</w:t>
      </w:r>
      <w:r>
        <w:rPr>
          <w:rFonts w:cs="David" w:hint="cs"/>
          <w:rtl/>
          <w:lang w:eastAsia="en-US"/>
        </w:rPr>
        <w:tab/>
        <w:t>חשבו את המהירות של נקודה על פני הארץ על פני קו המשווה.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ג.</w:t>
      </w:r>
      <w:r>
        <w:rPr>
          <w:rFonts w:cs="David" w:hint="cs"/>
          <w:rtl/>
          <w:lang w:eastAsia="en-US"/>
        </w:rPr>
        <w:tab/>
        <w:t>השוו את המהירות שחישבתם למהירות הקול.</w:t>
      </w:r>
    </w:p>
    <w:p w:rsidR="000624A9" w:rsidRDefault="000624A9" w:rsidP="000624A9">
      <w:pPr>
        <w:spacing w:after="120"/>
        <w:ind w:left="357" w:hanging="357"/>
        <w:jc w:val="both"/>
        <w:rPr>
          <w:rFonts w:cs="David" w:hint="cs"/>
          <w:rtl/>
          <w:lang w:eastAsia="en-US"/>
        </w:rPr>
      </w:pPr>
      <w:r>
        <w:rPr>
          <w:rFonts w:cs="David" w:hint="cs"/>
          <w:rtl/>
          <w:lang w:eastAsia="en-US"/>
        </w:rPr>
        <w:t>ד.</w:t>
      </w:r>
      <w:r>
        <w:rPr>
          <w:rFonts w:cs="David" w:hint="cs"/>
          <w:rtl/>
          <w:lang w:eastAsia="en-US"/>
        </w:rPr>
        <w:tab/>
        <w:t>האם המהירות שחישבתם בסעיף ב תקפה גם בישראל?</w:t>
      </w:r>
    </w:p>
    <w:p w:rsidR="001F4164" w:rsidRDefault="001F4164">
      <w:bookmarkStart w:id="0" w:name="_GoBack"/>
      <w:bookmarkEnd w:id="0"/>
    </w:p>
    <w:sectPr w:rsidR="001F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A9"/>
    <w:rsid w:val="000624A9"/>
    <w:rsid w:val="001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2014-04-20T09:35:00Z</dcterms:created>
  <dcterms:modified xsi:type="dcterms:W3CDTF">2014-04-20T09:35:00Z</dcterms:modified>
</cp:coreProperties>
</file>