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87" w:rsidRDefault="00F55587" w:rsidP="00F55587">
      <w:pPr>
        <w:spacing w:after="120"/>
        <w:jc w:val="both"/>
        <w:rPr>
          <w:rFonts w:cs="David" w:hint="cs"/>
          <w:b/>
          <w:bCs/>
          <w:color w:val="FF0000"/>
          <w:sz w:val="32"/>
          <w:szCs w:val="32"/>
          <w:rtl/>
          <w:lang w:eastAsia="en-US"/>
        </w:rPr>
      </w:pPr>
      <w:r>
        <w:rPr>
          <w:rFonts w:cs="David" w:hint="cs"/>
          <w:b/>
          <w:bCs/>
          <w:color w:val="FF0000"/>
          <w:sz w:val="32"/>
          <w:szCs w:val="32"/>
          <w:rtl/>
          <w:lang w:eastAsia="en-US"/>
        </w:rPr>
        <w:t xml:space="preserve">תשובות לשאלות </w:t>
      </w:r>
    </w:p>
    <w:p w:rsidR="00F55587" w:rsidRDefault="00F55587" w:rsidP="00F55587">
      <w:pPr>
        <w:jc w:val="both"/>
        <w:rPr>
          <w:rFonts w:cs="David" w:hint="cs"/>
          <w:sz w:val="20"/>
          <w:szCs w:val="20"/>
          <w:rtl/>
          <w:lang w:eastAsia="en-US"/>
        </w:rPr>
      </w:pPr>
    </w:p>
    <w:p w:rsidR="00F55587" w:rsidRDefault="00F55587" w:rsidP="00F55587">
      <w:pPr>
        <w:spacing w:after="120"/>
        <w:jc w:val="both"/>
        <w:rPr>
          <w:rFonts w:cs="David" w:hint="cs"/>
          <w:b/>
          <w:bCs/>
          <w:color w:val="993366"/>
          <w:rtl/>
          <w:lang w:eastAsia="en-US"/>
        </w:rPr>
      </w:pPr>
      <w:r>
        <w:rPr>
          <w:rFonts w:cs="David" w:hint="cs"/>
          <w:b/>
          <w:bCs/>
          <w:color w:val="993366"/>
          <w:rtl/>
          <w:lang w:eastAsia="en-US"/>
        </w:rPr>
        <w:t>על המסוע</w:t>
      </w:r>
    </w:p>
    <w:p w:rsidR="00F55587" w:rsidRDefault="00F55587" w:rsidP="00F55587">
      <w:pPr>
        <w:spacing w:after="120"/>
        <w:jc w:val="both"/>
        <w:rPr>
          <w:rFonts w:cs="David" w:hint="cs"/>
          <w:rtl/>
          <w:lang w:eastAsia="en-US"/>
        </w:rPr>
      </w:pPr>
      <w:r>
        <w:rPr>
          <w:rFonts w:cs="David" w:hint="cs"/>
          <w:rtl/>
          <w:lang w:eastAsia="en-US"/>
        </w:rPr>
        <w:t xml:space="preserve">נוסעת שעומדת על מסוע בנמל התעופה, מתקדמת במהירות של </w:t>
      </w:r>
      <w:r>
        <w:rPr>
          <w:rFonts w:cs="David"/>
          <w:lang w:eastAsia="en-US"/>
        </w:rPr>
        <w:t>1.5m/s</w:t>
      </w:r>
      <w:r>
        <w:rPr>
          <w:rFonts w:cs="David" w:hint="cs"/>
          <w:rtl/>
          <w:lang w:eastAsia="en-US"/>
        </w:rPr>
        <w:t xml:space="preserve">. בהזדמנות אחרת היא עולה על אותו מסוע, אך הולכת עליו. מתברר כי המסוע מוביל אותה מהלך של </w:t>
      </w:r>
      <w:r>
        <w:rPr>
          <w:rFonts w:cs="David"/>
          <w:lang w:eastAsia="en-US"/>
        </w:rPr>
        <w:t>30m</w:t>
      </w:r>
      <w:r>
        <w:rPr>
          <w:rFonts w:cs="David" w:hint="cs"/>
          <w:rtl/>
          <w:lang w:eastAsia="en-US"/>
        </w:rPr>
        <w:t xml:space="preserve"> במשך </w:t>
      </w:r>
      <w:r>
        <w:rPr>
          <w:rFonts w:cs="David"/>
          <w:lang w:eastAsia="en-US"/>
        </w:rPr>
        <w:t>12s</w:t>
      </w:r>
      <w:r>
        <w:rPr>
          <w:rFonts w:cs="David" w:hint="cs"/>
          <w:rtl/>
          <w:lang w:eastAsia="en-US"/>
        </w:rPr>
        <w:t>. חשבו את מהירות הנוסעת:</w:t>
      </w:r>
    </w:p>
    <w:p w:rsidR="00F55587" w:rsidRDefault="00F55587" w:rsidP="00F55587">
      <w:pPr>
        <w:spacing w:after="120"/>
        <w:jc w:val="both"/>
        <w:rPr>
          <w:rFonts w:cs="David" w:hint="cs"/>
          <w:rtl/>
          <w:lang w:eastAsia="en-US"/>
        </w:rPr>
      </w:pPr>
      <w:r>
        <w:rPr>
          <w:rFonts w:cs="David" w:hint="cs"/>
          <w:rtl/>
          <w:lang w:eastAsia="en-US"/>
        </w:rPr>
        <w:t>א. ביחס לנוסעת אחרת שניצבת מחוץ למסוע.</w:t>
      </w:r>
    </w:p>
    <w:p w:rsidR="00F55587" w:rsidRDefault="00F55587" w:rsidP="00F55587">
      <w:pPr>
        <w:spacing w:after="120"/>
        <w:ind w:firstLine="357"/>
        <w:jc w:val="both"/>
        <w:rPr>
          <w:rFonts w:cs="David"/>
          <w:color w:val="008080"/>
          <w:lang w:eastAsia="en-US"/>
        </w:rPr>
      </w:pPr>
      <w:r>
        <w:rPr>
          <w:rFonts w:cs="David" w:hint="cs"/>
          <w:color w:val="008080"/>
          <w:rtl/>
          <w:lang w:eastAsia="en-US"/>
        </w:rPr>
        <w:t xml:space="preserve">המהירות היא: </w:t>
      </w:r>
      <w:r>
        <w:rPr>
          <w:rFonts w:ascii="Bookman Old Style" w:hAnsi="Bookman Old Style" w:cs="David"/>
          <w:i/>
          <w:iCs/>
          <w:color w:val="008080"/>
          <w:lang w:eastAsia="en-US"/>
        </w:rPr>
        <w:t>v</w:t>
      </w:r>
      <w:r>
        <w:rPr>
          <w:color w:val="008080"/>
          <w:lang w:eastAsia="en-US"/>
        </w:rPr>
        <w:t xml:space="preserve"> = 30/12 = 2.5m/s</w:t>
      </w:r>
      <w:r>
        <w:rPr>
          <w:rFonts w:cs="David" w:hint="cs"/>
          <w:color w:val="008080"/>
          <w:rtl/>
          <w:lang w:eastAsia="en-US"/>
        </w:rPr>
        <w:t>.</w:t>
      </w:r>
    </w:p>
    <w:p w:rsidR="00F55587" w:rsidRDefault="00F55587" w:rsidP="00F55587">
      <w:pPr>
        <w:spacing w:after="120"/>
        <w:ind w:left="357" w:hanging="357"/>
        <w:jc w:val="both"/>
        <w:rPr>
          <w:rFonts w:cs="David" w:hint="cs"/>
          <w:rtl/>
          <w:lang w:eastAsia="en-US"/>
        </w:rPr>
      </w:pPr>
      <w:r>
        <w:rPr>
          <w:rFonts w:cs="David" w:hint="cs"/>
          <w:rtl/>
          <w:lang w:eastAsia="en-US"/>
        </w:rPr>
        <w:t xml:space="preserve">ב. </w:t>
      </w:r>
      <w:r>
        <w:rPr>
          <w:rFonts w:cs="David" w:hint="cs"/>
          <w:rtl/>
          <w:lang w:eastAsia="en-US"/>
        </w:rPr>
        <w:tab/>
        <w:t>ביחס למסוע.</w:t>
      </w:r>
    </w:p>
    <w:p w:rsidR="00F55587" w:rsidRDefault="00F55587" w:rsidP="00F55587">
      <w:pPr>
        <w:spacing w:after="120"/>
        <w:ind w:firstLine="357"/>
        <w:jc w:val="both"/>
        <w:rPr>
          <w:rFonts w:cs="David" w:hint="cs"/>
          <w:b/>
          <w:bCs/>
          <w:color w:val="008080"/>
          <w:rtl/>
          <w:lang w:eastAsia="en-US"/>
        </w:rPr>
      </w:pPr>
      <w:r>
        <w:rPr>
          <w:rFonts w:cs="David" w:hint="cs"/>
          <w:color w:val="008080"/>
          <w:rtl/>
          <w:lang w:eastAsia="en-US"/>
        </w:rPr>
        <w:t xml:space="preserve">המהירות היא: </w:t>
      </w:r>
      <w:r>
        <w:rPr>
          <w:rFonts w:ascii="Bookman Old Style" w:hAnsi="Bookman Old Style" w:cs="David"/>
          <w:i/>
          <w:iCs/>
          <w:color w:val="008080"/>
          <w:lang w:eastAsia="en-US"/>
        </w:rPr>
        <w:t>v</w:t>
      </w:r>
      <w:r>
        <w:rPr>
          <w:color w:val="008080"/>
          <w:vertAlign w:val="subscript"/>
          <w:lang w:eastAsia="en-US"/>
        </w:rPr>
        <w:t>2</w:t>
      </w:r>
      <w:r>
        <w:rPr>
          <w:rFonts w:ascii="Bookman Old Style" w:hAnsi="Bookman Old Style" w:cs="David"/>
          <w:i/>
          <w:iCs/>
          <w:color w:val="008080"/>
          <w:lang w:eastAsia="en-US"/>
        </w:rPr>
        <w:t xml:space="preserve"> = </w:t>
      </w:r>
      <w:r>
        <w:rPr>
          <w:color w:val="008080"/>
          <w:lang w:eastAsia="en-US"/>
        </w:rPr>
        <w:t>2.5m/s - 1.5m/s = 1m/s</w:t>
      </w:r>
      <w:r>
        <w:rPr>
          <w:rFonts w:ascii="Bookman Old Style" w:hAnsi="Bookman Old Style" w:cs="David" w:hint="cs"/>
          <w:i/>
          <w:iCs/>
          <w:color w:val="008080"/>
          <w:rtl/>
          <w:lang w:eastAsia="en-US"/>
        </w:rPr>
        <w:t xml:space="preserve"> </w:t>
      </w:r>
      <w:r>
        <w:rPr>
          <w:rFonts w:ascii="Bookman Old Style" w:hAnsi="Bookman Old Style" w:cs="David"/>
          <w:i/>
          <w:iCs/>
          <w:color w:val="008080"/>
          <w:rtl/>
          <w:lang w:eastAsia="en-US"/>
        </w:rPr>
        <w:t>–</w:t>
      </w:r>
      <w:r>
        <w:rPr>
          <w:rFonts w:ascii="Bookman Old Style" w:hAnsi="Bookman Old Style" w:cs="David"/>
          <w:i/>
          <w:iCs/>
          <w:color w:val="008080"/>
          <w:lang w:eastAsia="en-US"/>
        </w:rPr>
        <w:t>v</w:t>
      </w:r>
      <w:r>
        <w:rPr>
          <w:color w:val="008080"/>
          <w:vertAlign w:val="subscript"/>
          <w:lang w:eastAsia="en-US"/>
        </w:rPr>
        <w:t>1</w:t>
      </w:r>
      <w:r>
        <w:rPr>
          <w:rFonts w:ascii="Bookman Old Style" w:hAnsi="Bookman Old Style" w:cs="David"/>
          <w:i/>
          <w:iCs/>
          <w:color w:val="008080"/>
          <w:lang w:eastAsia="en-US"/>
        </w:rPr>
        <w:t xml:space="preserve"> = v </w:t>
      </w:r>
      <w:r>
        <w:rPr>
          <w:rFonts w:cs="David" w:hint="cs"/>
          <w:color w:val="008080"/>
          <w:rtl/>
          <w:lang w:eastAsia="en-US"/>
        </w:rPr>
        <w:t>.</w:t>
      </w:r>
    </w:p>
    <w:p w:rsidR="00F55587" w:rsidRDefault="00F55587" w:rsidP="00F55587">
      <w:pPr>
        <w:jc w:val="both"/>
        <w:rPr>
          <w:rFonts w:cs="David" w:hint="cs"/>
          <w:b/>
          <w:bCs/>
          <w:color w:val="993366"/>
          <w:rtl/>
          <w:lang w:eastAsia="en-US"/>
        </w:rPr>
      </w:pPr>
    </w:p>
    <w:p w:rsidR="00F55587" w:rsidRDefault="00F55587" w:rsidP="00F55587">
      <w:pPr>
        <w:spacing w:after="120"/>
        <w:jc w:val="both"/>
        <w:rPr>
          <w:rFonts w:cs="David" w:hint="cs"/>
          <w:b/>
          <w:bCs/>
          <w:color w:val="993366"/>
          <w:rtl/>
          <w:lang w:eastAsia="en-US"/>
        </w:rPr>
      </w:pPr>
      <w:r>
        <w:rPr>
          <w:rFonts w:cs="David" w:hint="cs"/>
          <w:b/>
          <w:bCs/>
          <w:color w:val="993366"/>
          <w:rtl/>
          <w:lang w:eastAsia="en-US"/>
        </w:rPr>
        <w:t>ברכבת</w:t>
      </w:r>
    </w:p>
    <w:p w:rsidR="00F55587" w:rsidRDefault="00F55587" w:rsidP="00F55587">
      <w:pPr>
        <w:spacing w:after="120"/>
        <w:jc w:val="both"/>
        <w:rPr>
          <w:rFonts w:cs="David"/>
          <w:rtl/>
          <w:lang w:eastAsia="en-US"/>
        </w:rPr>
      </w:pPr>
      <w:r>
        <w:rPr>
          <w:rFonts w:cs="David" w:hint="cs"/>
          <w:rtl/>
          <w:lang w:eastAsia="en-US"/>
        </w:rPr>
        <w:t xml:space="preserve">רכבת נוסעת במהירות </w:t>
      </w:r>
      <w:r>
        <w:rPr>
          <w:rFonts w:cs="David"/>
          <w:lang w:eastAsia="en-US"/>
        </w:rPr>
        <w:t>20m/s</w:t>
      </w:r>
      <w:r>
        <w:rPr>
          <w:rFonts w:cs="David" w:hint="cs"/>
          <w:rtl/>
          <w:lang w:eastAsia="en-US"/>
        </w:rPr>
        <w:t xml:space="preserve">. אורך הרכבת הוא </w:t>
      </w:r>
      <w:r>
        <w:rPr>
          <w:rFonts w:cs="David"/>
          <w:lang w:eastAsia="en-US"/>
        </w:rPr>
        <w:t>100m</w:t>
      </w:r>
      <w:r>
        <w:rPr>
          <w:rFonts w:cs="David" w:hint="cs"/>
          <w:rtl/>
          <w:lang w:eastAsia="en-US"/>
        </w:rPr>
        <w:t xml:space="preserve">. תלמידה שנמצאת בקצה האחורי של הרכבת, נעה לעבר הקצה הקדמי במהירות קבועה שגודלה </w:t>
      </w:r>
      <w:r>
        <w:rPr>
          <w:rFonts w:cs="David"/>
          <w:lang w:eastAsia="en-US"/>
        </w:rPr>
        <w:t>2m/s</w:t>
      </w:r>
      <w:r>
        <w:rPr>
          <w:rFonts w:cs="David" w:hint="cs"/>
          <w:rtl/>
          <w:lang w:eastAsia="en-US"/>
        </w:rPr>
        <w:t xml:space="preserve"> (ביחס לרכבת).</w:t>
      </w:r>
    </w:p>
    <w:p w:rsidR="00F55587" w:rsidRDefault="00F55587" w:rsidP="00F55587">
      <w:pPr>
        <w:spacing w:after="120"/>
        <w:ind w:left="357" w:hanging="357"/>
        <w:jc w:val="both"/>
        <w:rPr>
          <w:rFonts w:cs="David" w:hint="cs"/>
          <w:rtl/>
          <w:lang w:eastAsia="en-US"/>
        </w:rPr>
      </w:pPr>
      <w:r>
        <w:rPr>
          <w:rFonts w:cs="David" w:hint="cs"/>
          <w:rtl/>
          <w:lang w:eastAsia="en-US"/>
        </w:rPr>
        <w:t>א.</w:t>
      </w:r>
      <w:r>
        <w:rPr>
          <w:rFonts w:cs="David" w:hint="cs"/>
          <w:rtl/>
          <w:lang w:eastAsia="en-US"/>
        </w:rPr>
        <w:tab/>
        <w:t>כעבור כמה זמן מגיעה התלמידה אל הקצה הקדמי של הרכבת?</w:t>
      </w:r>
    </w:p>
    <w:p w:rsidR="00F55587" w:rsidRDefault="00F55587" w:rsidP="00F55587">
      <w:pPr>
        <w:spacing w:after="120"/>
        <w:ind w:left="357"/>
        <w:jc w:val="both"/>
        <w:rPr>
          <w:rFonts w:cs="David" w:hint="cs"/>
          <w:rtl/>
          <w:lang w:eastAsia="en-US"/>
        </w:rPr>
      </w:pPr>
      <w:r>
        <w:rPr>
          <w:rFonts w:ascii="Symbol" w:hAnsi="Symbol"/>
          <w:color w:val="008080"/>
          <w:lang w:eastAsia="en-US"/>
        </w:rPr>
        <w:t></w:t>
      </w:r>
      <w:r>
        <w:rPr>
          <w:i/>
          <w:iCs/>
          <w:color w:val="008080"/>
          <w:lang w:eastAsia="en-US"/>
        </w:rPr>
        <w:t>t</w:t>
      </w:r>
      <w:r>
        <w:rPr>
          <w:color w:val="008080"/>
          <w:lang w:eastAsia="en-US"/>
        </w:rPr>
        <w:t xml:space="preserve"> = </w:t>
      </w:r>
      <w:r>
        <w:rPr>
          <w:rFonts w:ascii="Symbol" w:hAnsi="Symbol"/>
          <w:color w:val="008080"/>
          <w:lang w:eastAsia="en-US"/>
        </w:rPr>
        <w:t></w:t>
      </w:r>
      <w:r>
        <w:rPr>
          <w:i/>
          <w:iCs/>
          <w:color w:val="008080"/>
          <w:lang w:eastAsia="en-US"/>
        </w:rPr>
        <w:t>x/</w:t>
      </w:r>
      <w:r>
        <w:rPr>
          <w:rFonts w:ascii="Bookman Old Style" w:hAnsi="Bookman Old Style" w:cs="David"/>
          <w:i/>
          <w:iCs/>
          <w:color w:val="008080"/>
          <w:lang w:eastAsia="en-US"/>
        </w:rPr>
        <w:t>v</w:t>
      </w:r>
      <w:r>
        <w:rPr>
          <w:color w:val="008080"/>
          <w:lang w:eastAsia="en-US"/>
        </w:rPr>
        <w:t xml:space="preserve"> = 100/2 = 50s</w:t>
      </w:r>
      <w:r>
        <w:rPr>
          <w:rFonts w:cs="David" w:hint="cs"/>
          <w:color w:val="008080"/>
          <w:rtl/>
          <w:lang w:eastAsia="en-US"/>
        </w:rPr>
        <w:t>.</w:t>
      </w:r>
    </w:p>
    <w:p w:rsidR="00F55587" w:rsidRDefault="00F55587" w:rsidP="00F55587">
      <w:pPr>
        <w:spacing w:after="120"/>
        <w:ind w:left="357" w:hanging="357"/>
        <w:jc w:val="both"/>
        <w:rPr>
          <w:rFonts w:cs="David" w:hint="cs"/>
          <w:rtl/>
          <w:lang w:eastAsia="en-US"/>
        </w:rPr>
      </w:pPr>
      <w:r>
        <w:rPr>
          <w:rFonts w:cs="David" w:hint="cs"/>
          <w:rtl/>
          <w:lang w:eastAsia="en-US"/>
        </w:rPr>
        <w:t>ב.</w:t>
      </w:r>
      <w:r>
        <w:rPr>
          <w:rFonts w:cs="David" w:hint="cs"/>
          <w:rtl/>
          <w:lang w:eastAsia="en-US"/>
        </w:rPr>
        <w:tab/>
        <w:t>כמה התקדמה התלמידה ביחס למסילה בפרק זמן זה?</w:t>
      </w:r>
    </w:p>
    <w:p w:rsidR="00F55587" w:rsidRDefault="00F55587" w:rsidP="00F55587">
      <w:pPr>
        <w:spacing w:after="120"/>
        <w:ind w:left="357" w:hanging="357"/>
        <w:jc w:val="both"/>
        <w:rPr>
          <w:rFonts w:ascii="Bookman Old Style" w:hAnsi="Bookman Old Style" w:hint="cs"/>
          <w:color w:val="008080"/>
          <w:rtl/>
          <w:lang w:eastAsia="en-US"/>
        </w:rPr>
      </w:pPr>
      <w:r>
        <w:rPr>
          <w:color w:val="008080"/>
          <w:lang w:eastAsia="en-US"/>
        </w:rPr>
        <w:tab/>
      </w:r>
      <w:r>
        <w:rPr>
          <w:rFonts w:ascii="Symbol" w:hAnsi="Symbol" w:cs="David"/>
          <w:color w:val="008080"/>
          <w:lang w:eastAsia="en-US"/>
        </w:rPr>
        <w:t></w:t>
      </w:r>
      <w:r>
        <w:rPr>
          <w:i/>
          <w:iCs/>
          <w:color w:val="008080"/>
          <w:lang w:eastAsia="en-US"/>
        </w:rPr>
        <w:t>x</w:t>
      </w:r>
      <w:proofErr w:type="gramStart"/>
      <w:r>
        <w:rPr>
          <w:i/>
          <w:iCs/>
          <w:color w:val="008080"/>
          <w:lang w:eastAsia="en-US"/>
        </w:rPr>
        <w:t>=</w:t>
      </w:r>
      <w:r>
        <w:rPr>
          <w:color w:val="008080"/>
          <w:lang w:eastAsia="en-US"/>
        </w:rPr>
        <w:t>(</w:t>
      </w:r>
      <w:proofErr w:type="gramEnd"/>
      <w:r>
        <w:rPr>
          <w:rFonts w:ascii="Bookman Old Style" w:hAnsi="Bookman Old Style" w:cs="Bookman Old Style"/>
          <w:i/>
          <w:iCs/>
          <w:color w:val="008080"/>
          <w:lang w:eastAsia="en-US"/>
        </w:rPr>
        <w:t>v</w:t>
      </w:r>
      <w:r>
        <w:rPr>
          <w:color w:val="008080"/>
          <w:vertAlign w:val="subscript"/>
          <w:lang w:eastAsia="en-US"/>
        </w:rPr>
        <w:t>1</w:t>
      </w:r>
      <w:r>
        <w:rPr>
          <w:i/>
          <w:iCs/>
          <w:color w:val="008080"/>
          <w:lang w:eastAsia="en-US"/>
        </w:rPr>
        <w:t xml:space="preserve"> </w:t>
      </w:r>
      <w:r>
        <w:rPr>
          <w:color w:val="008080"/>
          <w:lang w:eastAsia="en-US"/>
        </w:rPr>
        <w:t xml:space="preserve">+ </w:t>
      </w:r>
      <w:r>
        <w:rPr>
          <w:rFonts w:ascii="Bookman Old Style" w:hAnsi="Bookman Old Style" w:cs="Bookman Old Style"/>
          <w:i/>
          <w:iCs/>
          <w:color w:val="008080"/>
          <w:lang w:eastAsia="en-US"/>
        </w:rPr>
        <w:t>v</w:t>
      </w:r>
      <w:r>
        <w:rPr>
          <w:color w:val="008080"/>
          <w:vertAlign w:val="subscript"/>
          <w:lang w:eastAsia="en-US"/>
        </w:rPr>
        <w:t>2</w:t>
      </w:r>
      <w:r>
        <w:rPr>
          <w:color w:val="008080"/>
          <w:lang w:eastAsia="en-US"/>
        </w:rPr>
        <w:t>)</w:t>
      </w:r>
      <w:r>
        <w:rPr>
          <w:rFonts w:ascii="Symbol" w:hAnsi="Symbol" w:cs="Symbol"/>
          <w:color w:val="008080"/>
          <w:lang w:eastAsia="en-US"/>
        </w:rPr>
        <w:t></w:t>
      </w:r>
      <w:r>
        <w:rPr>
          <w:i/>
          <w:iCs/>
          <w:color w:val="008080"/>
          <w:lang w:eastAsia="en-US"/>
        </w:rPr>
        <w:t xml:space="preserve">t = </w:t>
      </w:r>
      <w:r>
        <w:rPr>
          <w:color w:val="008080"/>
          <w:lang w:eastAsia="en-US"/>
        </w:rPr>
        <w:t>(20 + 2)</w:t>
      </w:r>
      <w:r>
        <w:rPr>
          <w:color w:val="008080"/>
          <w:lang w:eastAsia="en-US"/>
        </w:rPr>
        <w:sym w:font="Symbol" w:char="F0B4"/>
      </w:r>
      <w:r>
        <w:rPr>
          <w:color w:val="008080"/>
          <w:lang w:eastAsia="en-US"/>
        </w:rPr>
        <w:t>50 = 1100m</w:t>
      </w:r>
      <w:r>
        <w:rPr>
          <w:rFonts w:hint="cs"/>
          <w:rtl/>
          <w:lang w:eastAsia="en-US"/>
        </w:rPr>
        <w:t>.</w:t>
      </w:r>
    </w:p>
    <w:p w:rsidR="00F55587" w:rsidRDefault="00F55587" w:rsidP="00F55587">
      <w:pPr>
        <w:spacing w:after="120"/>
        <w:ind w:left="357" w:hanging="357"/>
        <w:jc w:val="both"/>
        <w:rPr>
          <w:rFonts w:cs="David" w:hint="cs"/>
          <w:rtl/>
          <w:lang w:eastAsia="en-US"/>
        </w:rPr>
      </w:pPr>
      <w:r>
        <w:rPr>
          <w:rFonts w:cs="David" w:hint="cs"/>
          <w:rtl/>
          <w:lang w:eastAsia="en-US"/>
        </w:rPr>
        <w:t>ג.</w:t>
      </w:r>
      <w:r>
        <w:rPr>
          <w:rFonts w:cs="David" w:hint="cs"/>
          <w:rtl/>
          <w:lang w:eastAsia="en-US"/>
        </w:rPr>
        <w:tab/>
        <w:t>כמה התקדמה הרכבת ביחס למסילה בזמן זה?</w:t>
      </w:r>
    </w:p>
    <w:p w:rsidR="00F55587" w:rsidRDefault="00F55587" w:rsidP="00F55587">
      <w:pPr>
        <w:spacing w:after="120"/>
        <w:ind w:left="357" w:hanging="357"/>
        <w:jc w:val="both"/>
        <w:rPr>
          <w:rFonts w:cs="David" w:hint="cs"/>
          <w:rtl/>
          <w:lang w:eastAsia="en-US"/>
        </w:rPr>
      </w:pPr>
      <w:r>
        <w:rPr>
          <w:rFonts w:cs="David" w:hint="cs"/>
          <w:rtl/>
          <w:lang w:eastAsia="en-US"/>
        </w:rPr>
        <w:tab/>
      </w:r>
      <w:r>
        <w:rPr>
          <w:rFonts w:ascii="Symbol" w:hAnsi="Symbol" w:cs="David"/>
          <w:color w:val="008080"/>
          <w:lang w:eastAsia="en-US"/>
        </w:rPr>
        <w:t></w:t>
      </w:r>
      <w:r>
        <w:rPr>
          <w:i/>
          <w:iCs/>
          <w:color w:val="008080"/>
          <w:lang w:eastAsia="en-US"/>
        </w:rPr>
        <w:t>x=</w:t>
      </w:r>
      <w:r>
        <w:rPr>
          <w:rFonts w:ascii="Bookman Old Style" w:hAnsi="Bookman Old Style" w:cs="Bookman Old Style"/>
          <w:i/>
          <w:iCs/>
          <w:color w:val="008080"/>
          <w:lang w:eastAsia="en-US"/>
        </w:rPr>
        <w:t>v</w:t>
      </w:r>
      <w:r>
        <w:rPr>
          <w:color w:val="008080"/>
          <w:vertAlign w:val="subscript"/>
          <w:lang w:eastAsia="en-US"/>
        </w:rPr>
        <w:t>1</w:t>
      </w:r>
      <w:r>
        <w:rPr>
          <w:rFonts w:ascii="Symbol" w:hAnsi="Symbol" w:cs="Symbol"/>
          <w:color w:val="008080"/>
          <w:lang w:eastAsia="en-US"/>
        </w:rPr>
        <w:t></w:t>
      </w:r>
      <w:r>
        <w:rPr>
          <w:i/>
          <w:iCs/>
          <w:color w:val="008080"/>
          <w:lang w:eastAsia="en-US"/>
        </w:rPr>
        <w:t xml:space="preserve">t = </w:t>
      </w:r>
      <w:r>
        <w:rPr>
          <w:color w:val="008080"/>
          <w:lang w:eastAsia="en-US"/>
        </w:rPr>
        <w:t>20</w:t>
      </w:r>
      <w:r>
        <w:rPr>
          <w:color w:val="008080"/>
          <w:lang w:eastAsia="en-US"/>
        </w:rPr>
        <w:sym w:font="Symbol" w:char="F0B4"/>
      </w:r>
      <w:r>
        <w:rPr>
          <w:color w:val="008080"/>
          <w:lang w:eastAsia="en-US"/>
        </w:rPr>
        <w:t>50 = 1000m</w:t>
      </w:r>
    </w:p>
    <w:p w:rsidR="00F55587" w:rsidRDefault="00F55587" w:rsidP="00F55587">
      <w:pPr>
        <w:spacing w:after="120"/>
        <w:ind w:left="357" w:hanging="357"/>
        <w:jc w:val="both"/>
        <w:rPr>
          <w:rFonts w:cs="David" w:hint="cs"/>
          <w:rtl/>
          <w:lang w:eastAsia="en-US"/>
        </w:rPr>
      </w:pPr>
      <w:r>
        <w:rPr>
          <w:rFonts w:cs="David" w:hint="cs"/>
          <w:rtl/>
          <w:lang w:eastAsia="en-US"/>
        </w:rPr>
        <w:t>ד.</w:t>
      </w:r>
      <w:r>
        <w:rPr>
          <w:rFonts w:cs="David" w:hint="cs"/>
          <w:rtl/>
          <w:lang w:eastAsia="en-US"/>
        </w:rPr>
        <w:tab/>
        <w:t>סרטטו חצים שמייצגים את ההעתקים של הרכבת ביחס למסילה (</w:t>
      </w:r>
      <w:r>
        <w:rPr>
          <w:b/>
          <w:bCs/>
          <w:lang w:eastAsia="en-US"/>
        </w:rPr>
        <w:t>v</w:t>
      </w:r>
      <w:r>
        <w:rPr>
          <w:vertAlign w:val="subscript"/>
          <w:lang w:eastAsia="en-US"/>
        </w:rPr>
        <w:t>1</w:t>
      </w:r>
      <w:r>
        <w:rPr>
          <w:rFonts w:cs="David" w:hint="cs"/>
          <w:rtl/>
          <w:lang w:eastAsia="en-US"/>
        </w:rPr>
        <w:t>), של התלמידה ביחס לרכבת (</w:t>
      </w:r>
      <w:r>
        <w:rPr>
          <w:b/>
          <w:bCs/>
          <w:lang w:eastAsia="en-US"/>
        </w:rPr>
        <w:t>v</w:t>
      </w:r>
      <w:r>
        <w:rPr>
          <w:vertAlign w:val="subscript"/>
          <w:lang w:eastAsia="en-US"/>
        </w:rPr>
        <w:t>2</w:t>
      </w:r>
      <w:r>
        <w:rPr>
          <w:rFonts w:cs="David" w:hint="cs"/>
          <w:rtl/>
          <w:lang w:eastAsia="en-US"/>
        </w:rPr>
        <w:t>) ושל התלמידה ביחס למסילה (</w:t>
      </w:r>
      <w:r>
        <w:rPr>
          <w:b/>
          <w:bCs/>
          <w:lang w:eastAsia="en-US"/>
        </w:rPr>
        <w:t>v</w:t>
      </w:r>
      <w:r>
        <w:rPr>
          <w:rFonts w:cs="David" w:hint="cs"/>
          <w:rtl/>
          <w:lang w:eastAsia="en-US"/>
        </w:rPr>
        <w:t xml:space="preserve">). </w:t>
      </w:r>
    </w:p>
    <w:p w:rsidR="00F55587" w:rsidRDefault="00F55587" w:rsidP="00F55587">
      <w:pPr>
        <w:spacing w:after="120"/>
        <w:ind w:left="357" w:hanging="357"/>
        <w:jc w:val="both"/>
        <w:rPr>
          <w:rFonts w:cs="David" w:hint="cs"/>
          <w:color w:val="008080"/>
          <w:rtl/>
          <w:lang w:eastAsia="en-US"/>
        </w:rPr>
      </w:pPr>
      <w:r>
        <w:rPr>
          <w:rFonts w:cs="David" w:hint="cs"/>
          <w:rtl/>
          <w:lang w:eastAsia="en-US"/>
        </w:rPr>
        <w:tab/>
      </w:r>
      <w:r>
        <w:rPr>
          <w:rFonts w:cs="David" w:hint="cs"/>
          <w:color w:val="008080"/>
          <w:rtl/>
          <w:lang w:eastAsia="en-US"/>
        </w:rPr>
        <w:t>.</w:t>
      </w:r>
    </w:p>
    <w:p w:rsidR="00F55587" w:rsidRDefault="00F55587" w:rsidP="00F55587">
      <w:pPr>
        <w:spacing w:after="120"/>
        <w:jc w:val="both"/>
        <w:rPr>
          <w:rFonts w:cs="David" w:hint="cs"/>
          <w:b/>
          <w:bCs/>
          <w:color w:val="993366"/>
          <w:rtl/>
          <w:lang w:eastAsia="en-US"/>
        </w:rPr>
      </w:pPr>
      <w:r>
        <w:rPr>
          <w:rFonts w:cs="David" w:hint="cs"/>
          <w:b/>
          <w:bCs/>
          <w:color w:val="993366"/>
          <w:rtl/>
          <w:lang w:eastAsia="en-US"/>
        </w:rPr>
        <w:t>שיגור לוויין</w:t>
      </w:r>
    </w:p>
    <w:p w:rsidR="00F55587" w:rsidRDefault="00F55587" w:rsidP="00F55587">
      <w:pPr>
        <w:spacing w:after="120"/>
        <w:ind w:left="357" w:hanging="357"/>
        <w:jc w:val="both"/>
        <w:rPr>
          <w:rFonts w:cs="David" w:hint="cs"/>
          <w:rtl/>
          <w:lang w:eastAsia="en-US"/>
        </w:rPr>
      </w:pPr>
      <w:r>
        <w:rPr>
          <w:rFonts w:cs="David" w:hint="cs"/>
          <w:rtl/>
          <w:lang w:eastAsia="en-US"/>
        </w:rPr>
        <w:t>א.</w:t>
      </w:r>
      <w:r>
        <w:rPr>
          <w:rFonts w:cs="David" w:hint="cs"/>
          <w:rtl/>
          <w:lang w:eastAsia="en-US"/>
        </w:rPr>
        <w:tab/>
        <w:t>מדוע משגרים טילים לחלל כלפי מזרח? כיצד זה קשור בכיוון הסיבוב של הארץ על צירה?</w:t>
      </w:r>
    </w:p>
    <w:p w:rsidR="00F55587" w:rsidRDefault="00F55587" w:rsidP="00F55587">
      <w:pPr>
        <w:spacing w:after="120"/>
        <w:ind w:left="357"/>
        <w:jc w:val="both"/>
        <w:rPr>
          <w:rFonts w:cs="David" w:hint="cs"/>
          <w:rtl/>
          <w:lang w:eastAsia="en-US"/>
        </w:rPr>
      </w:pPr>
      <w:r>
        <w:rPr>
          <w:rFonts w:cs="David" w:hint="cs"/>
          <w:color w:val="008080"/>
          <w:rtl/>
          <w:lang w:eastAsia="en-US"/>
        </w:rPr>
        <w:t>כל נקודה על פני הארץ נעה מזרחה בגלל סיבוב הארץ על צירה. בדרך זו הלוויין מקבל חלק ממהירותו מעצם העובדה שיש לו כבר מהירות ברגע השיגור. כאשר משגרים צפונה או דרומה, מאבדים את היתרון הזה. כאשר משגרים מערבה, נדרשת אנרגיה נוספת כדי להתגבר על תנועת פני הארץ בכיוון ההפוך.</w:t>
      </w:r>
    </w:p>
    <w:p w:rsidR="00F55587" w:rsidRDefault="00F55587" w:rsidP="00F55587">
      <w:pPr>
        <w:spacing w:after="120"/>
        <w:ind w:left="357" w:hanging="357"/>
        <w:jc w:val="both"/>
        <w:rPr>
          <w:rFonts w:cs="David" w:hint="cs"/>
          <w:rtl/>
          <w:lang w:eastAsia="en-US"/>
        </w:rPr>
      </w:pPr>
      <w:r>
        <w:rPr>
          <w:rFonts w:cs="David" w:hint="cs"/>
          <w:rtl/>
          <w:lang w:eastAsia="en-US"/>
        </w:rPr>
        <w:t>ב.</w:t>
      </w:r>
      <w:r>
        <w:rPr>
          <w:rFonts w:cs="David" w:hint="cs"/>
          <w:rtl/>
          <w:lang w:eastAsia="en-US"/>
        </w:rPr>
        <w:tab/>
        <w:t>חשבו את המהירות של נקודה על פני הארץ על פני קו המשווה.</w:t>
      </w:r>
    </w:p>
    <w:p w:rsidR="00F55587" w:rsidRDefault="00F55587" w:rsidP="00F55587">
      <w:pPr>
        <w:spacing w:after="120"/>
        <w:ind w:left="357" w:hanging="357"/>
        <w:jc w:val="both"/>
        <w:rPr>
          <w:rFonts w:cs="David" w:hint="cs"/>
          <w:color w:val="008080"/>
          <w:rtl/>
          <w:lang w:eastAsia="en-US"/>
        </w:rPr>
      </w:pPr>
      <w:r>
        <w:rPr>
          <w:rFonts w:cs="David" w:hint="cs"/>
          <w:color w:val="008080"/>
          <w:rtl/>
          <w:lang w:eastAsia="en-US"/>
        </w:rPr>
        <w:tab/>
        <w:t>היקף הארץ הוא כ-</w:t>
      </w:r>
      <w:r>
        <w:rPr>
          <w:rFonts w:cs="David"/>
          <w:color w:val="008080"/>
          <w:lang w:eastAsia="en-US"/>
        </w:rPr>
        <w:t>40000km</w:t>
      </w:r>
      <w:r>
        <w:rPr>
          <w:rFonts w:cs="David" w:hint="cs"/>
          <w:color w:val="008080"/>
          <w:rtl/>
          <w:lang w:eastAsia="en-US"/>
        </w:rPr>
        <w:t>. נקודה על קו המשווה עוברת מרחק זה ב-</w:t>
      </w:r>
      <w:r>
        <w:rPr>
          <w:rFonts w:cs="David"/>
          <w:color w:val="008080"/>
          <w:lang w:eastAsia="en-US"/>
        </w:rPr>
        <w:t>24h</w:t>
      </w:r>
      <w:r>
        <w:rPr>
          <w:rFonts w:cs="David" w:hint="cs"/>
          <w:color w:val="008080"/>
          <w:rtl/>
          <w:lang w:eastAsia="en-US"/>
        </w:rPr>
        <w:t xml:space="preserve">. המהירות היא, אפוא, </w:t>
      </w:r>
      <w:r>
        <w:rPr>
          <w:rFonts w:cs="David"/>
          <w:color w:val="008080"/>
          <w:lang w:eastAsia="en-US"/>
        </w:rPr>
        <w:t>40000/24=1667km/h</w:t>
      </w:r>
      <w:r>
        <w:rPr>
          <w:rFonts w:cs="David" w:hint="cs"/>
          <w:color w:val="008080"/>
          <w:rtl/>
          <w:lang w:eastAsia="en-US"/>
        </w:rPr>
        <w:t>, שהם כ-</w:t>
      </w:r>
      <w:r>
        <w:rPr>
          <w:rFonts w:cs="David"/>
          <w:color w:val="008080"/>
          <w:lang w:eastAsia="en-US"/>
        </w:rPr>
        <w:t>463m/s</w:t>
      </w:r>
      <w:r>
        <w:rPr>
          <w:rFonts w:cs="David" w:hint="cs"/>
          <w:color w:val="008080"/>
          <w:rtl/>
          <w:lang w:eastAsia="en-US"/>
        </w:rPr>
        <w:t>.</w:t>
      </w:r>
      <w:r>
        <w:rPr>
          <w:rFonts w:cs="David" w:hint="cs"/>
          <w:color w:val="0000FF"/>
          <w:rtl/>
          <w:lang w:eastAsia="en-US"/>
        </w:rPr>
        <w:t xml:space="preserve"> זה מפתיע תלמידים </w:t>
      </w:r>
      <w:r>
        <w:rPr>
          <w:rFonts w:cs="David"/>
          <w:color w:val="0000FF"/>
          <w:rtl/>
          <w:lang w:eastAsia="en-US"/>
        </w:rPr>
        <w:t>–</w:t>
      </w:r>
      <w:r>
        <w:rPr>
          <w:rFonts w:cs="David" w:hint="cs"/>
          <w:color w:val="0000FF"/>
          <w:rtl/>
          <w:lang w:eastAsia="en-US"/>
        </w:rPr>
        <w:t xml:space="preserve"> כדאי לדון בכיתה.</w:t>
      </w:r>
    </w:p>
    <w:p w:rsidR="00F55587" w:rsidRDefault="00F55587" w:rsidP="00F55587">
      <w:pPr>
        <w:spacing w:after="120"/>
        <w:ind w:left="357" w:hanging="357"/>
        <w:jc w:val="both"/>
        <w:rPr>
          <w:rFonts w:cs="David" w:hint="cs"/>
          <w:rtl/>
          <w:lang w:eastAsia="en-US"/>
        </w:rPr>
      </w:pPr>
      <w:r>
        <w:rPr>
          <w:rFonts w:cs="David" w:hint="cs"/>
          <w:rtl/>
          <w:lang w:eastAsia="en-US"/>
        </w:rPr>
        <w:t>ג.</w:t>
      </w:r>
      <w:r>
        <w:rPr>
          <w:rFonts w:cs="David" w:hint="cs"/>
          <w:rtl/>
          <w:lang w:eastAsia="en-US"/>
        </w:rPr>
        <w:tab/>
        <w:t>השוו את המהירות שחישבתם למהירות הקול.</w:t>
      </w:r>
    </w:p>
    <w:p w:rsidR="00F55587" w:rsidRDefault="00F55587" w:rsidP="00F55587">
      <w:pPr>
        <w:spacing w:after="120"/>
        <w:ind w:left="357"/>
        <w:jc w:val="both"/>
        <w:rPr>
          <w:rFonts w:cs="David" w:hint="cs"/>
          <w:color w:val="008080"/>
          <w:rtl/>
          <w:lang w:eastAsia="en-US"/>
        </w:rPr>
      </w:pPr>
      <w:r>
        <w:rPr>
          <w:rFonts w:cs="David"/>
          <w:noProof/>
          <w:color w:val="008080"/>
          <w:sz w:val="20"/>
          <w:rtl/>
          <w:lang w:eastAsia="en-US"/>
        </w:rPr>
        <mc:AlternateContent>
          <mc:Choice Requires="wpg">
            <w:drawing>
              <wp:anchor distT="0" distB="0" distL="114300" distR="114300" simplePos="0" relativeHeight="251659264" behindDoc="1" locked="0" layoutInCell="1" allowOverlap="1">
                <wp:simplePos x="0" y="0"/>
                <wp:positionH relativeFrom="column">
                  <wp:posOffset>-571500</wp:posOffset>
                </wp:positionH>
                <wp:positionV relativeFrom="paragraph">
                  <wp:posOffset>248285</wp:posOffset>
                </wp:positionV>
                <wp:extent cx="685800" cy="685800"/>
                <wp:effectExtent l="9525" t="5080" r="9525" b="13970"/>
                <wp:wrapTight wrapText="bothSides">
                  <wp:wrapPolygon edited="0">
                    <wp:start x="9000" y="0"/>
                    <wp:lineTo x="6600" y="300"/>
                    <wp:lineTo x="1200" y="3600"/>
                    <wp:lineTo x="1200" y="4800"/>
                    <wp:lineTo x="0" y="7800"/>
                    <wp:lineTo x="-300" y="9900"/>
                    <wp:lineTo x="0" y="14400"/>
                    <wp:lineTo x="3300" y="19800"/>
                    <wp:lineTo x="7800" y="21600"/>
                    <wp:lineTo x="9000" y="21600"/>
                    <wp:lineTo x="12600" y="21600"/>
                    <wp:lineTo x="13800" y="21600"/>
                    <wp:lineTo x="18300" y="19800"/>
                    <wp:lineTo x="21600" y="14400"/>
                    <wp:lineTo x="22200" y="9600"/>
                    <wp:lineTo x="20700" y="3900"/>
                    <wp:lineTo x="15000" y="300"/>
                    <wp:lineTo x="12600" y="0"/>
                    <wp:lineTo x="9000" y="0"/>
                  </wp:wrapPolygon>
                </wp:wrapTight>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900" y="14400"/>
                          <a:chExt cx="1080" cy="1080"/>
                        </a:xfrm>
                      </wpg:grpSpPr>
                      <wps:wsp>
                        <wps:cNvPr id="2" name="Oval 3"/>
                        <wps:cNvSpPr>
                          <a:spLocks noChangeArrowheads="1"/>
                        </wps:cNvSpPr>
                        <wps:spPr bwMode="auto">
                          <a:xfrm>
                            <a:off x="900" y="14400"/>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 name="Group 4"/>
                        <wpg:cNvGrpSpPr>
                          <a:grpSpLocks/>
                        </wpg:cNvGrpSpPr>
                        <wpg:grpSpPr bwMode="auto">
                          <a:xfrm>
                            <a:off x="900" y="14760"/>
                            <a:ext cx="1080" cy="360"/>
                            <a:chOff x="900" y="14760"/>
                            <a:chExt cx="1080" cy="360"/>
                          </a:xfrm>
                        </wpg:grpSpPr>
                        <wps:wsp>
                          <wps:cNvPr id="4" name="Arc 5"/>
                          <wps:cNvSpPr>
                            <a:spLocks/>
                          </wps:cNvSpPr>
                          <wps:spPr bwMode="auto">
                            <a:xfrm flipV="1">
                              <a:off x="900" y="14940"/>
                              <a:ext cx="1080" cy="180"/>
                            </a:xfrm>
                            <a:custGeom>
                              <a:avLst/>
                              <a:gdLst>
                                <a:gd name="G0" fmla="+- 21591 0 0"/>
                                <a:gd name="G1" fmla="+- 21600 0 0"/>
                                <a:gd name="G2" fmla="+- 21600 0 0"/>
                                <a:gd name="T0" fmla="*/ 0 w 43191"/>
                                <a:gd name="T1" fmla="*/ 20990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1" y="20989"/>
                                  </a:moveTo>
                                  <a:cubicBezTo>
                                    <a:pt x="329" y="9302"/>
                                    <a:pt x="9899" y="-1"/>
                                    <a:pt x="21591" y="0"/>
                                  </a:cubicBezTo>
                                  <a:cubicBezTo>
                                    <a:pt x="33520" y="0"/>
                                    <a:pt x="43191" y="9670"/>
                                    <a:pt x="43191" y="21600"/>
                                  </a:cubicBezTo>
                                </a:path>
                                <a:path w="43191" h="21600" stroke="0" extrusionOk="0">
                                  <a:moveTo>
                                    <a:pt x="-1" y="20989"/>
                                  </a:moveTo>
                                  <a:cubicBezTo>
                                    <a:pt x="329" y="9302"/>
                                    <a:pt x="9899" y="-1"/>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6"/>
                          <wps:cNvSpPr>
                            <a:spLocks/>
                          </wps:cNvSpPr>
                          <wps:spPr bwMode="auto">
                            <a:xfrm>
                              <a:off x="900" y="14760"/>
                              <a:ext cx="1080" cy="180"/>
                            </a:xfrm>
                            <a:custGeom>
                              <a:avLst/>
                              <a:gdLst>
                                <a:gd name="G0" fmla="+- 21591 0 0"/>
                                <a:gd name="G1" fmla="+- 21600 0 0"/>
                                <a:gd name="G2" fmla="+- 21600 0 0"/>
                                <a:gd name="T0" fmla="*/ 0 w 43191"/>
                                <a:gd name="T1" fmla="*/ 20990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1" y="20989"/>
                                  </a:moveTo>
                                  <a:cubicBezTo>
                                    <a:pt x="329" y="9302"/>
                                    <a:pt x="9899" y="-1"/>
                                    <a:pt x="21591" y="0"/>
                                  </a:cubicBezTo>
                                  <a:cubicBezTo>
                                    <a:pt x="33520" y="0"/>
                                    <a:pt x="43191" y="9670"/>
                                    <a:pt x="43191" y="21600"/>
                                  </a:cubicBezTo>
                                </a:path>
                                <a:path w="43191" h="21600" stroke="0" extrusionOk="0">
                                  <a:moveTo>
                                    <a:pt x="-1" y="20989"/>
                                  </a:moveTo>
                                  <a:cubicBezTo>
                                    <a:pt x="329" y="9302"/>
                                    <a:pt x="9899" y="-1"/>
                                    <a:pt x="21591" y="0"/>
                                  </a:cubicBezTo>
                                  <a:cubicBezTo>
                                    <a:pt x="33520" y="0"/>
                                    <a:pt x="43191" y="9670"/>
                                    <a:pt x="43191" y="21600"/>
                                  </a:cubicBezTo>
                                  <a:lnTo>
                                    <a:pt x="21591"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noChangeAspect="1"/>
                        </wpg:cNvGrpSpPr>
                        <wpg:grpSpPr bwMode="auto">
                          <a:xfrm>
                            <a:off x="910" y="14619"/>
                            <a:ext cx="1043" cy="348"/>
                            <a:chOff x="900" y="14760"/>
                            <a:chExt cx="1080" cy="360"/>
                          </a:xfrm>
                        </wpg:grpSpPr>
                        <wps:wsp>
                          <wps:cNvPr id="7" name="Arc 8"/>
                          <wps:cNvSpPr>
                            <a:spLocks noChangeAspect="1"/>
                          </wps:cNvSpPr>
                          <wps:spPr bwMode="auto">
                            <a:xfrm flipV="1">
                              <a:off x="900" y="14940"/>
                              <a:ext cx="1080" cy="180"/>
                            </a:xfrm>
                            <a:custGeom>
                              <a:avLst/>
                              <a:gdLst>
                                <a:gd name="G0" fmla="+- 21591 0 0"/>
                                <a:gd name="G1" fmla="+- 21600 0 0"/>
                                <a:gd name="G2" fmla="+- 21600 0 0"/>
                                <a:gd name="T0" fmla="*/ 0 w 43191"/>
                                <a:gd name="T1" fmla="*/ 20990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1" y="20989"/>
                                  </a:moveTo>
                                  <a:cubicBezTo>
                                    <a:pt x="329" y="9302"/>
                                    <a:pt x="9899" y="-1"/>
                                    <a:pt x="21591" y="0"/>
                                  </a:cubicBezTo>
                                  <a:cubicBezTo>
                                    <a:pt x="33520" y="0"/>
                                    <a:pt x="43191" y="9670"/>
                                    <a:pt x="43191" y="21600"/>
                                  </a:cubicBezTo>
                                </a:path>
                                <a:path w="43191" h="21600" stroke="0" extrusionOk="0">
                                  <a:moveTo>
                                    <a:pt x="-1" y="20989"/>
                                  </a:moveTo>
                                  <a:cubicBezTo>
                                    <a:pt x="329" y="9302"/>
                                    <a:pt x="9899" y="-1"/>
                                    <a:pt x="21591" y="0"/>
                                  </a:cubicBezTo>
                                  <a:cubicBezTo>
                                    <a:pt x="33520" y="0"/>
                                    <a:pt x="43191" y="9670"/>
                                    <a:pt x="43191" y="21600"/>
                                  </a:cubicBezTo>
                                  <a:lnTo>
                                    <a:pt x="215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9"/>
                          <wps:cNvSpPr>
                            <a:spLocks noChangeAspect="1"/>
                          </wps:cNvSpPr>
                          <wps:spPr bwMode="auto">
                            <a:xfrm>
                              <a:off x="900" y="14760"/>
                              <a:ext cx="1080" cy="180"/>
                            </a:xfrm>
                            <a:custGeom>
                              <a:avLst/>
                              <a:gdLst>
                                <a:gd name="G0" fmla="+- 21591 0 0"/>
                                <a:gd name="G1" fmla="+- 21600 0 0"/>
                                <a:gd name="G2" fmla="+- 21600 0 0"/>
                                <a:gd name="T0" fmla="*/ 0 w 43191"/>
                                <a:gd name="T1" fmla="*/ 20990 h 21600"/>
                                <a:gd name="T2" fmla="*/ 43191 w 43191"/>
                                <a:gd name="T3" fmla="*/ 21600 h 21600"/>
                                <a:gd name="T4" fmla="*/ 21591 w 43191"/>
                                <a:gd name="T5" fmla="*/ 21600 h 21600"/>
                              </a:gdLst>
                              <a:ahLst/>
                              <a:cxnLst>
                                <a:cxn ang="0">
                                  <a:pos x="T0" y="T1"/>
                                </a:cxn>
                                <a:cxn ang="0">
                                  <a:pos x="T2" y="T3"/>
                                </a:cxn>
                                <a:cxn ang="0">
                                  <a:pos x="T4" y="T5"/>
                                </a:cxn>
                              </a:cxnLst>
                              <a:rect l="0" t="0" r="r" b="b"/>
                              <a:pathLst>
                                <a:path w="43191" h="21600" fill="none" extrusionOk="0">
                                  <a:moveTo>
                                    <a:pt x="-1" y="20989"/>
                                  </a:moveTo>
                                  <a:cubicBezTo>
                                    <a:pt x="329" y="9302"/>
                                    <a:pt x="9899" y="-1"/>
                                    <a:pt x="21591" y="0"/>
                                  </a:cubicBezTo>
                                  <a:cubicBezTo>
                                    <a:pt x="33520" y="0"/>
                                    <a:pt x="43191" y="9670"/>
                                    <a:pt x="43191" y="21600"/>
                                  </a:cubicBezTo>
                                </a:path>
                                <a:path w="43191" h="21600" stroke="0" extrusionOk="0">
                                  <a:moveTo>
                                    <a:pt x="-1" y="20989"/>
                                  </a:moveTo>
                                  <a:cubicBezTo>
                                    <a:pt x="329" y="9302"/>
                                    <a:pt x="9899" y="-1"/>
                                    <a:pt x="21591" y="0"/>
                                  </a:cubicBezTo>
                                  <a:cubicBezTo>
                                    <a:pt x="33520" y="0"/>
                                    <a:pt x="43191" y="9670"/>
                                    <a:pt x="43191" y="21600"/>
                                  </a:cubicBezTo>
                                  <a:lnTo>
                                    <a:pt x="21591"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קבוצה 1" o:spid="_x0000_s1026" style="position:absolute;margin-left:-45pt;margin-top:19.55pt;width:54pt;height:54pt;z-index:-251657216" coordorigin="900,14400"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">
                <v:oval id="Oval 3" o:spid="_x0000_s1027" style="position:absolute;left:900;top:14400;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group id="Group 4" o:spid="_x0000_s1028" style="position:absolute;left:900;top:14760;width:1080;height:360" coordorigin="900,14760" coordsize="10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rc 5" o:spid="_x0000_s1029" style="position:absolute;left:900;top:14940;width:1080;height:180;flip:y;visibility:visible;mso-wrap-style:square;v-text-anchor:top" coordsize="431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yecUA&#10;AADaAAAADwAAAGRycy9kb3ducmV2LnhtbESPT2vCQBTE7wW/w/IK3uqmpqikruK/Ug8iGJXi7ZF9&#10;JsHs25BdNf323YLgcZiZ3zDjaWsqcaPGlZYVvPciEMSZ1SXnCg77r7cRCOeRNVaWScEvOZhOOi9j&#10;TLS9845uqc9FgLBLUEHhfZ1I6bKCDLqerYmDd7aNQR9kk0vd4D3ATSX7UTSQBksOCwXWtCgou6RX&#10;o+C4vdpTtkuHq008Gsxny/jHxt9KdV/b2ScIT61/hh/ttVbwAf9Xwg2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TJ5xQAAANoAAAAPAAAAAAAAAAAAAAAAAJgCAABkcnMv&#10;ZG93bnJldi54bWxQSwUGAAAAAAQABAD1AAAAigMAAAAA&#10;" path="m-1,20989nfc329,9302,9899,-1,21591,,33520,,43191,9670,43191,21600em-1,20989nsc329,9302,9899,-1,21591,,33520,,43191,9670,43191,21600r-21600,l-1,20989xe" filled="f">
                    <v:path arrowok="t" o:extrusionok="f" o:connecttype="custom" o:connectlocs="0,175;1080,180;540,180" o:connectangles="0,0,0"/>
                  </v:shape>
                  <v:shape id="Arc 6" o:spid="_x0000_s1030" style="position:absolute;left:900;top:14760;width:1080;height:180;visibility:visible;mso-wrap-style:square;v-text-anchor:top" coordsize="431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jD8QA&#10;AADaAAAADwAAAGRycy9kb3ducmV2LnhtbESPQWvCQBSE70L/w/IKvZlNCxGJrtIKll5KUdPi8Zl9&#10;TUKyb9Ps1kR/vSsIHoeZ+YaZLwfTiCN1rrKs4DmKQRDnVldcKMh26/EUhPPIGhvLpOBEDpaLh9Ec&#10;U2173tBx6wsRIOxSVFB636ZSurwkgy6yLXHwfm1n0AfZFVJ32Ae4aeRLHE+kwYrDQoktrUrK6+2/&#10;UXDeTz9rfss234fKvP/89V862Uulnh6H1xkIT4O/h2/tD60ggeuVc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q4w/EAAAA2gAAAA8AAAAAAAAAAAAAAAAAmAIAAGRycy9k&#10;b3ducmV2LnhtbFBLBQYAAAAABAAEAPUAAACJAwAAAAA=&#10;" path="m-1,20989nfc329,9302,9899,-1,21591,,33520,,43191,9670,43191,21600em-1,20989nsc329,9302,9899,-1,21591,,33520,,43191,9670,43191,21600r-21600,l-1,20989xe" filled="f">
                    <v:stroke dashstyle="dash"/>
                    <v:path arrowok="t" o:extrusionok="f" o:connecttype="custom" o:connectlocs="0,175;1080,180;540,180" o:connectangles="0,0,0"/>
                  </v:shape>
                </v:group>
                <v:group id="Group 7" o:spid="_x0000_s1031" style="position:absolute;left:910;top:14619;width:1043;height:348" coordorigin="900,14760" coordsize="10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Arc 8" o:spid="_x0000_s1032" style="position:absolute;left:900;top:14940;width:1080;height:180;flip:y;visibility:visible;mso-wrap-style:square;v-text-anchor:top" coordsize="431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sDsQA&#10;AADaAAAADwAAAGRycy9kb3ducmV2LnhtbESPQWvCQBSE7wX/w/IKvdVNDahEV7G1ogcRjC3i7ZF9&#10;JsHs25BdNf57VxA8DjPzDTOetqYSF2pcaVnBVzcCQZxZXXKu4G+3+ByCcB5ZY2WZFNzIwXTSeRtj&#10;ou2Vt3RJfS4ChF2CCgrv60RKlxVk0HVtTRy8o20M+iCbXOoGrwFuKtmLor40WHJYKLCmn4KyU3o2&#10;Cv43Z3vItungdx0P+9+zeby38VKpj/d2NgLhqfWv8LO90goG8LgSb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rA7EAAAA2gAAAA8AAAAAAAAAAAAAAAAAmAIAAGRycy9k&#10;b3ducmV2LnhtbFBLBQYAAAAABAAEAPUAAACJAwAAAAA=&#10;" path="m-1,20989nfc329,9302,9899,-1,21591,,33520,,43191,9670,43191,21600em-1,20989nsc329,9302,9899,-1,21591,,33520,,43191,9670,43191,21600r-21600,l-1,20989xe" filled="f">
                    <v:path arrowok="t" o:extrusionok="f" o:connecttype="custom" o:connectlocs="0,175;1080,180;540,180" o:connectangles="0,0,0"/>
                    <o:lock v:ext="edit" aspectratio="t"/>
                  </v:shape>
                  <v:shape id="Arc 9" o:spid="_x0000_s1033" style="position:absolute;left:900;top:14760;width:1080;height:180;visibility:visible;mso-wrap-style:square;v-text-anchor:top" coordsize="431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MkcAA&#10;AADaAAAADwAAAGRycy9kb3ducmV2LnhtbERPTYvCMBC9L/gfwgh7W1MXVqQaRQXFi4haxePYjG2x&#10;mXSbaKu/fnNY8Ph43+Npa0rxoNoVlhX0exEI4tTqgjMFyWH5NQThPLLG0jIpeJKD6aTzMcZY24Z3&#10;9Nj7TIQQdjEqyL2vYildmpNB17MVceCutjboA6wzqWtsQrgp5XcUDaTBgkNDjhUtckpv+7tR8DoP&#10;NzeeJ7vjpTCr02+z1T9nqdRnt52NQHhq/Vv8715rBWFruBJugJ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tMkcAAAADaAAAADwAAAAAAAAAAAAAAAACYAgAAZHJzL2Rvd25y&#10;ZXYueG1sUEsFBgAAAAAEAAQA9QAAAIUDAAAAAA==&#10;" path="m-1,20989nfc329,9302,9899,-1,21591,,33520,,43191,9670,43191,21600em-1,20989nsc329,9302,9899,-1,21591,,33520,,43191,9670,43191,21600r-21600,l-1,20989xe" filled="f">
                    <v:stroke dashstyle="dash"/>
                    <v:path arrowok="t" o:extrusionok="f" o:connecttype="custom" o:connectlocs="0,175;1080,180;540,180" o:connectangles="0,0,0"/>
                    <o:lock v:ext="edit" aspectratio="t"/>
                  </v:shape>
                </v:group>
                <w10:wrap type="tight"/>
              </v:group>
            </w:pict>
          </mc:Fallback>
        </mc:AlternateContent>
      </w:r>
      <w:r>
        <w:rPr>
          <w:rFonts w:cs="David" w:hint="cs"/>
          <w:color w:val="008080"/>
          <w:rtl/>
          <w:lang w:eastAsia="en-US"/>
        </w:rPr>
        <w:t>מהירות הקול באוויר בטמפרטורה של כ-</w:t>
      </w:r>
      <w:r>
        <w:rPr>
          <w:rFonts w:cs="David"/>
          <w:color w:val="008080"/>
          <w:lang w:eastAsia="en-US"/>
        </w:rPr>
        <w:t>20</w:t>
      </w:r>
      <w:r>
        <w:rPr>
          <w:color w:val="008080"/>
          <w:lang w:eastAsia="en-US"/>
        </w:rPr>
        <w:t>°C</w:t>
      </w:r>
      <w:r>
        <w:rPr>
          <w:rFonts w:hint="cs"/>
          <w:color w:val="008080"/>
          <w:rtl/>
          <w:lang w:eastAsia="en-US"/>
        </w:rPr>
        <w:t xml:space="preserve"> </w:t>
      </w:r>
      <w:r>
        <w:rPr>
          <w:rFonts w:cs="David" w:hint="cs"/>
          <w:color w:val="008080"/>
          <w:rtl/>
          <w:lang w:eastAsia="en-US"/>
        </w:rPr>
        <w:t>היא כ-</w:t>
      </w:r>
      <w:r>
        <w:rPr>
          <w:rFonts w:cs="David"/>
          <w:color w:val="008080"/>
          <w:lang w:eastAsia="en-US"/>
        </w:rPr>
        <w:t>345m/s</w:t>
      </w:r>
      <w:r>
        <w:rPr>
          <w:rFonts w:cs="David" w:hint="cs"/>
          <w:color w:val="008080"/>
          <w:rtl/>
          <w:lang w:eastAsia="en-US"/>
        </w:rPr>
        <w:t>. מהירות התנועה של נקודה על פני קו המשווה גדולה ממהירות הקול.</w:t>
      </w:r>
    </w:p>
    <w:p w:rsidR="00F55587" w:rsidRDefault="00F55587" w:rsidP="00F55587">
      <w:pPr>
        <w:spacing w:after="120"/>
        <w:ind w:left="357" w:hanging="357"/>
        <w:jc w:val="both"/>
        <w:rPr>
          <w:rFonts w:cs="David" w:hint="cs"/>
          <w:rtl/>
          <w:lang w:eastAsia="en-US"/>
        </w:rPr>
      </w:pPr>
      <w:r>
        <w:rPr>
          <w:rFonts w:cs="David" w:hint="cs"/>
          <w:rtl/>
          <w:lang w:eastAsia="en-US"/>
        </w:rPr>
        <w:t>ד.</w:t>
      </w:r>
      <w:r>
        <w:rPr>
          <w:rFonts w:cs="David" w:hint="cs"/>
          <w:rtl/>
          <w:lang w:eastAsia="en-US"/>
        </w:rPr>
        <w:tab/>
        <w:t>האם המהירות שחישבתם בסעיף ב תקפה גם בישראל?</w:t>
      </w:r>
    </w:p>
    <w:p w:rsidR="001F4164" w:rsidRDefault="00F55587" w:rsidP="00F55587">
      <w:r>
        <w:rPr>
          <w:rFonts w:cs="David" w:hint="cs"/>
          <w:color w:val="008080"/>
          <w:rtl/>
          <w:lang w:eastAsia="en-US"/>
        </w:rPr>
        <w:t>לא. נקודה שאינה על קו המשווה נעה על היקף קטן יותר ומהירותה קטנה יותר.</w:t>
      </w:r>
      <w:bookmarkStart w:id="0" w:name="_GoBack"/>
      <w:bookmarkEnd w:id="0"/>
    </w:p>
    <w:sectPr w:rsidR="001F4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87"/>
    <w:rsid w:val="001F4164"/>
    <w:rsid w:val="00F55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87"/>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87"/>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2014-04-20T09:35:00Z</dcterms:created>
  <dcterms:modified xsi:type="dcterms:W3CDTF">2014-04-20T09:36:00Z</dcterms:modified>
</cp:coreProperties>
</file>