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5E9" w:rsidRDefault="00F605E9" w:rsidP="00F605E9">
      <w:pPr>
        <w:pStyle w:val="NormalWeb"/>
        <w:bidi/>
        <w:spacing w:before="0" w:beforeAutospacing="0" w:afterAutospacing="0"/>
        <w:jc w:val="both"/>
        <w:rPr>
          <w:rFonts w:cs="David"/>
          <w:b/>
          <w:bCs/>
          <w:rtl/>
        </w:rPr>
      </w:pPr>
      <w:r>
        <w:rPr>
          <w:rFonts w:cs="David"/>
          <w:b/>
          <w:bCs/>
          <w:rtl/>
        </w:rPr>
        <w:t>מכשיר אמור גם להשמיע את הקול וגם לקלוט אותו. איך הוא עושה זאת?</w:t>
      </w:r>
    </w:p>
    <w:p w:rsidR="00F605E9" w:rsidRDefault="00F605E9" w:rsidP="00F605E9">
      <w:pPr>
        <w:pStyle w:val="NormalWeb"/>
        <w:bidi/>
        <w:spacing w:before="0" w:beforeAutospacing="0" w:afterAutospacing="0"/>
        <w:jc w:val="both"/>
        <w:rPr>
          <w:rFonts w:cs="David"/>
          <w:rtl/>
        </w:rPr>
      </w:pPr>
      <w:r>
        <w:rPr>
          <w:rFonts w:cs="David"/>
          <w:rtl/>
        </w:rPr>
        <w:t>המכשיר הוא אכן משדר ומקלט כאחד ("פה" ו"אוזן" כאחד).</w:t>
      </w:r>
      <w:r>
        <w:rPr>
          <w:rFonts w:cs="David" w:hint="cs"/>
          <w:rtl/>
        </w:rPr>
        <w:t xml:space="preserve"> יש במכשיר גביש. בעת השידור מביאים את הגביש לתנודה, והוא מניע את האוויר. בעת הקליטה האוויר המתנודד גורם לגביש להתנודד. כך אנו מזהים כי האות חזר.</w:t>
      </w:r>
    </w:p>
    <w:p w:rsidR="00F605E9" w:rsidRPr="00D835D6" w:rsidRDefault="00F605E9" w:rsidP="00F605E9">
      <w:pPr>
        <w:pStyle w:val="NormalWeb"/>
        <w:bidi/>
        <w:spacing w:before="0" w:beforeAutospacing="0" w:afterAutospacing="0"/>
        <w:jc w:val="both"/>
        <w:rPr>
          <w:sz w:val="16"/>
          <w:szCs w:val="16"/>
          <w:rtl/>
        </w:rPr>
      </w:pPr>
    </w:p>
    <w:p w:rsidR="00F605E9" w:rsidRDefault="00F605E9" w:rsidP="00F605E9">
      <w:pPr>
        <w:pStyle w:val="NormalWeb"/>
        <w:bidi/>
        <w:spacing w:before="0" w:beforeAutospacing="0" w:afterAutospacing="0"/>
        <w:jc w:val="both"/>
        <w:rPr>
          <w:rFonts w:cs="David"/>
          <w:b/>
          <w:bCs/>
          <w:rtl/>
        </w:rPr>
      </w:pPr>
      <w:r>
        <w:rPr>
          <w:rFonts w:cs="David"/>
          <w:b/>
          <w:bCs/>
          <w:rtl/>
        </w:rPr>
        <w:t>כאשר אנו מדברים</w:t>
      </w:r>
      <w:r>
        <w:rPr>
          <w:rFonts w:cs="David" w:hint="cs"/>
          <w:b/>
          <w:bCs/>
          <w:rtl/>
        </w:rPr>
        <w:t>,</w:t>
      </w:r>
      <w:r>
        <w:rPr>
          <w:rFonts w:cs="David"/>
          <w:b/>
          <w:bCs/>
          <w:rtl/>
        </w:rPr>
        <w:t xml:space="preserve"> אנו שומעים מיד את הקול שלנו ואחר כך את ההד. כיצד מבטיחים שהמקלט יקלוט רק את ההד?</w:t>
      </w:r>
    </w:p>
    <w:p w:rsidR="00F605E9" w:rsidRDefault="00F605E9" w:rsidP="00F605E9">
      <w:pPr>
        <w:pStyle w:val="NormalWeb"/>
        <w:bidi/>
        <w:spacing w:before="0" w:beforeAutospacing="0" w:afterAutospacing="0"/>
        <w:jc w:val="both"/>
        <w:rPr>
          <w:rtl/>
        </w:rPr>
      </w:pPr>
      <w:r>
        <w:rPr>
          <w:rFonts w:cs="David"/>
          <w:rtl/>
        </w:rPr>
        <w:t>כדי למנוע את קליטת האות המקורי איננו אוספים נתונים מן המכשיר במשך זמן מסוּים (אלפיות שני</w:t>
      </w:r>
      <w:r>
        <w:rPr>
          <w:rFonts w:cs="David" w:hint="cs"/>
          <w:rtl/>
        </w:rPr>
        <w:t>י</w:t>
      </w:r>
      <w:r>
        <w:rPr>
          <w:rFonts w:cs="David"/>
          <w:rtl/>
        </w:rPr>
        <w:t>ה בודדות) בעקבות השידור.</w:t>
      </w:r>
      <w:r>
        <w:rPr>
          <w:rtl/>
        </w:rPr>
        <w:t> </w:t>
      </w:r>
    </w:p>
    <w:p w:rsidR="00F605E9" w:rsidRPr="00D835D6" w:rsidRDefault="00F605E9" w:rsidP="00F605E9">
      <w:pPr>
        <w:pStyle w:val="NormalWeb"/>
        <w:bidi/>
        <w:spacing w:before="0" w:beforeAutospacing="0" w:afterAutospacing="0"/>
        <w:jc w:val="both"/>
        <w:rPr>
          <w:sz w:val="16"/>
          <w:szCs w:val="16"/>
          <w:rtl/>
        </w:rPr>
      </w:pPr>
    </w:p>
    <w:p w:rsidR="00F605E9" w:rsidRDefault="00F605E9" w:rsidP="00F605E9">
      <w:pPr>
        <w:pStyle w:val="NormalWeb"/>
        <w:bidi/>
        <w:spacing w:before="0" w:beforeAutospacing="0" w:afterAutospacing="0"/>
        <w:jc w:val="both"/>
        <w:rPr>
          <w:rFonts w:cs="David"/>
          <w:b/>
          <w:bCs/>
          <w:rtl/>
        </w:rPr>
      </w:pPr>
      <w:r>
        <w:rPr>
          <w:rFonts w:cs="David"/>
          <w:b/>
          <w:bCs/>
          <w:rtl/>
        </w:rPr>
        <w:t>אם אנו חוסמים את איסוף הנתונים במשך זמן מסוּים</w:t>
      </w:r>
      <w:r>
        <w:rPr>
          <w:rFonts w:cs="David" w:hint="cs"/>
          <w:b/>
          <w:bCs/>
          <w:rtl/>
        </w:rPr>
        <w:t>,</w:t>
      </w:r>
      <w:r>
        <w:rPr>
          <w:rFonts w:cs="David"/>
          <w:b/>
          <w:bCs/>
          <w:rtl/>
        </w:rPr>
        <w:t xml:space="preserve"> אנו עלולים לחסום גם אותות מוחזרים ממרחקים קטנים?</w:t>
      </w:r>
    </w:p>
    <w:p w:rsidR="00F605E9" w:rsidRDefault="00F605E9" w:rsidP="00F605E9">
      <w:pPr>
        <w:pStyle w:val="NormalWeb"/>
        <w:bidi/>
        <w:spacing w:before="0" w:beforeAutospacing="0" w:afterAutospacing="0"/>
        <w:jc w:val="both"/>
        <w:rPr>
          <w:b/>
          <w:bCs/>
          <w:rtl/>
        </w:rPr>
      </w:pPr>
      <w:r>
        <w:rPr>
          <w:rFonts w:cs="David"/>
          <w:rtl/>
        </w:rPr>
        <w:t>זה נכון, אך פשוט אין ברירה. במכשיר שלנו יש הוראה שלא לסמוך על המחשב כאשר הוא מדווח על מרחקים קטנים מ-</w:t>
      </w:r>
      <w:smartTag w:uri="urn:schemas-microsoft-com:office:smarttags" w:element="metricconverter">
        <w:smartTagPr>
          <w:attr w:name="ProductID" w:val="40 ס&quot;מ"/>
        </w:smartTagPr>
        <w:r>
          <w:rPr>
            <w:rFonts w:cs="David"/>
            <w:rtl/>
          </w:rPr>
          <w:t>40 ס"מ</w:t>
        </w:r>
      </w:smartTag>
      <w:r>
        <w:rPr>
          <w:rFonts w:cs="David" w:hint="cs"/>
          <w:rtl/>
        </w:rPr>
        <w:t xml:space="preserve"> (במכשירים משוכללים יותר אפשר להוריד את המגבלה </w:t>
      </w:r>
      <w:r>
        <w:rPr>
          <w:rFonts w:cs="David"/>
          <w:rtl/>
        </w:rPr>
        <w:br/>
      </w:r>
      <w:r>
        <w:rPr>
          <w:rFonts w:cs="David" w:hint="cs"/>
          <w:rtl/>
        </w:rPr>
        <w:t>ל-</w:t>
      </w:r>
      <w:smartTag w:uri="urn:schemas-microsoft-com:office:smarttags" w:element="metricconverter">
        <w:smartTagPr>
          <w:attr w:name="ProductID" w:val="15 ס&quot;מ"/>
        </w:smartTagPr>
        <w:r>
          <w:rPr>
            <w:rFonts w:cs="David" w:hint="cs"/>
            <w:rtl/>
          </w:rPr>
          <w:t>15 ס"מ</w:t>
        </w:r>
      </w:smartTag>
      <w:r>
        <w:rPr>
          <w:rFonts w:cs="David" w:hint="cs"/>
          <w:rtl/>
        </w:rPr>
        <w:t>)</w:t>
      </w:r>
      <w:r>
        <w:rPr>
          <w:rFonts w:cs="David"/>
          <w:rtl/>
        </w:rPr>
        <w:t>. המכשיר עלול לתת במקרה כזה תוצאות שגוּיוֹת.</w:t>
      </w:r>
      <w:r>
        <w:rPr>
          <w:rFonts w:cs="Miriam"/>
          <w:sz w:val="20"/>
          <w:szCs w:val="20"/>
          <w:rtl/>
        </w:rPr>
        <w:t xml:space="preserve"> </w:t>
      </w:r>
      <w:r>
        <w:rPr>
          <w:rFonts w:cs="David"/>
          <w:rtl/>
        </w:rPr>
        <w:t>מסיבה זו ראוי לתכנן את המדידות כך שמכשיר המדידה יעמוד במרחק גדול מ-</w:t>
      </w:r>
      <w:smartTag w:uri="urn:schemas-microsoft-com:office:smarttags" w:element="metricconverter">
        <w:smartTagPr>
          <w:attr w:name="ProductID" w:val="40 ס&quot;מ"/>
        </w:smartTagPr>
        <w:r>
          <w:rPr>
            <w:rFonts w:cs="David"/>
            <w:rtl/>
          </w:rPr>
          <w:t>40 ס"מ</w:t>
        </w:r>
      </w:smartTag>
      <w:r>
        <w:rPr>
          <w:rFonts w:cs="David"/>
          <w:rtl/>
        </w:rPr>
        <w:t xml:space="preserve"> מן הנקודה הקרובה ביותר שאליה מגיע הגוף במהלך תנועתו.</w:t>
      </w:r>
      <w:r>
        <w:rPr>
          <w:b/>
          <w:bCs/>
          <w:rtl/>
        </w:rPr>
        <w:t> </w:t>
      </w:r>
    </w:p>
    <w:p w:rsidR="00F605E9" w:rsidRPr="00D835D6" w:rsidRDefault="00F605E9" w:rsidP="00F605E9">
      <w:pPr>
        <w:pStyle w:val="NormalWeb"/>
        <w:bidi/>
        <w:spacing w:before="0" w:beforeAutospacing="0" w:afterAutospacing="0"/>
        <w:jc w:val="both"/>
        <w:rPr>
          <w:b/>
          <w:bCs/>
          <w:sz w:val="16"/>
          <w:szCs w:val="16"/>
          <w:rtl/>
        </w:rPr>
      </w:pPr>
    </w:p>
    <w:p w:rsidR="00F605E9" w:rsidRDefault="00F605E9" w:rsidP="00F605E9">
      <w:pPr>
        <w:pStyle w:val="NormalWeb"/>
        <w:bidi/>
        <w:spacing w:before="0" w:beforeAutospacing="0" w:afterAutospacing="0"/>
        <w:jc w:val="both"/>
        <w:rPr>
          <w:rFonts w:cs="David"/>
          <w:b/>
          <w:bCs/>
          <w:rtl/>
        </w:rPr>
      </w:pPr>
      <w:r>
        <w:rPr>
          <w:rFonts w:cs="David"/>
          <w:b/>
          <w:bCs/>
          <w:rtl/>
        </w:rPr>
        <w:t>מה יתרונו של הסונר על הסרגל הישן והטוב?</w:t>
      </w:r>
    </w:p>
    <w:p w:rsidR="00F605E9" w:rsidRDefault="00F605E9" w:rsidP="00F605E9">
      <w:pPr>
        <w:pStyle w:val="NormalWeb"/>
        <w:bidi/>
        <w:spacing w:before="0" w:beforeAutospacing="0" w:afterAutospacing="0"/>
        <w:jc w:val="both"/>
        <w:rPr>
          <w:rtl/>
        </w:rPr>
      </w:pPr>
      <w:r>
        <w:rPr>
          <w:rFonts w:cs="David"/>
          <w:rtl/>
        </w:rPr>
        <w:t>הסונר מאפשר לנו לעקוב אחרי גוף בתנועה. לדוגמה: אם גוף חולף על פני מטר במשך שני</w:t>
      </w:r>
      <w:r>
        <w:rPr>
          <w:rFonts w:cs="David" w:hint="cs"/>
          <w:rtl/>
        </w:rPr>
        <w:t>י</w:t>
      </w:r>
      <w:r>
        <w:rPr>
          <w:rFonts w:cs="David"/>
          <w:rtl/>
        </w:rPr>
        <w:t>ה אחת, נוכל לתעד את מקומו חמישים פעם במשך אותה שנ</w:t>
      </w:r>
      <w:r>
        <w:rPr>
          <w:rFonts w:cs="David" w:hint="cs"/>
          <w:rtl/>
        </w:rPr>
        <w:t>י</w:t>
      </w:r>
      <w:r>
        <w:rPr>
          <w:rFonts w:cs="David"/>
          <w:rtl/>
        </w:rPr>
        <w:t>יה. דבר כזה אי אפשר לעשות באמצעות סרגל. יתר על כן, התוצאות מועברות ישירות למחשב ומוצגות באמצעים שונים: גרף שמתאר את התנועה בזמן אמתי, טבלה שאליה מתנקזים המספרים הרבים לצורך עיבוד מאוחר יותר, ועוד.</w:t>
      </w:r>
      <w:r w:rsidRPr="00AC2B35">
        <w:rPr>
          <w:rFonts w:cs="David" w:hint="cs"/>
          <w:rtl/>
        </w:rPr>
        <w:t xml:space="preserve"> ובכל מקרה, איננו צריכים לדאוג לשגיאות של </w:t>
      </w:r>
      <w:r>
        <w:rPr>
          <w:rFonts w:cs="David" w:hint="cs"/>
          <w:rtl/>
        </w:rPr>
        <w:t>"הגורם הא</w:t>
      </w:r>
      <w:r w:rsidRPr="00AC2B35">
        <w:rPr>
          <w:rFonts w:cs="David" w:hint="cs"/>
          <w:rtl/>
        </w:rPr>
        <w:t>נ</w:t>
      </w:r>
      <w:r>
        <w:rPr>
          <w:rFonts w:cs="David" w:hint="cs"/>
          <w:rtl/>
        </w:rPr>
        <w:t>ו</w:t>
      </w:r>
      <w:r w:rsidRPr="00AC2B35">
        <w:rPr>
          <w:rFonts w:cs="David" w:hint="cs"/>
          <w:rtl/>
        </w:rPr>
        <w:t>שי</w:t>
      </w:r>
      <w:r>
        <w:rPr>
          <w:rFonts w:cs="David" w:hint="cs"/>
          <w:rtl/>
        </w:rPr>
        <w:t>" בתהליך הסיזיפי של קריאת תוצאות ורישומן</w:t>
      </w:r>
      <w:r w:rsidRPr="00AC2B35">
        <w:rPr>
          <w:rFonts w:cs="David" w:hint="cs"/>
          <w:rtl/>
        </w:rPr>
        <w:t>.</w:t>
      </w:r>
    </w:p>
    <w:p w:rsidR="00F605E9" w:rsidRPr="00D835D6" w:rsidRDefault="00F605E9" w:rsidP="00F605E9">
      <w:pPr>
        <w:pStyle w:val="NormalWeb"/>
        <w:bidi/>
        <w:spacing w:before="0" w:beforeAutospacing="0" w:afterAutospacing="0"/>
        <w:jc w:val="both"/>
        <w:rPr>
          <w:sz w:val="16"/>
          <w:szCs w:val="16"/>
          <w:rtl/>
        </w:rPr>
      </w:pPr>
    </w:p>
    <w:p w:rsidR="00F605E9" w:rsidRDefault="00F605E9" w:rsidP="00F605E9">
      <w:pPr>
        <w:pStyle w:val="NormalWeb"/>
        <w:bidi/>
        <w:spacing w:before="0" w:beforeAutospacing="0" w:afterAutospacing="0"/>
        <w:jc w:val="both"/>
        <w:rPr>
          <w:rFonts w:cs="David"/>
          <w:b/>
          <w:bCs/>
          <w:rtl/>
        </w:rPr>
      </w:pPr>
      <w:r>
        <w:rPr>
          <w:rFonts w:cs="David"/>
          <w:b/>
          <w:bCs/>
          <w:rtl/>
        </w:rPr>
        <w:t>כמה מדידות מרחק אפשר לעשות באמצעות מכשיר הסונר בשני</w:t>
      </w:r>
      <w:r>
        <w:rPr>
          <w:rFonts w:cs="David" w:hint="cs"/>
          <w:b/>
          <w:bCs/>
          <w:rtl/>
        </w:rPr>
        <w:t>י</w:t>
      </w:r>
      <w:r>
        <w:rPr>
          <w:rFonts w:cs="David"/>
          <w:b/>
          <w:bCs/>
          <w:rtl/>
        </w:rPr>
        <w:t>ה אחת?</w:t>
      </w:r>
    </w:p>
    <w:p w:rsidR="00F605E9" w:rsidRDefault="00F605E9" w:rsidP="00F605E9">
      <w:pPr>
        <w:pStyle w:val="NormalWeb"/>
        <w:bidi/>
        <w:spacing w:before="0" w:beforeAutospacing="0" w:afterAutospacing="0"/>
        <w:jc w:val="both"/>
        <w:rPr>
          <w:rFonts w:cs="David"/>
          <w:rtl/>
        </w:rPr>
      </w:pPr>
      <w:r>
        <w:rPr>
          <w:rFonts w:cs="David"/>
          <w:rtl/>
        </w:rPr>
        <w:t>אין בעיה בקצב של 50 מדידות בשני</w:t>
      </w:r>
      <w:r>
        <w:rPr>
          <w:rFonts w:cs="David" w:hint="cs"/>
          <w:rtl/>
        </w:rPr>
        <w:t>י</w:t>
      </w:r>
      <w:r>
        <w:rPr>
          <w:rFonts w:cs="David"/>
          <w:rtl/>
        </w:rPr>
        <w:t xml:space="preserve">ה, וזה יהיה קצב מקובל אצלנו. </w:t>
      </w:r>
      <w:proofErr w:type="spellStart"/>
      <w:r>
        <w:rPr>
          <w:rFonts w:cs="David"/>
          <w:rtl/>
        </w:rPr>
        <w:t>קצבים</w:t>
      </w:r>
      <w:proofErr w:type="spellEnd"/>
      <w:r>
        <w:rPr>
          <w:rFonts w:cs="David"/>
          <w:rtl/>
        </w:rPr>
        <w:t xml:space="preserve"> מהירים בהרבה עלולים להיות בעייתיים, מפני שהסונר אמור להמתין לקליטת האות המוחזר, ורק אחר כך לחזור ולשדר.</w:t>
      </w:r>
    </w:p>
    <w:p w:rsidR="00F605E9" w:rsidRPr="00D835D6" w:rsidRDefault="00F605E9" w:rsidP="00F605E9">
      <w:pPr>
        <w:pStyle w:val="NormalWeb"/>
        <w:bidi/>
        <w:spacing w:before="0" w:beforeAutospacing="0" w:afterAutospacing="0"/>
        <w:jc w:val="both"/>
        <w:rPr>
          <w:sz w:val="16"/>
          <w:szCs w:val="16"/>
          <w:rtl/>
        </w:rPr>
      </w:pPr>
    </w:p>
    <w:p w:rsidR="00F605E9" w:rsidRDefault="00F605E9" w:rsidP="00F605E9">
      <w:pPr>
        <w:pStyle w:val="NormalWeb"/>
        <w:bidi/>
        <w:spacing w:before="0" w:beforeAutospacing="0" w:afterAutospacing="0"/>
        <w:jc w:val="both"/>
        <w:rPr>
          <w:rFonts w:cs="David"/>
          <w:b/>
          <w:bCs/>
          <w:rtl/>
        </w:rPr>
      </w:pPr>
      <w:r>
        <w:rPr>
          <w:rFonts w:cs="David"/>
          <w:b/>
          <w:bCs/>
          <w:rtl/>
        </w:rPr>
        <w:t>הקול אינו מסוגל לחדור ביעילות דרך גופים מוצקים ונוזליים וגם לא בריק. האם לא עדיף להשתמש באור במקום קול?</w:t>
      </w:r>
    </w:p>
    <w:p w:rsidR="00F605E9" w:rsidRDefault="00F605E9" w:rsidP="00F605E9">
      <w:pPr>
        <w:pStyle w:val="NormalWeb"/>
        <w:bidi/>
        <w:spacing w:before="0" w:beforeAutospacing="0" w:afterAutospacing="0"/>
        <w:jc w:val="both"/>
        <w:rPr>
          <w:rFonts w:cs="David"/>
          <w:rtl/>
        </w:rPr>
      </w:pPr>
      <w:r>
        <w:rPr>
          <w:rFonts w:cs="David"/>
          <w:rtl/>
        </w:rPr>
        <w:t>הבעיה עם האור היא מהירותו העצומה. הפרשי הזמן בין שידור לקליטה קטנים מאוד ומצריכים טכניקת מדידה מסובכת בהרבה מזו שבמכשיר הסונר.</w:t>
      </w:r>
    </w:p>
    <w:p w:rsidR="00F605E9" w:rsidRPr="00D835D6" w:rsidRDefault="00F605E9" w:rsidP="00F605E9">
      <w:pPr>
        <w:pStyle w:val="NormalWeb"/>
        <w:bidi/>
        <w:spacing w:before="0" w:beforeAutospacing="0" w:afterAutospacing="0"/>
        <w:jc w:val="both"/>
        <w:rPr>
          <w:sz w:val="16"/>
          <w:szCs w:val="16"/>
          <w:rtl/>
        </w:rPr>
      </w:pPr>
    </w:p>
    <w:p w:rsidR="00F605E9" w:rsidRDefault="00F605E9" w:rsidP="00F605E9">
      <w:pPr>
        <w:pStyle w:val="NormalWeb"/>
        <w:bidi/>
        <w:spacing w:before="0" w:beforeAutospacing="0" w:afterAutospacing="0"/>
        <w:jc w:val="both"/>
        <w:rPr>
          <w:rFonts w:cs="David"/>
          <w:b/>
          <w:bCs/>
          <w:rtl/>
        </w:rPr>
      </w:pPr>
      <w:r>
        <w:rPr>
          <w:rFonts w:cs="David"/>
          <w:b/>
          <w:bCs/>
          <w:rtl/>
        </w:rPr>
        <w:t>על מה כדאי להקפיד כאשר מנסים למדוד באמצעות מכשיר הסונר?</w:t>
      </w:r>
    </w:p>
    <w:p w:rsidR="00F605E9" w:rsidRDefault="00F605E9" w:rsidP="00F605E9">
      <w:pPr>
        <w:pStyle w:val="NormalWeb"/>
        <w:bidi/>
        <w:spacing w:before="0" w:beforeAutospacing="0" w:afterAutospacing="0"/>
        <w:jc w:val="both"/>
        <w:rPr>
          <w:rFonts w:cs="David"/>
          <w:rtl/>
        </w:rPr>
      </w:pPr>
      <w:r>
        <w:rPr>
          <w:rFonts w:cs="David"/>
          <w:rtl/>
        </w:rPr>
        <w:t>המדידה מבוססת על החזרה מן הגוף הראשון שאותו האות הקוֹלי פוגש בדרכו. חשוב שהגוף הראשון הזה יהיה אכן הגוף שאחריו אנו מבקשים לעקוב לכל אורך הניסוי. כדאי לפנות מן האזור גופים אחרים (כולל תלמידים).</w:t>
      </w:r>
    </w:p>
    <w:p w:rsidR="00F605E9" w:rsidRDefault="00F605E9" w:rsidP="00F605E9">
      <w:pPr>
        <w:pStyle w:val="NormalWeb"/>
        <w:bidi/>
        <w:spacing w:before="0" w:beforeAutospacing="0" w:afterAutospacing="0"/>
        <w:jc w:val="both"/>
        <w:rPr>
          <w:rFonts w:cs="David"/>
          <w:rtl/>
        </w:rPr>
      </w:pPr>
      <w:r>
        <w:rPr>
          <w:rFonts w:cs="David"/>
          <w:rtl/>
        </w:rPr>
        <w:t xml:space="preserve">חשוב להקפיד שמרחק הגוף מן הסונר יעלה על </w:t>
      </w:r>
      <w:smartTag w:uri="urn:schemas-microsoft-com:office:smarttags" w:element="metricconverter">
        <w:smartTagPr>
          <w:attr w:name="ProductID" w:val="40 ס&quot;מ"/>
        </w:smartTagPr>
        <w:r>
          <w:rPr>
            <w:rFonts w:cs="David"/>
            <w:rtl/>
          </w:rPr>
          <w:t>40 ס"מ</w:t>
        </w:r>
      </w:smartTag>
      <w:r>
        <w:rPr>
          <w:rFonts w:cs="David" w:hint="cs"/>
          <w:rtl/>
        </w:rPr>
        <w:t xml:space="preserve"> (או פחות, בהתאם להוראות היצרן)</w:t>
      </w:r>
      <w:r>
        <w:rPr>
          <w:rFonts w:cs="David"/>
          <w:rtl/>
        </w:rPr>
        <w:t>.</w:t>
      </w:r>
    </w:p>
    <w:p w:rsidR="00F605E9" w:rsidRDefault="00F605E9" w:rsidP="00F605E9">
      <w:pPr>
        <w:pStyle w:val="NormalWeb"/>
        <w:bidi/>
        <w:spacing w:before="0" w:beforeAutospacing="0" w:afterAutospacing="0"/>
        <w:jc w:val="both"/>
        <w:rPr>
          <w:rFonts w:cs="David"/>
          <w:rtl/>
        </w:rPr>
      </w:pPr>
      <w:r>
        <w:rPr>
          <w:rFonts w:cs="David"/>
          <w:rtl/>
        </w:rPr>
        <w:t>ראוי לשים לב שהסונר אינו מבחין בכיווּן המדוּיק שבו הגוף נמצא. המכשיר מודד מרחק ולא כיווּן, ולכן רצוי לעקוב אחרי תנועה בקו ישר במקביל לציר הראשי של אות הסונר.</w:t>
      </w:r>
    </w:p>
    <w:p w:rsidR="00F605E9" w:rsidRDefault="00F605E9" w:rsidP="00F605E9">
      <w:pPr>
        <w:pStyle w:val="NormalWeb"/>
        <w:bidi/>
        <w:spacing w:before="0" w:beforeAutospacing="0" w:afterAutospacing="0"/>
        <w:jc w:val="both"/>
        <w:rPr>
          <w:rFonts w:cs="David"/>
          <w:rtl/>
        </w:rPr>
      </w:pPr>
      <w:r>
        <w:rPr>
          <w:rFonts w:cs="David" w:hint="cs"/>
          <w:rtl/>
        </w:rPr>
        <w:t xml:space="preserve">כדאי לזכור כי המכשיר מודד זמן (בין שידור לקליטה) ומקבל את המרחק על ידי הכפלה במהירות. על התוכנה לדעת את מהירות הקול (שמוזנת על ידי המשתמש). מהירות קול של </w:t>
      </w:r>
      <w:r>
        <w:rPr>
          <w:rFonts w:cs="David"/>
          <w:rtl/>
        </w:rPr>
        <w:br/>
      </w:r>
      <w:r>
        <w:rPr>
          <w:rFonts w:cs="David" w:hint="cs"/>
          <w:rtl/>
        </w:rPr>
        <w:t>כ-</w:t>
      </w:r>
      <w:smartTag w:uri="urn:schemas-microsoft-com:office:smarttags" w:element="metricconverter">
        <w:smartTagPr>
          <w:attr w:name="ProductID" w:val="344 מטרים"/>
        </w:smartTagPr>
        <w:r>
          <w:rPr>
            <w:rFonts w:cs="David" w:hint="cs"/>
            <w:rtl/>
          </w:rPr>
          <w:t>344 מטרים</w:t>
        </w:r>
      </w:smartTag>
      <w:r>
        <w:rPr>
          <w:rFonts w:cs="David" w:hint="cs"/>
          <w:rtl/>
        </w:rPr>
        <w:t xml:space="preserve"> לשנייה היא סבירה לתנאי המדידה בטמפרטורת החדר המקובלת, אך יש לזכור כי היא תלויה בטמפרטורה (באפס מעלות צלזיוס מהירות הקול היא </w:t>
      </w:r>
      <w:smartTag w:uri="urn:schemas-microsoft-com:office:smarttags" w:element="metricconverter">
        <w:smartTagPr>
          <w:attr w:name="ProductID" w:val="330 מטרים"/>
        </w:smartTagPr>
        <w:r>
          <w:rPr>
            <w:rFonts w:cs="David" w:hint="cs"/>
            <w:rtl/>
          </w:rPr>
          <w:t>330 מטרים</w:t>
        </w:r>
      </w:smartTag>
      <w:r>
        <w:rPr>
          <w:rFonts w:cs="David" w:hint="cs"/>
          <w:rtl/>
        </w:rPr>
        <w:t xml:space="preserve"> לשנייה). לצורך המדידות שנערוך בפעילות זו, אין חשיבות להיבט הזה.</w:t>
      </w:r>
    </w:p>
    <w:sectPr w:rsidR="00F605E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C43" w:rsidRDefault="008A4C43">
      <w:r>
        <w:separator/>
      </w:r>
    </w:p>
  </w:endnote>
  <w:endnote w:type="continuationSeparator" w:id="0">
    <w:p w:rsidR="008A4C43" w:rsidRDefault="008A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3C" w:rsidRDefault="00F605E9">
    <w:pPr>
      <w:pStyle w:val="a5"/>
      <w:framePr w:wrap="around" w:vAnchor="text" w:hAnchor="margin" w:y="1"/>
      <w:rPr>
        <w:rStyle w:val="a7"/>
        <w:rtl/>
      </w:rPr>
    </w:pPr>
    <w:r>
      <w:rPr>
        <w:rStyle w:val="a7"/>
        <w:rtl/>
      </w:rPr>
      <w:fldChar w:fldCharType="begin"/>
    </w:r>
    <w:r>
      <w:rPr>
        <w:rStyle w:val="a7"/>
      </w:rPr>
      <w:instrText xml:space="preserve">PAGE  </w:instrText>
    </w:r>
    <w:r>
      <w:rPr>
        <w:rStyle w:val="a7"/>
        <w:rtl/>
      </w:rPr>
      <w:fldChar w:fldCharType="end"/>
    </w:r>
  </w:p>
  <w:p w:rsidR="008C613C" w:rsidRDefault="008A4C43">
    <w:pPr>
      <w:pStyle w:val="a5"/>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3C" w:rsidRDefault="00F605E9">
    <w:pPr>
      <w:pStyle w:val="a5"/>
      <w:framePr w:wrap="around" w:vAnchor="text" w:hAnchor="margin" w:y="1"/>
      <w:rPr>
        <w:rStyle w:val="a7"/>
        <w:rtl/>
      </w:rPr>
    </w:pPr>
    <w:r>
      <w:rPr>
        <w:rStyle w:val="a7"/>
        <w:rtl/>
      </w:rPr>
      <w:fldChar w:fldCharType="begin"/>
    </w:r>
    <w:r>
      <w:rPr>
        <w:rStyle w:val="a7"/>
      </w:rPr>
      <w:instrText xml:space="preserve">PAGE  </w:instrText>
    </w:r>
    <w:r>
      <w:rPr>
        <w:rStyle w:val="a7"/>
        <w:rtl/>
      </w:rPr>
      <w:fldChar w:fldCharType="separate"/>
    </w:r>
    <w:r w:rsidR="00331327">
      <w:rPr>
        <w:rStyle w:val="a7"/>
        <w:noProof/>
        <w:rtl/>
      </w:rPr>
      <w:t>1</w:t>
    </w:r>
    <w:r>
      <w:rPr>
        <w:rStyle w:val="a7"/>
        <w:rtl/>
      </w:rPr>
      <w:fldChar w:fldCharType="end"/>
    </w:r>
  </w:p>
  <w:p w:rsidR="008C613C" w:rsidRDefault="008A4C43">
    <w:pPr>
      <w:pStyle w:val="a5"/>
      <w:ind w:right="360"/>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27" w:rsidRDefault="003313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C43" w:rsidRDefault="008A4C43">
      <w:r>
        <w:separator/>
      </w:r>
    </w:p>
  </w:footnote>
  <w:footnote w:type="continuationSeparator" w:id="0">
    <w:p w:rsidR="008A4C43" w:rsidRDefault="008A4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27" w:rsidRDefault="003313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27" w:rsidRDefault="00331327" w:rsidP="00331327">
    <w:pPr>
      <w:pStyle w:val="NormalWeb"/>
      <w:pageBreakBefore/>
      <w:bidi/>
      <w:spacing w:before="0" w:beforeAutospacing="0" w:after="120" w:afterAutospacing="0"/>
      <w:jc w:val="both"/>
      <w:rPr>
        <w:rFonts w:cs="David"/>
        <w:b/>
        <w:bCs/>
        <w:color w:val="FF0000"/>
        <w:sz w:val="36"/>
        <w:szCs w:val="36"/>
        <w:rtl/>
      </w:rPr>
    </w:pPr>
    <w:r>
      <w:rPr>
        <w:rFonts w:cs="David"/>
        <w:b/>
        <w:bCs/>
        <w:color w:val="FF0000"/>
        <w:sz w:val="36"/>
        <w:szCs w:val="36"/>
        <w:rtl/>
      </w:rPr>
      <w:t>כמה שאלות על</w:t>
    </w:r>
    <w:r>
      <w:rPr>
        <w:rFonts w:cs="David" w:hint="cs"/>
        <w:b/>
        <w:bCs/>
        <w:color w:val="FF0000"/>
        <w:sz w:val="36"/>
        <w:szCs w:val="36"/>
        <w:rtl/>
      </w:rPr>
      <w:t xml:space="preserve"> </w:t>
    </w:r>
    <w:r>
      <w:rPr>
        <w:rFonts w:cs="David"/>
        <w:b/>
        <w:bCs/>
        <w:color w:val="FF0000"/>
        <w:sz w:val="36"/>
        <w:szCs w:val="36"/>
        <w:rtl/>
      </w:rPr>
      <w:t xml:space="preserve">מדידה </w:t>
    </w:r>
    <w:proofErr w:type="spellStart"/>
    <w:r>
      <w:rPr>
        <w:rFonts w:cs="David"/>
        <w:b/>
        <w:bCs/>
        <w:color w:val="FF0000"/>
        <w:sz w:val="36"/>
        <w:szCs w:val="36"/>
        <w:rtl/>
      </w:rPr>
      <w:t>סונרית</w:t>
    </w:r>
    <w:proofErr w:type="spellEnd"/>
    <w:r>
      <w:rPr>
        <w:rFonts w:cs="David"/>
        <w:b/>
        <w:bCs/>
        <w:color w:val="FF0000"/>
        <w:sz w:val="36"/>
        <w:szCs w:val="36"/>
        <w:rtl/>
      </w:rPr>
      <w:t xml:space="preserve"> של מרחק</w:t>
    </w:r>
  </w:p>
  <w:p w:rsidR="008C613C" w:rsidRDefault="00F605E9">
    <w:pPr>
      <w:pStyle w:val="a3"/>
      <w:jc w:val="right"/>
      <w:rPr>
        <w:rtl/>
      </w:rPr>
    </w:pPr>
    <w:bookmarkStart w:id="0" w:name="_GoBack"/>
    <w:bookmarkEnd w:id="0"/>
    <w:r>
      <w:rPr>
        <w:rFonts w:cs="David" w:hint="cs"/>
        <w:b/>
        <w:bCs/>
        <w:sz w:val="20"/>
        <w:szCs w:val="20"/>
        <w:rtl/>
      </w:rPr>
      <w:t>מדידה ממוחשבת של תנועה</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27" w:rsidRDefault="003313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B0744"/>
    <w:multiLevelType w:val="hybridMultilevel"/>
    <w:tmpl w:val="026AF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A910BA"/>
    <w:multiLevelType w:val="hybridMultilevel"/>
    <w:tmpl w:val="4336F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8E7338"/>
    <w:multiLevelType w:val="hybridMultilevel"/>
    <w:tmpl w:val="C4242CD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E9"/>
    <w:rsid w:val="00331327"/>
    <w:rsid w:val="008A4C43"/>
    <w:rsid w:val="00C92503"/>
    <w:rsid w:val="00F605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5E9"/>
    <w:pPr>
      <w:bidi/>
      <w:spacing w:after="0" w:line="240" w:lineRule="auto"/>
    </w:pPr>
    <w:rPr>
      <w:rFonts w:ascii="Times New Roman" w:eastAsia="Times New Roman" w:hAnsi="Times New Roman" w:cs="Times New Roman"/>
      <w:sz w:val="24"/>
      <w:szCs w:val="24"/>
    </w:rPr>
  </w:style>
  <w:style w:type="paragraph" w:styleId="3">
    <w:name w:val="heading 3"/>
    <w:basedOn w:val="a"/>
    <w:next w:val="a"/>
    <w:link w:val="30"/>
    <w:qFormat/>
    <w:rsid w:val="00F605E9"/>
    <w:pPr>
      <w:keepNext/>
      <w:spacing w:after="120"/>
      <w:jc w:val="both"/>
      <w:outlineLvl w:val="2"/>
    </w:pPr>
    <w:rPr>
      <w:rFonts w:cs="David"/>
      <w:b/>
      <w:bCs/>
      <w:color w:val="99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F605E9"/>
    <w:rPr>
      <w:rFonts w:ascii="Times New Roman" w:eastAsia="Times New Roman" w:hAnsi="Times New Roman" w:cs="David"/>
      <w:b/>
      <w:bCs/>
      <w:color w:val="993366"/>
      <w:sz w:val="28"/>
      <w:szCs w:val="28"/>
    </w:rPr>
  </w:style>
  <w:style w:type="paragraph" w:styleId="a3">
    <w:name w:val="header"/>
    <w:basedOn w:val="a"/>
    <w:link w:val="a4"/>
    <w:semiHidden/>
    <w:rsid w:val="00F605E9"/>
    <w:pPr>
      <w:tabs>
        <w:tab w:val="center" w:pos="4320"/>
        <w:tab w:val="right" w:pos="8640"/>
      </w:tabs>
    </w:pPr>
  </w:style>
  <w:style w:type="character" w:customStyle="1" w:styleId="a4">
    <w:name w:val="כותרת עליונה תו"/>
    <w:basedOn w:val="a0"/>
    <w:link w:val="a3"/>
    <w:semiHidden/>
    <w:rsid w:val="00F605E9"/>
    <w:rPr>
      <w:rFonts w:ascii="Times New Roman" w:eastAsia="Times New Roman" w:hAnsi="Times New Roman" w:cs="Times New Roman"/>
      <w:sz w:val="24"/>
      <w:szCs w:val="24"/>
    </w:rPr>
  </w:style>
  <w:style w:type="paragraph" w:styleId="a5">
    <w:name w:val="footer"/>
    <w:basedOn w:val="a"/>
    <w:link w:val="a6"/>
    <w:semiHidden/>
    <w:rsid w:val="00F605E9"/>
    <w:pPr>
      <w:tabs>
        <w:tab w:val="center" w:pos="4320"/>
        <w:tab w:val="right" w:pos="8640"/>
      </w:tabs>
    </w:pPr>
  </w:style>
  <w:style w:type="character" w:customStyle="1" w:styleId="a6">
    <w:name w:val="כותרת תחתונה תו"/>
    <w:basedOn w:val="a0"/>
    <w:link w:val="a5"/>
    <w:semiHidden/>
    <w:rsid w:val="00F605E9"/>
    <w:rPr>
      <w:rFonts w:ascii="Times New Roman" w:eastAsia="Times New Roman" w:hAnsi="Times New Roman" w:cs="Times New Roman"/>
      <w:sz w:val="24"/>
      <w:szCs w:val="24"/>
    </w:rPr>
  </w:style>
  <w:style w:type="character" w:styleId="a7">
    <w:name w:val="page number"/>
    <w:basedOn w:val="a0"/>
    <w:semiHidden/>
    <w:rsid w:val="00F605E9"/>
  </w:style>
  <w:style w:type="paragraph" w:styleId="a8">
    <w:name w:val="Body Text"/>
    <w:basedOn w:val="a"/>
    <w:link w:val="a9"/>
    <w:semiHidden/>
    <w:rsid w:val="00F605E9"/>
    <w:pPr>
      <w:spacing w:after="120"/>
      <w:jc w:val="both"/>
    </w:pPr>
    <w:rPr>
      <w:rFonts w:cs="David"/>
    </w:rPr>
  </w:style>
  <w:style w:type="character" w:customStyle="1" w:styleId="a9">
    <w:name w:val="גוף טקסט תו"/>
    <w:basedOn w:val="a0"/>
    <w:link w:val="a8"/>
    <w:semiHidden/>
    <w:rsid w:val="00F605E9"/>
    <w:rPr>
      <w:rFonts w:ascii="Times New Roman" w:eastAsia="Times New Roman" w:hAnsi="Times New Roman" w:cs="David"/>
      <w:sz w:val="24"/>
      <w:szCs w:val="24"/>
    </w:rPr>
  </w:style>
  <w:style w:type="paragraph" w:styleId="aa">
    <w:name w:val="footnote text"/>
    <w:basedOn w:val="a"/>
    <w:link w:val="ab"/>
    <w:semiHidden/>
    <w:rsid w:val="00F605E9"/>
    <w:rPr>
      <w:sz w:val="20"/>
      <w:szCs w:val="20"/>
      <w:lang w:eastAsia="he-IL"/>
    </w:rPr>
  </w:style>
  <w:style w:type="character" w:customStyle="1" w:styleId="ab">
    <w:name w:val="טקסט הערת שוליים תו"/>
    <w:basedOn w:val="a0"/>
    <w:link w:val="aa"/>
    <w:semiHidden/>
    <w:rsid w:val="00F605E9"/>
    <w:rPr>
      <w:rFonts w:ascii="Times New Roman" w:eastAsia="Times New Roman" w:hAnsi="Times New Roman" w:cs="Times New Roman"/>
      <w:sz w:val="20"/>
      <w:szCs w:val="20"/>
      <w:lang w:eastAsia="he-IL"/>
    </w:rPr>
  </w:style>
  <w:style w:type="paragraph" w:styleId="NormalWeb">
    <w:name w:val="Normal (Web)"/>
    <w:basedOn w:val="a"/>
    <w:semiHidden/>
    <w:rsid w:val="00F605E9"/>
    <w:pPr>
      <w:bidi w:val="0"/>
      <w:spacing w:before="100" w:beforeAutospacing="1" w:after="100" w:afterAutospacing="1"/>
    </w:pPr>
    <w:rPr>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5E9"/>
    <w:pPr>
      <w:bidi/>
      <w:spacing w:after="0" w:line="240" w:lineRule="auto"/>
    </w:pPr>
    <w:rPr>
      <w:rFonts w:ascii="Times New Roman" w:eastAsia="Times New Roman" w:hAnsi="Times New Roman" w:cs="Times New Roman"/>
      <w:sz w:val="24"/>
      <w:szCs w:val="24"/>
    </w:rPr>
  </w:style>
  <w:style w:type="paragraph" w:styleId="3">
    <w:name w:val="heading 3"/>
    <w:basedOn w:val="a"/>
    <w:next w:val="a"/>
    <w:link w:val="30"/>
    <w:qFormat/>
    <w:rsid w:val="00F605E9"/>
    <w:pPr>
      <w:keepNext/>
      <w:spacing w:after="120"/>
      <w:jc w:val="both"/>
      <w:outlineLvl w:val="2"/>
    </w:pPr>
    <w:rPr>
      <w:rFonts w:cs="David"/>
      <w:b/>
      <w:bCs/>
      <w:color w:val="99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F605E9"/>
    <w:rPr>
      <w:rFonts w:ascii="Times New Roman" w:eastAsia="Times New Roman" w:hAnsi="Times New Roman" w:cs="David"/>
      <w:b/>
      <w:bCs/>
      <w:color w:val="993366"/>
      <w:sz w:val="28"/>
      <w:szCs w:val="28"/>
    </w:rPr>
  </w:style>
  <w:style w:type="paragraph" w:styleId="a3">
    <w:name w:val="header"/>
    <w:basedOn w:val="a"/>
    <w:link w:val="a4"/>
    <w:semiHidden/>
    <w:rsid w:val="00F605E9"/>
    <w:pPr>
      <w:tabs>
        <w:tab w:val="center" w:pos="4320"/>
        <w:tab w:val="right" w:pos="8640"/>
      </w:tabs>
    </w:pPr>
  </w:style>
  <w:style w:type="character" w:customStyle="1" w:styleId="a4">
    <w:name w:val="כותרת עליונה תו"/>
    <w:basedOn w:val="a0"/>
    <w:link w:val="a3"/>
    <w:semiHidden/>
    <w:rsid w:val="00F605E9"/>
    <w:rPr>
      <w:rFonts w:ascii="Times New Roman" w:eastAsia="Times New Roman" w:hAnsi="Times New Roman" w:cs="Times New Roman"/>
      <w:sz w:val="24"/>
      <w:szCs w:val="24"/>
    </w:rPr>
  </w:style>
  <w:style w:type="paragraph" w:styleId="a5">
    <w:name w:val="footer"/>
    <w:basedOn w:val="a"/>
    <w:link w:val="a6"/>
    <w:semiHidden/>
    <w:rsid w:val="00F605E9"/>
    <w:pPr>
      <w:tabs>
        <w:tab w:val="center" w:pos="4320"/>
        <w:tab w:val="right" w:pos="8640"/>
      </w:tabs>
    </w:pPr>
  </w:style>
  <w:style w:type="character" w:customStyle="1" w:styleId="a6">
    <w:name w:val="כותרת תחתונה תו"/>
    <w:basedOn w:val="a0"/>
    <w:link w:val="a5"/>
    <w:semiHidden/>
    <w:rsid w:val="00F605E9"/>
    <w:rPr>
      <w:rFonts w:ascii="Times New Roman" w:eastAsia="Times New Roman" w:hAnsi="Times New Roman" w:cs="Times New Roman"/>
      <w:sz w:val="24"/>
      <w:szCs w:val="24"/>
    </w:rPr>
  </w:style>
  <w:style w:type="character" w:styleId="a7">
    <w:name w:val="page number"/>
    <w:basedOn w:val="a0"/>
    <w:semiHidden/>
    <w:rsid w:val="00F605E9"/>
  </w:style>
  <w:style w:type="paragraph" w:styleId="a8">
    <w:name w:val="Body Text"/>
    <w:basedOn w:val="a"/>
    <w:link w:val="a9"/>
    <w:semiHidden/>
    <w:rsid w:val="00F605E9"/>
    <w:pPr>
      <w:spacing w:after="120"/>
      <w:jc w:val="both"/>
    </w:pPr>
    <w:rPr>
      <w:rFonts w:cs="David"/>
    </w:rPr>
  </w:style>
  <w:style w:type="character" w:customStyle="1" w:styleId="a9">
    <w:name w:val="גוף טקסט תו"/>
    <w:basedOn w:val="a0"/>
    <w:link w:val="a8"/>
    <w:semiHidden/>
    <w:rsid w:val="00F605E9"/>
    <w:rPr>
      <w:rFonts w:ascii="Times New Roman" w:eastAsia="Times New Roman" w:hAnsi="Times New Roman" w:cs="David"/>
      <w:sz w:val="24"/>
      <w:szCs w:val="24"/>
    </w:rPr>
  </w:style>
  <w:style w:type="paragraph" w:styleId="aa">
    <w:name w:val="footnote text"/>
    <w:basedOn w:val="a"/>
    <w:link w:val="ab"/>
    <w:semiHidden/>
    <w:rsid w:val="00F605E9"/>
    <w:rPr>
      <w:sz w:val="20"/>
      <w:szCs w:val="20"/>
      <w:lang w:eastAsia="he-IL"/>
    </w:rPr>
  </w:style>
  <w:style w:type="character" w:customStyle="1" w:styleId="ab">
    <w:name w:val="טקסט הערת שוליים תו"/>
    <w:basedOn w:val="a0"/>
    <w:link w:val="aa"/>
    <w:semiHidden/>
    <w:rsid w:val="00F605E9"/>
    <w:rPr>
      <w:rFonts w:ascii="Times New Roman" w:eastAsia="Times New Roman" w:hAnsi="Times New Roman" w:cs="Times New Roman"/>
      <w:sz w:val="20"/>
      <w:szCs w:val="20"/>
      <w:lang w:eastAsia="he-IL"/>
    </w:rPr>
  </w:style>
  <w:style w:type="paragraph" w:styleId="NormalWeb">
    <w:name w:val="Normal (Web)"/>
    <w:basedOn w:val="a"/>
    <w:semiHidden/>
    <w:rsid w:val="00F605E9"/>
    <w:pPr>
      <w:bidi w:val="0"/>
      <w:spacing w:before="100" w:beforeAutospacing="1" w:after="100" w:afterAutospacing="1"/>
    </w:pPr>
    <w:rPr>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2286</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2</cp:revision>
  <dcterms:created xsi:type="dcterms:W3CDTF">2013-01-22T11:27:00Z</dcterms:created>
  <dcterms:modified xsi:type="dcterms:W3CDTF">2013-01-22T11:29:00Z</dcterms:modified>
</cp:coreProperties>
</file>