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64E" w:rsidRDefault="0058664E" w:rsidP="0038269D">
      <w:pPr>
        <w:rPr>
          <w:rFonts w:hint="cs"/>
          <w:rtl/>
        </w:rPr>
      </w:pPr>
    </w:p>
    <w:p w:rsidR="00CC59FC" w:rsidRPr="00CC59FC" w:rsidRDefault="00CC59FC" w:rsidP="00CC59FC">
      <w:pPr>
        <w:rPr>
          <w:b/>
          <w:bCs/>
          <w:sz w:val="40"/>
          <w:szCs w:val="40"/>
          <w:u w:val="single"/>
        </w:rPr>
      </w:pPr>
      <w:r w:rsidRPr="00CC59FC">
        <w:rPr>
          <w:b/>
          <w:bCs/>
          <w:sz w:val="32"/>
          <w:szCs w:val="32"/>
          <w:u w:val="single"/>
        </w:rPr>
        <w:br/>
      </w:r>
      <w:r w:rsidRPr="00CC59FC">
        <w:rPr>
          <w:rFonts w:hint="cs"/>
          <w:b/>
          <w:bCs/>
          <w:sz w:val="32"/>
          <w:szCs w:val="32"/>
          <w:u w:val="single"/>
          <w:rtl/>
        </w:rPr>
        <w:t>לרוב</w:t>
      </w:r>
      <w:r w:rsidRPr="00CC59FC">
        <w:rPr>
          <w:b/>
          <w:bCs/>
          <w:sz w:val="32"/>
          <w:szCs w:val="32"/>
          <w:u w:val="single"/>
          <w:rtl/>
        </w:rPr>
        <w:t xml:space="preserve"> </w:t>
      </w:r>
      <w:r w:rsidRPr="00CC59FC">
        <w:rPr>
          <w:rFonts w:hint="cs"/>
          <w:b/>
          <w:bCs/>
          <w:sz w:val="32"/>
          <w:szCs w:val="32"/>
          <w:u w:val="single"/>
          <w:rtl/>
        </w:rPr>
        <w:t>מתארים</w:t>
      </w:r>
      <w:r w:rsidRPr="00CC59FC">
        <w:rPr>
          <w:b/>
          <w:bCs/>
          <w:sz w:val="32"/>
          <w:szCs w:val="32"/>
          <w:u w:val="single"/>
          <w:rtl/>
        </w:rPr>
        <w:t xml:space="preserve"> </w:t>
      </w:r>
      <w:r w:rsidRPr="00CC59FC">
        <w:rPr>
          <w:rFonts w:hint="cs"/>
          <w:b/>
          <w:bCs/>
          <w:sz w:val="32"/>
          <w:szCs w:val="32"/>
          <w:u w:val="single"/>
          <w:rtl/>
        </w:rPr>
        <w:t>תכונות</w:t>
      </w:r>
      <w:r w:rsidRPr="00CC59FC">
        <w:rPr>
          <w:b/>
          <w:bCs/>
          <w:sz w:val="32"/>
          <w:szCs w:val="32"/>
          <w:u w:val="single"/>
          <w:rtl/>
        </w:rPr>
        <w:t xml:space="preserve"> </w:t>
      </w:r>
      <w:r w:rsidRPr="00CC59FC">
        <w:rPr>
          <w:rFonts w:hint="cs"/>
          <w:b/>
          <w:bCs/>
          <w:sz w:val="32"/>
          <w:szCs w:val="32"/>
          <w:u w:val="single"/>
          <w:rtl/>
        </w:rPr>
        <w:t>אלה</w:t>
      </w:r>
      <w:r w:rsidRPr="00CC59FC">
        <w:rPr>
          <w:b/>
          <w:bCs/>
          <w:sz w:val="32"/>
          <w:szCs w:val="32"/>
          <w:u w:val="single"/>
          <w:rtl/>
        </w:rPr>
        <w:t xml:space="preserve"> </w:t>
      </w:r>
      <w:r w:rsidRPr="00CC59FC">
        <w:rPr>
          <w:rFonts w:hint="cs"/>
          <w:b/>
          <w:bCs/>
          <w:sz w:val="32"/>
          <w:szCs w:val="32"/>
          <w:u w:val="single"/>
          <w:rtl/>
        </w:rPr>
        <w:t>כתכונות</w:t>
      </w:r>
      <w:r w:rsidRPr="00CC59FC">
        <w:rPr>
          <w:b/>
          <w:bCs/>
          <w:sz w:val="32"/>
          <w:szCs w:val="32"/>
          <w:u w:val="single"/>
          <w:rtl/>
        </w:rPr>
        <w:t xml:space="preserve"> </w:t>
      </w:r>
      <w:r w:rsidRPr="00CC59FC">
        <w:rPr>
          <w:rFonts w:hint="cs"/>
          <w:b/>
          <w:bCs/>
          <w:sz w:val="32"/>
          <w:szCs w:val="32"/>
          <w:u w:val="single"/>
          <w:rtl/>
        </w:rPr>
        <w:t>המאפיינות</w:t>
      </w:r>
      <w:r w:rsidRPr="00CC59FC">
        <w:rPr>
          <w:b/>
          <w:bCs/>
          <w:sz w:val="32"/>
          <w:szCs w:val="32"/>
          <w:u w:val="single"/>
          <w:rtl/>
        </w:rPr>
        <w:t xml:space="preserve"> </w:t>
      </w:r>
      <w:r w:rsidRPr="00CC59FC">
        <w:rPr>
          <w:rFonts w:hint="cs"/>
          <w:b/>
          <w:bCs/>
          <w:sz w:val="40"/>
          <w:szCs w:val="40"/>
          <w:u w:val="single"/>
          <w:rtl/>
        </w:rPr>
        <w:t>מנהיגים</w:t>
      </w:r>
      <w:r w:rsidRPr="00CC59FC">
        <w:rPr>
          <w:b/>
          <w:bCs/>
          <w:sz w:val="40"/>
          <w:szCs w:val="40"/>
          <w:u w:val="single"/>
        </w:rPr>
        <w:t>:</w:t>
      </w:r>
    </w:p>
    <w:p w:rsidR="00FC211A" w:rsidRPr="00CC59FC" w:rsidRDefault="00FC211A" w:rsidP="00FC211A">
      <w:pPr>
        <w:rPr>
          <w:rFonts w:hint="cs"/>
          <w:sz w:val="26"/>
          <w:szCs w:val="26"/>
        </w:rPr>
      </w:pPr>
    </w:p>
    <w:p w:rsidR="00CC59FC" w:rsidRPr="00CC59FC" w:rsidRDefault="00CC59FC" w:rsidP="00CC59FC">
      <w:pPr>
        <w:pStyle w:val="a7"/>
        <w:numPr>
          <w:ilvl w:val="0"/>
          <w:numId w:val="6"/>
        </w:numPr>
        <w:spacing w:line="360" w:lineRule="auto"/>
        <w:rPr>
          <w:rFonts w:ascii="David" w:hAnsi="David" w:cs="David"/>
          <w:sz w:val="32"/>
          <w:szCs w:val="32"/>
        </w:rPr>
      </w:pPr>
      <w:r w:rsidRPr="00CC59FC">
        <w:rPr>
          <w:rFonts w:ascii="David" w:hAnsi="David" w:cs="David"/>
          <w:b/>
          <w:bCs/>
          <w:sz w:val="32"/>
          <w:szCs w:val="32"/>
          <w:rtl/>
        </w:rPr>
        <w:t xml:space="preserve">יכולת הצגת חזון </w:t>
      </w:r>
      <w:r w:rsidRPr="00CC59FC">
        <w:rPr>
          <w:rFonts w:ascii="David" w:hAnsi="David" w:cs="David"/>
          <w:sz w:val="32"/>
          <w:szCs w:val="32"/>
          <w:rtl/>
        </w:rPr>
        <w:t>- היכולת להגדיר באופן ברור ומוחשי את המטרה המשותפת שאליה הוא מנהיג</w:t>
      </w:r>
      <w:r w:rsidRPr="00CC59FC">
        <w:rPr>
          <w:rFonts w:ascii="David" w:hAnsi="David" w:cs="David"/>
          <w:sz w:val="32"/>
          <w:szCs w:val="32"/>
        </w:rPr>
        <w:t>.</w:t>
      </w:r>
    </w:p>
    <w:p w:rsidR="00CC59FC" w:rsidRPr="00CC59FC" w:rsidRDefault="00CC59FC" w:rsidP="00CC59FC">
      <w:pPr>
        <w:pStyle w:val="a7"/>
        <w:numPr>
          <w:ilvl w:val="0"/>
          <w:numId w:val="6"/>
        </w:numPr>
        <w:spacing w:line="360" w:lineRule="auto"/>
        <w:rPr>
          <w:rFonts w:ascii="David" w:hAnsi="David" w:cs="David"/>
          <w:sz w:val="32"/>
          <w:szCs w:val="32"/>
        </w:rPr>
      </w:pPr>
      <w:r w:rsidRPr="00CC59FC">
        <w:rPr>
          <w:rFonts w:ascii="David" w:hAnsi="David" w:cs="David"/>
          <w:b/>
          <w:bCs/>
          <w:sz w:val="32"/>
          <w:szCs w:val="32"/>
          <w:rtl/>
        </w:rPr>
        <w:t xml:space="preserve">דוגמה אישית </w:t>
      </w:r>
      <w:r w:rsidRPr="00CC59FC">
        <w:rPr>
          <w:rFonts w:ascii="David" w:hAnsi="David" w:cs="David"/>
          <w:sz w:val="32"/>
          <w:szCs w:val="32"/>
          <w:rtl/>
        </w:rPr>
        <w:t>- היכולת לבטא במעשיו ובהתנהגותו את הערכים שבהתאם להם הוא מצפה</w:t>
      </w:r>
      <w:r w:rsidRPr="00CC59FC">
        <w:rPr>
          <w:rFonts w:ascii="David" w:hAnsi="David" w:cs="David"/>
          <w:sz w:val="32"/>
          <w:szCs w:val="32"/>
        </w:rPr>
        <w:t xml:space="preserve"> </w:t>
      </w:r>
    </w:p>
    <w:p w:rsidR="00CC59FC" w:rsidRPr="00CC59FC" w:rsidRDefault="00CC59FC" w:rsidP="00CC59FC">
      <w:pPr>
        <w:pStyle w:val="a7"/>
        <w:numPr>
          <w:ilvl w:val="0"/>
          <w:numId w:val="6"/>
        </w:numPr>
        <w:spacing w:line="360" w:lineRule="auto"/>
        <w:rPr>
          <w:rFonts w:ascii="David" w:hAnsi="David" w:cs="David"/>
          <w:sz w:val="32"/>
          <w:szCs w:val="32"/>
        </w:rPr>
      </w:pPr>
      <w:r w:rsidRPr="00CC59FC">
        <w:rPr>
          <w:rFonts w:ascii="David" w:hAnsi="David" w:cs="David"/>
          <w:sz w:val="32"/>
          <w:szCs w:val="32"/>
          <w:rtl/>
        </w:rPr>
        <w:t>מההולכים אחריו/</w:t>
      </w:r>
      <w:proofErr w:type="spellStart"/>
      <w:r w:rsidRPr="00CC59FC">
        <w:rPr>
          <w:rFonts w:ascii="David" w:hAnsi="David" w:cs="David"/>
          <w:sz w:val="32"/>
          <w:szCs w:val="32"/>
          <w:rtl/>
        </w:rPr>
        <w:t>מונהגיו</w:t>
      </w:r>
      <w:proofErr w:type="spellEnd"/>
      <w:r w:rsidRPr="00CC59FC">
        <w:rPr>
          <w:rFonts w:ascii="David" w:hAnsi="David" w:cs="David"/>
          <w:sz w:val="32"/>
          <w:szCs w:val="32"/>
          <w:rtl/>
        </w:rPr>
        <w:t xml:space="preserve"> לפעול</w:t>
      </w:r>
      <w:r w:rsidRPr="00CC59FC">
        <w:rPr>
          <w:rFonts w:ascii="David" w:hAnsi="David" w:cs="David"/>
          <w:sz w:val="32"/>
          <w:szCs w:val="32"/>
        </w:rPr>
        <w:t>.</w:t>
      </w:r>
    </w:p>
    <w:p w:rsidR="00CC59FC" w:rsidRPr="00CC59FC" w:rsidRDefault="00CC59FC" w:rsidP="00CC59FC">
      <w:pPr>
        <w:pStyle w:val="a7"/>
        <w:numPr>
          <w:ilvl w:val="0"/>
          <w:numId w:val="6"/>
        </w:numPr>
        <w:spacing w:line="360" w:lineRule="auto"/>
        <w:rPr>
          <w:rFonts w:ascii="David" w:hAnsi="David" w:cs="David" w:hint="cs"/>
          <w:sz w:val="32"/>
          <w:szCs w:val="32"/>
          <w:rtl/>
        </w:rPr>
      </w:pPr>
      <w:r w:rsidRPr="00CC59FC">
        <w:rPr>
          <w:rFonts w:ascii="David" w:hAnsi="David" w:cs="David"/>
          <w:b/>
          <w:bCs/>
          <w:sz w:val="32"/>
          <w:szCs w:val="32"/>
          <w:rtl/>
        </w:rPr>
        <w:t xml:space="preserve">איזון בין שכל ורגש </w:t>
      </w:r>
      <w:r w:rsidRPr="00CC59FC">
        <w:rPr>
          <w:rFonts w:ascii="David" w:hAnsi="David" w:cs="David"/>
          <w:sz w:val="32"/>
          <w:szCs w:val="32"/>
          <w:rtl/>
        </w:rPr>
        <w:t>- היכולת לשקול בצורה נכונה שיקולים שכלתניים אל מול שיקולים רגשיים</w:t>
      </w:r>
      <w:r w:rsidRPr="00CC59FC">
        <w:rPr>
          <w:rFonts w:ascii="David" w:hAnsi="David" w:cs="David"/>
          <w:sz w:val="32"/>
          <w:szCs w:val="32"/>
        </w:rPr>
        <w:t xml:space="preserve"> </w:t>
      </w:r>
    </w:p>
    <w:p w:rsidR="00CC59FC" w:rsidRPr="00CC59FC" w:rsidRDefault="00CC59FC" w:rsidP="00CC59FC">
      <w:pPr>
        <w:pStyle w:val="a7"/>
        <w:numPr>
          <w:ilvl w:val="0"/>
          <w:numId w:val="6"/>
        </w:numPr>
        <w:spacing w:line="360" w:lineRule="auto"/>
        <w:rPr>
          <w:rFonts w:ascii="David" w:hAnsi="David" w:cs="David"/>
          <w:sz w:val="32"/>
          <w:szCs w:val="32"/>
        </w:rPr>
      </w:pPr>
      <w:r w:rsidRPr="00CC59FC">
        <w:rPr>
          <w:rFonts w:ascii="David" w:hAnsi="David" w:cs="David"/>
          <w:sz w:val="32"/>
          <w:szCs w:val="32"/>
          <w:rtl/>
        </w:rPr>
        <w:t>בעת קבלת החלטות</w:t>
      </w:r>
      <w:r w:rsidRPr="00CC59FC">
        <w:rPr>
          <w:rFonts w:ascii="David" w:hAnsi="David" w:cs="David"/>
          <w:sz w:val="32"/>
          <w:szCs w:val="32"/>
        </w:rPr>
        <w:t>.</w:t>
      </w:r>
      <w:bookmarkStart w:id="0" w:name="_GoBack"/>
      <w:bookmarkEnd w:id="0"/>
    </w:p>
    <w:p w:rsidR="00CC59FC" w:rsidRPr="00CC59FC" w:rsidRDefault="00CC59FC" w:rsidP="00CC59FC">
      <w:pPr>
        <w:pStyle w:val="a7"/>
        <w:numPr>
          <w:ilvl w:val="0"/>
          <w:numId w:val="6"/>
        </w:numPr>
        <w:spacing w:line="360" w:lineRule="auto"/>
        <w:rPr>
          <w:rFonts w:ascii="David" w:hAnsi="David" w:cs="David"/>
          <w:sz w:val="32"/>
          <w:szCs w:val="32"/>
        </w:rPr>
      </w:pPr>
      <w:r w:rsidRPr="00CC59FC">
        <w:rPr>
          <w:rFonts w:ascii="David" w:hAnsi="David" w:cs="David"/>
          <w:b/>
          <w:bCs/>
          <w:sz w:val="32"/>
          <w:szCs w:val="32"/>
          <w:rtl/>
        </w:rPr>
        <w:t xml:space="preserve">הובלת שינויים </w:t>
      </w:r>
      <w:r w:rsidRPr="00CC59FC">
        <w:rPr>
          <w:rFonts w:ascii="David" w:hAnsi="David" w:cs="David"/>
          <w:sz w:val="32"/>
          <w:szCs w:val="32"/>
          <w:rtl/>
        </w:rPr>
        <w:t>- היכולת להתמודד עם מצבים של שינוי על כל המורכבות והקושי הכרוכים בהם</w:t>
      </w:r>
      <w:r w:rsidRPr="00CC59FC">
        <w:rPr>
          <w:rFonts w:ascii="David" w:hAnsi="David" w:cs="David"/>
          <w:sz w:val="32"/>
          <w:szCs w:val="32"/>
        </w:rPr>
        <w:t xml:space="preserve">. </w:t>
      </w:r>
    </w:p>
    <w:p w:rsidR="00CC59FC" w:rsidRPr="00CC59FC" w:rsidRDefault="00CC59FC" w:rsidP="00CC59FC">
      <w:pPr>
        <w:pStyle w:val="a7"/>
        <w:numPr>
          <w:ilvl w:val="0"/>
          <w:numId w:val="6"/>
        </w:numPr>
        <w:spacing w:line="360" w:lineRule="auto"/>
        <w:rPr>
          <w:rFonts w:ascii="David" w:hAnsi="David" w:cs="David" w:hint="cs"/>
          <w:sz w:val="32"/>
          <w:szCs w:val="32"/>
          <w:rtl/>
        </w:rPr>
      </w:pPr>
      <w:r w:rsidRPr="00CC59FC">
        <w:rPr>
          <w:rFonts w:ascii="David" w:hAnsi="David" w:cs="David"/>
          <w:b/>
          <w:bCs/>
          <w:sz w:val="32"/>
          <w:szCs w:val="32"/>
          <w:rtl/>
        </w:rPr>
        <w:t xml:space="preserve">הבנה באנשים </w:t>
      </w:r>
      <w:r w:rsidRPr="00CC59FC">
        <w:rPr>
          <w:rFonts w:ascii="David" w:hAnsi="David" w:cs="David"/>
          <w:sz w:val="32"/>
          <w:szCs w:val="32"/>
          <w:rtl/>
        </w:rPr>
        <w:t>- הבנה של אופן הפעולה של בני אדם במצבים מורכבים ומאתגרים והתחשבות</w:t>
      </w:r>
      <w:r w:rsidRPr="00CC59FC">
        <w:rPr>
          <w:rFonts w:ascii="David" w:hAnsi="David" w:cs="David"/>
          <w:sz w:val="32"/>
          <w:szCs w:val="32"/>
        </w:rPr>
        <w:t xml:space="preserve"> </w:t>
      </w:r>
    </w:p>
    <w:p w:rsidR="00CC59FC" w:rsidRPr="00CC59FC" w:rsidRDefault="00CC59FC" w:rsidP="00CC59FC">
      <w:pPr>
        <w:pStyle w:val="a7"/>
        <w:numPr>
          <w:ilvl w:val="0"/>
          <w:numId w:val="6"/>
        </w:numPr>
        <w:spacing w:line="360" w:lineRule="auto"/>
        <w:rPr>
          <w:rFonts w:ascii="David" w:hAnsi="David" w:cs="David"/>
          <w:sz w:val="32"/>
          <w:szCs w:val="32"/>
        </w:rPr>
      </w:pPr>
      <w:r w:rsidRPr="00CC59FC">
        <w:rPr>
          <w:rFonts w:ascii="David" w:hAnsi="David" w:cs="David"/>
          <w:sz w:val="32"/>
          <w:szCs w:val="32"/>
          <w:rtl/>
        </w:rPr>
        <w:t>בצרכים של ההולכים אחריו/</w:t>
      </w:r>
      <w:proofErr w:type="spellStart"/>
      <w:r w:rsidRPr="00CC59FC">
        <w:rPr>
          <w:rFonts w:ascii="David" w:hAnsi="David" w:cs="David"/>
          <w:sz w:val="32"/>
          <w:szCs w:val="32"/>
          <w:rtl/>
        </w:rPr>
        <w:t>מונהגיו</w:t>
      </w:r>
      <w:proofErr w:type="spellEnd"/>
      <w:r w:rsidRPr="00CC59FC">
        <w:rPr>
          <w:rFonts w:ascii="David" w:hAnsi="David" w:cs="David"/>
          <w:sz w:val="32"/>
          <w:szCs w:val="32"/>
          <w:rtl/>
        </w:rPr>
        <w:t xml:space="preserve"> כבני אדם</w:t>
      </w:r>
      <w:r w:rsidRPr="00CC59FC">
        <w:rPr>
          <w:rFonts w:ascii="David" w:hAnsi="David" w:cs="David"/>
          <w:sz w:val="32"/>
          <w:szCs w:val="32"/>
        </w:rPr>
        <w:t>.</w:t>
      </w:r>
    </w:p>
    <w:p w:rsidR="00CC59FC" w:rsidRPr="00CC59FC" w:rsidRDefault="00CC59FC" w:rsidP="00CC59FC">
      <w:pPr>
        <w:pStyle w:val="a7"/>
        <w:numPr>
          <w:ilvl w:val="0"/>
          <w:numId w:val="6"/>
        </w:numPr>
        <w:spacing w:line="360" w:lineRule="auto"/>
        <w:rPr>
          <w:rFonts w:ascii="David" w:hAnsi="David" w:cs="David"/>
          <w:sz w:val="32"/>
          <w:szCs w:val="32"/>
        </w:rPr>
      </w:pPr>
      <w:r w:rsidRPr="00CC59FC">
        <w:rPr>
          <w:rFonts w:ascii="David" w:hAnsi="David" w:cs="David"/>
          <w:b/>
          <w:bCs/>
          <w:sz w:val="32"/>
          <w:szCs w:val="32"/>
          <w:rtl/>
        </w:rPr>
        <w:t xml:space="preserve">כושר ארגון </w:t>
      </w:r>
      <w:r w:rsidRPr="00CC59FC">
        <w:rPr>
          <w:rFonts w:ascii="David" w:hAnsi="David" w:cs="David"/>
          <w:sz w:val="32"/>
          <w:szCs w:val="32"/>
          <w:rtl/>
        </w:rPr>
        <w:t>- היכולת לעצב ולהפעיל מבנים ארגוניים</w:t>
      </w:r>
    </w:p>
    <w:p w:rsidR="00CC59FC" w:rsidRPr="00CC59FC" w:rsidRDefault="00CC59FC" w:rsidP="00CC59FC">
      <w:pPr>
        <w:pStyle w:val="a7"/>
        <w:numPr>
          <w:ilvl w:val="0"/>
          <w:numId w:val="6"/>
        </w:numPr>
        <w:spacing w:line="360" w:lineRule="auto"/>
        <w:rPr>
          <w:rFonts w:ascii="David" w:hAnsi="David" w:cs="David"/>
          <w:sz w:val="32"/>
          <w:szCs w:val="32"/>
        </w:rPr>
      </w:pPr>
      <w:r w:rsidRPr="00CC59FC">
        <w:rPr>
          <w:rFonts w:ascii="David" w:hAnsi="David" w:cs="David"/>
          <w:b/>
          <w:bCs/>
          <w:sz w:val="32"/>
          <w:szCs w:val="32"/>
          <w:rtl/>
        </w:rPr>
        <w:t xml:space="preserve">אומץ </w:t>
      </w:r>
      <w:r w:rsidRPr="00CC59FC">
        <w:rPr>
          <w:rFonts w:ascii="David" w:hAnsi="David" w:cs="David"/>
          <w:sz w:val="32"/>
          <w:szCs w:val="32"/>
          <w:rtl/>
        </w:rPr>
        <w:t>- היכולת לקבל החלטות קשות המכילות גורם של סיכון</w:t>
      </w:r>
      <w:r w:rsidRPr="00CC59FC">
        <w:rPr>
          <w:rFonts w:ascii="David" w:hAnsi="David" w:cs="David"/>
          <w:sz w:val="32"/>
          <w:szCs w:val="32"/>
        </w:rPr>
        <w:t xml:space="preserve">. </w:t>
      </w:r>
    </w:p>
    <w:p w:rsidR="00CC59FC" w:rsidRPr="00CC59FC" w:rsidRDefault="00CC59FC" w:rsidP="00CC59FC">
      <w:pPr>
        <w:pStyle w:val="a7"/>
        <w:numPr>
          <w:ilvl w:val="0"/>
          <w:numId w:val="6"/>
        </w:numPr>
        <w:spacing w:line="360" w:lineRule="auto"/>
        <w:rPr>
          <w:rFonts w:ascii="David" w:hAnsi="David" w:cs="David" w:hint="cs"/>
          <w:sz w:val="32"/>
          <w:szCs w:val="32"/>
          <w:rtl/>
        </w:rPr>
      </w:pPr>
      <w:r w:rsidRPr="00CC59FC">
        <w:rPr>
          <w:rFonts w:ascii="David" w:hAnsi="David" w:cs="David"/>
          <w:b/>
          <w:bCs/>
          <w:sz w:val="32"/>
          <w:szCs w:val="32"/>
          <w:rtl/>
        </w:rPr>
        <w:t xml:space="preserve">האצלת סמכויות </w:t>
      </w:r>
      <w:r w:rsidRPr="00CC59FC">
        <w:rPr>
          <w:rFonts w:ascii="David" w:hAnsi="David" w:cs="David"/>
          <w:sz w:val="32"/>
          <w:szCs w:val="32"/>
          <w:rtl/>
        </w:rPr>
        <w:t>- היכולת להאציל מסמכויותיו לאנשים אחרים מבלי להפחית מאחריותו</w:t>
      </w:r>
      <w:r w:rsidRPr="00CC59FC">
        <w:rPr>
          <w:rFonts w:ascii="David" w:hAnsi="David" w:cs="David"/>
          <w:sz w:val="32"/>
          <w:szCs w:val="32"/>
        </w:rPr>
        <w:t xml:space="preserve"> </w:t>
      </w:r>
      <w:r w:rsidRPr="00CC59FC">
        <w:rPr>
          <w:rFonts w:ascii="Arial" w:hAnsi="Arial" w:cs="Arial" w:hint="cs"/>
          <w:sz w:val="32"/>
          <w:szCs w:val="32"/>
          <w:rtl/>
        </w:rPr>
        <w:t>לתוצאות</w:t>
      </w:r>
    </w:p>
    <w:p w:rsidR="00FC211A" w:rsidRPr="00CC59FC" w:rsidRDefault="00CC59FC" w:rsidP="00CC59FC">
      <w:pPr>
        <w:rPr>
          <w:rFonts w:ascii="David" w:hAnsi="David" w:cs="David"/>
          <w:sz w:val="32"/>
          <w:szCs w:val="32"/>
          <w:rtl/>
        </w:rPr>
      </w:pPr>
      <w:r w:rsidRPr="00CC59FC">
        <w:rPr>
          <w:rFonts w:ascii="David" w:hAnsi="David" w:cs="David"/>
          <w:sz w:val="32"/>
          <w:szCs w:val="32"/>
        </w:rPr>
        <w:t>.</w:t>
      </w:r>
    </w:p>
    <w:sectPr w:rsidR="00FC211A" w:rsidRPr="00CC59FC" w:rsidSect="00FC211A">
      <w:headerReference w:type="default" r:id="rId7"/>
      <w:pgSz w:w="11906" w:h="16838"/>
      <w:pgMar w:top="964" w:right="1077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A7B" w:rsidRDefault="001D6A7B">
      <w:r>
        <w:separator/>
      </w:r>
    </w:p>
  </w:endnote>
  <w:endnote w:type="continuationSeparator" w:id="0">
    <w:p w:rsidR="001D6A7B" w:rsidRDefault="001D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A7B" w:rsidRDefault="001D6A7B">
      <w:r>
        <w:separator/>
      </w:r>
    </w:p>
  </w:footnote>
  <w:footnote w:type="continuationSeparator" w:id="0">
    <w:p w:rsidR="001D6A7B" w:rsidRDefault="001D6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128" w:rsidRDefault="00FC211A" w:rsidP="00893768">
    <w:pPr>
      <w:pStyle w:val="a3"/>
      <w:tabs>
        <w:tab w:val="clear" w:pos="4153"/>
        <w:tab w:val="clear" w:pos="8306"/>
      </w:tabs>
      <w:jc w:val="center"/>
      <w:rPr>
        <w:rFonts w:ascii="Arial" w:hAnsi="Arial" w:cs="Arial"/>
        <w:b/>
        <w:bCs/>
        <w:color w:val="000080"/>
        <w:sz w:val="28"/>
        <w:szCs w:val="28"/>
        <w:rtl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15370FAE" wp14:editId="7C613A6F">
          <wp:simplePos x="0" y="0"/>
          <wp:positionH relativeFrom="column">
            <wp:posOffset>2613660</wp:posOffset>
          </wp:positionH>
          <wp:positionV relativeFrom="paragraph">
            <wp:posOffset>-227330</wp:posOffset>
          </wp:positionV>
          <wp:extent cx="1000125" cy="539541"/>
          <wp:effectExtent l="0" t="0" r="0" b="0"/>
          <wp:wrapNone/>
          <wp:docPr id="4" name="תמונה 4" descr="22664_sgiro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22664_sgirot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39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262FFE11" wp14:editId="1A32A114">
          <wp:simplePos x="0" y="0"/>
          <wp:positionH relativeFrom="column">
            <wp:posOffset>-405130</wp:posOffset>
          </wp:positionH>
          <wp:positionV relativeFrom="paragraph">
            <wp:posOffset>-50165</wp:posOffset>
          </wp:positionV>
          <wp:extent cx="885825" cy="624205"/>
          <wp:effectExtent l="0" t="0" r="9525" b="4445"/>
          <wp:wrapSquare wrapText="bothSides"/>
          <wp:docPr id="6" name="תמונה 6" descr="hol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l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1128">
      <w:rPr>
        <w:noProof/>
      </w:rPr>
      <w:drawing>
        <wp:anchor distT="0" distB="0" distL="114300" distR="114300" simplePos="0" relativeHeight="251661824" behindDoc="0" locked="0" layoutInCell="1" allowOverlap="1" wp14:anchorId="390BA551" wp14:editId="0ED1EAF9">
          <wp:simplePos x="0" y="0"/>
          <wp:positionH relativeFrom="column">
            <wp:posOffset>5386070</wp:posOffset>
          </wp:positionH>
          <wp:positionV relativeFrom="paragraph">
            <wp:posOffset>-154305</wp:posOffset>
          </wp:positionV>
          <wp:extent cx="490855" cy="662305"/>
          <wp:effectExtent l="0" t="0" r="4445" b="4445"/>
          <wp:wrapNone/>
          <wp:docPr id="5" name="תמונה 5" descr="U:\My Documents Shai\My Pictures\משרד החינוך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U:\My Documents Shai\My Pictures\משרד החינוך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1128">
      <w:rPr>
        <w:rFonts w:ascii="Arial" w:hAnsi="Arial" w:cs="Arial"/>
        <w:b/>
        <w:bCs/>
        <w:color w:val="000080"/>
        <w:sz w:val="28"/>
        <w:szCs w:val="28"/>
      </w:rPr>
      <w:t xml:space="preserve">      </w:t>
    </w:r>
  </w:p>
  <w:p w:rsidR="00FC211A" w:rsidRDefault="00FC211A" w:rsidP="00893768">
    <w:pPr>
      <w:pStyle w:val="a3"/>
      <w:tabs>
        <w:tab w:val="clear" w:pos="4153"/>
        <w:tab w:val="clear" w:pos="8306"/>
      </w:tabs>
      <w:jc w:val="center"/>
      <w:rPr>
        <w:rFonts w:ascii="Arial" w:hAnsi="Arial" w:cs="Arial"/>
        <w:b/>
        <w:bCs/>
        <w:color w:val="000080"/>
        <w:rtl/>
      </w:rPr>
    </w:pPr>
  </w:p>
  <w:p w:rsidR="00751128" w:rsidRPr="00FC211A" w:rsidRDefault="00751128" w:rsidP="00893768">
    <w:pPr>
      <w:pStyle w:val="a3"/>
      <w:tabs>
        <w:tab w:val="clear" w:pos="4153"/>
        <w:tab w:val="clear" w:pos="8306"/>
      </w:tabs>
      <w:jc w:val="center"/>
      <w:rPr>
        <w:rFonts w:ascii="Arial" w:hAnsi="Arial" w:cs="Arial"/>
        <w:b/>
        <w:bCs/>
        <w:color w:val="000080"/>
        <w:rtl/>
      </w:rPr>
    </w:pPr>
    <w:r w:rsidRPr="00FC211A">
      <w:rPr>
        <w:rFonts w:ascii="Arial" w:hAnsi="Arial" w:cs="Arial"/>
        <w:b/>
        <w:bCs/>
        <w:color w:val="000080"/>
        <w:rtl/>
      </w:rPr>
      <w:t>בי</w:t>
    </w:r>
    <w:r w:rsidRPr="00FC211A">
      <w:rPr>
        <w:rFonts w:ascii="Arial" w:hAnsi="Arial" w:cs="Arial" w:hint="cs"/>
        <w:b/>
        <w:bCs/>
        <w:color w:val="000080"/>
        <w:rtl/>
      </w:rPr>
      <w:t>ה</w:t>
    </w:r>
    <w:r w:rsidRPr="00FC211A">
      <w:rPr>
        <w:rFonts w:ascii="Arial" w:hAnsi="Arial" w:cs="Arial"/>
        <w:b/>
        <w:bCs/>
        <w:color w:val="000080"/>
        <w:rtl/>
      </w:rPr>
      <w:t xml:space="preserve">"ס </w:t>
    </w:r>
    <w:r w:rsidRPr="00FC211A">
      <w:rPr>
        <w:rFonts w:ascii="Arial" w:hAnsi="Arial" w:cs="Arial" w:hint="cs"/>
        <w:b/>
        <w:bCs/>
        <w:color w:val="000080"/>
        <w:rtl/>
      </w:rPr>
      <w:t>השש-שנתי ומכללה למדעים וטכנולוגיה</w:t>
    </w:r>
  </w:p>
  <w:p w:rsidR="00751128" w:rsidRDefault="00751128" w:rsidP="00FC211A">
    <w:pPr>
      <w:pStyle w:val="a3"/>
      <w:tabs>
        <w:tab w:val="clear" w:pos="4153"/>
        <w:tab w:val="clear" w:pos="8306"/>
      </w:tabs>
      <w:jc w:val="center"/>
    </w:pPr>
    <w:r w:rsidRPr="00FC211A">
      <w:rPr>
        <w:rFonts w:ascii="Arial" w:hAnsi="Arial" w:cs="Arial" w:hint="cs"/>
        <w:b/>
        <w:bCs/>
        <w:color w:val="000080"/>
        <w:rtl/>
      </w:rPr>
      <w:t xml:space="preserve">     אורט חולון</w:t>
    </w: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F68693" wp14:editId="6295A618">
              <wp:simplePos x="0" y="0"/>
              <wp:positionH relativeFrom="column">
                <wp:posOffset>-352425</wp:posOffset>
              </wp:positionH>
              <wp:positionV relativeFrom="paragraph">
                <wp:posOffset>190500</wp:posOffset>
              </wp:positionV>
              <wp:extent cx="6400800" cy="0"/>
              <wp:effectExtent l="9525" t="9525" r="9525" b="9525"/>
              <wp:wrapTopAndBottom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C6368B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5pt,15pt" to="476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" strokecolor="navy" strokeweight="1.5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3862"/>
    <w:multiLevelType w:val="multilevel"/>
    <w:tmpl w:val="9A58C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E33F4"/>
    <w:multiLevelType w:val="multilevel"/>
    <w:tmpl w:val="BC90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A56C5"/>
    <w:multiLevelType w:val="multilevel"/>
    <w:tmpl w:val="FF32D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A1796B"/>
    <w:multiLevelType w:val="hybridMultilevel"/>
    <w:tmpl w:val="8D465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34B6A"/>
    <w:multiLevelType w:val="hybridMultilevel"/>
    <w:tmpl w:val="C9A4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7F"/>
    <w:rsid w:val="00026180"/>
    <w:rsid w:val="000362AD"/>
    <w:rsid w:val="000462B6"/>
    <w:rsid w:val="00062DE0"/>
    <w:rsid w:val="000C30EC"/>
    <w:rsid w:val="000F4C40"/>
    <w:rsid w:val="00174985"/>
    <w:rsid w:val="00176CBC"/>
    <w:rsid w:val="001C5F99"/>
    <w:rsid w:val="001D6A7B"/>
    <w:rsid w:val="001E238E"/>
    <w:rsid w:val="001E7B40"/>
    <w:rsid w:val="0021237A"/>
    <w:rsid w:val="00216A0A"/>
    <w:rsid w:val="00234677"/>
    <w:rsid w:val="002375CB"/>
    <w:rsid w:val="00275CA2"/>
    <w:rsid w:val="002B32A4"/>
    <w:rsid w:val="002C0D7C"/>
    <w:rsid w:val="002D0D16"/>
    <w:rsid w:val="002D3657"/>
    <w:rsid w:val="003436AA"/>
    <w:rsid w:val="0038269D"/>
    <w:rsid w:val="003A7158"/>
    <w:rsid w:val="003B2959"/>
    <w:rsid w:val="003C65B7"/>
    <w:rsid w:val="00405100"/>
    <w:rsid w:val="00420BF5"/>
    <w:rsid w:val="0042331E"/>
    <w:rsid w:val="004252F4"/>
    <w:rsid w:val="00450505"/>
    <w:rsid w:val="00475B63"/>
    <w:rsid w:val="00477326"/>
    <w:rsid w:val="004869DE"/>
    <w:rsid w:val="004B23D5"/>
    <w:rsid w:val="004B37AF"/>
    <w:rsid w:val="005078DA"/>
    <w:rsid w:val="005811C5"/>
    <w:rsid w:val="0058664E"/>
    <w:rsid w:val="00591D6E"/>
    <w:rsid w:val="006023B2"/>
    <w:rsid w:val="006207F4"/>
    <w:rsid w:val="0062181E"/>
    <w:rsid w:val="006264FB"/>
    <w:rsid w:val="0062677F"/>
    <w:rsid w:val="00661718"/>
    <w:rsid w:val="006701F1"/>
    <w:rsid w:val="006B425E"/>
    <w:rsid w:val="006C1D97"/>
    <w:rsid w:val="006C2AA9"/>
    <w:rsid w:val="006D36C0"/>
    <w:rsid w:val="006F7331"/>
    <w:rsid w:val="00712795"/>
    <w:rsid w:val="00724D46"/>
    <w:rsid w:val="00735187"/>
    <w:rsid w:val="007422B6"/>
    <w:rsid w:val="00751128"/>
    <w:rsid w:val="007C01D3"/>
    <w:rsid w:val="008177B8"/>
    <w:rsid w:val="00821265"/>
    <w:rsid w:val="00851F8F"/>
    <w:rsid w:val="008620AA"/>
    <w:rsid w:val="00893768"/>
    <w:rsid w:val="008C1C67"/>
    <w:rsid w:val="008D5C37"/>
    <w:rsid w:val="00902E67"/>
    <w:rsid w:val="00924DF7"/>
    <w:rsid w:val="00947A68"/>
    <w:rsid w:val="00953898"/>
    <w:rsid w:val="00974502"/>
    <w:rsid w:val="009D3B6A"/>
    <w:rsid w:val="009F46CD"/>
    <w:rsid w:val="00A045F8"/>
    <w:rsid w:val="00A11F43"/>
    <w:rsid w:val="00A13908"/>
    <w:rsid w:val="00A25A9B"/>
    <w:rsid w:val="00A66EE9"/>
    <w:rsid w:val="00AB182B"/>
    <w:rsid w:val="00AE0B57"/>
    <w:rsid w:val="00AF061C"/>
    <w:rsid w:val="00B159D8"/>
    <w:rsid w:val="00B637E2"/>
    <w:rsid w:val="00BD474C"/>
    <w:rsid w:val="00C238FE"/>
    <w:rsid w:val="00C54ACC"/>
    <w:rsid w:val="00C5514F"/>
    <w:rsid w:val="00C5594B"/>
    <w:rsid w:val="00CC59FC"/>
    <w:rsid w:val="00CD15A5"/>
    <w:rsid w:val="00CE2A15"/>
    <w:rsid w:val="00CF0B4B"/>
    <w:rsid w:val="00D37A31"/>
    <w:rsid w:val="00D53597"/>
    <w:rsid w:val="00D945C8"/>
    <w:rsid w:val="00DC5688"/>
    <w:rsid w:val="00E43A2E"/>
    <w:rsid w:val="00E447F7"/>
    <w:rsid w:val="00E65115"/>
    <w:rsid w:val="00EA3DC3"/>
    <w:rsid w:val="00EB236F"/>
    <w:rsid w:val="00EC2A55"/>
    <w:rsid w:val="00ED24E9"/>
    <w:rsid w:val="00ED42EC"/>
    <w:rsid w:val="00EF6907"/>
    <w:rsid w:val="00F13EDF"/>
    <w:rsid w:val="00F26814"/>
    <w:rsid w:val="00F96F5A"/>
    <w:rsid w:val="00FC211A"/>
    <w:rsid w:val="00FC5625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CACF80"/>
  <w15:docId w15:val="{AB6933CB-3107-40B6-85B9-2319C9D0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467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34677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rsid w:val="004B37AF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link w:val="a5"/>
    <w:rsid w:val="004B37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1F43"/>
    <w:pPr>
      <w:ind w:left="720"/>
      <w:contextualSpacing/>
    </w:pPr>
  </w:style>
  <w:style w:type="table" w:styleId="a8">
    <w:name w:val="Table Grid"/>
    <w:basedOn w:val="a1"/>
    <w:rsid w:val="006B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Professional"/>
    <w:basedOn w:val="a1"/>
    <w:rsid w:val="00EB236F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‏יום שלישי כ"ו אלול תשס"ו</vt:lpstr>
    </vt:vector>
  </TitlesOfParts>
  <Company>Ort Israel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‏יום שלישי כ"ו אלול תשס"ו</dc:title>
  <dc:subject/>
  <dc:creator>administrator</dc:creator>
  <cp:keywords/>
  <dc:description/>
  <cp:lastModifiedBy>אלי לוי</cp:lastModifiedBy>
  <cp:revision>2</cp:revision>
  <cp:lastPrinted>2018-02-14T13:05:00Z</cp:lastPrinted>
  <dcterms:created xsi:type="dcterms:W3CDTF">2018-02-14T13:07:00Z</dcterms:created>
  <dcterms:modified xsi:type="dcterms:W3CDTF">2018-02-14T13:07:00Z</dcterms:modified>
</cp:coreProperties>
</file>