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B5" w:rsidRPr="00C14F68" w:rsidRDefault="00E6320A" w:rsidP="0050308B">
      <w:pPr>
        <w:pStyle w:val="a4"/>
        <w:rPr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4154D07" wp14:editId="1038C84F">
            <wp:simplePos x="0" y="0"/>
            <wp:positionH relativeFrom="column">
              <wp:posOffset>-263271</wp:posOffset>
            </wp:positionH>
            <wp:positionV relativeFrom="paragraph">
              <wp:posOffset>717601</wp:posOffset>
            </wp:positionV>
            <wp:extent cx="3035808" cy="3170733"/>
            <wp:effectExtent l="0" t="0" r="0" b="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880" cy="3173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3B5" w:rsidRPr="00C14F68">
        <w:rPr>
          <w:rtl/>
        </w:rPr>
        <w:t>ניסוי</w:t>
      </w:r>
      <w:r w:rsidR="00B67C60">
        <w:rPr>
          <w:rFonts w:hint="cs"/>
          <w:rtl/>
        </w:rPr>
        <w:t xml:space="preserve"> </w:t>
      </w:r>
      <w:r w:rsidR="0050308B">
        <w:rPr>
          <w:rFonts w:hint="cs"/>
          <w:rtl/>
        </w:rPr>
        <w:t xml:space="preserve">13 : מדידות מתח וזרם במעגל </w:t>
      </w:r>
      <w:r w:rsidR="0050308B">
        <w:rPr>
          <w:rFonts w:hint="cs"/>
        </w:rPr>
        <w:t>RC</w:t>
      </w:r>
      <w:r w:rsidR="0050308B">
        <w:rPr>
          <w:rFonts w:hint="cs"/>
          <w:rtl/>
        </w:rPr>
        <w:t xml:space="preserve"> במתח ישר</w:t>
      </w:r>
    </w:p>
    <w:p w:rsidR="00E943B5" w:rsidRPr="00C14F68" w:rsidRDefault="00E943B5" w:rsidP="00E6320A">
      <w:pPr>
        <w:pStyle w:val="2"/>
        <w:rPr>
          <w:rtl/>
        </w:rPr>
      </w:pPr>
      <w:r w:rsidRPr="00C14F68">
        <w:rPr>
          <w:rtl/>
        </w:rPr>
        <w:t>מטרת הניסוי:</w:t>
      </w:r>
      <w:r w:rsidR="00E6320A" w:rsidRPr="00E6320A">
        <w:rPr>
          <w:noProof/>
        </w:rPr>
        <w:t xml:space="preserve"> </w:t>
      </w:r>
    </w:p>
    <w:p w:rsidR="0050308B" w:rsidRDefault="0050308B" w:rsidP="00E6320A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>הכרת הקבל ותכונותיו</w:t>
      </w:r>
    </w:p>
    <w:p w:rsidR="0050308B" w:rsidRPr="0050308B" w:rsidRDefault="0050308B" w:rsidP="00E6320A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>הכרת הפעולות של קבל במעגל במתח ישר</w:t>
      </w:r>
    </w:p>
    <w:p w:rsidR="0050308B" w:rsidRPr="003B46E4" w:rsidRDefault="0050308B" w:rsidP="00E6320A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מדידות שונות על קבל </w:t>
      </w:r>
    </w:p>
    <w:p w:rsidR="00E943B5" w:rsidRPr="00C14F68" w:rsidRDefault="00E943B5" w:rsidP="00E6320A">
      <w:pPr>
        <w:pStyle w:val="2"/>
        <w:rPr>
          <w:rtl/>
        </w:rPr>
      </w:pPr>
      <w:r w:rsidRPr="00C14F68">
        <w:rPr>
          <w:rtl/>
        </w:rPr>
        <w:t xml:space="preserve">הציוד הנדרש : </w:t>
      </w:r>
    </w:p>
    <w:p w:rsidR="00E943B5" w:rsidRPr="00C14F68" w:rsidRDefault="00E943B5" w:rsidP="00E6320A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 w:rsidRPr="00C14F68">
        <w:rPr>
          <w:rFonts w:ascii="David" w:hAnsi="David" w:cs="David"/>
          <w:rtl/>
        </w:rPr>
        <w:t>רב מודד</w:t>
      </w:r>
    </w:p>
    <w:p w:rsidR="00E943B5" w:rsidRDefault="00E943B5" w:rsidP="00E6320A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 w:rsidRPr="00C14F68">
        <w:rPr>
          <w:rFonts w:ascii="David" w:hAnsi="David" w:cs="David"/>
          <w:rtl/>
        </w:rPr>
        <w:t>ספק כוח משתנה</w:t>
      </w:r>
    </w:p>
    <w:p w:rsidR="0050308B" w:rsidRPr="00C14F68" w:rsidRDefault="0050308B" w:rsidP="00E6320A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קבל בקיבול </w:t>
      </w:r>
      <w:r w:rsidR="00E6320A">
        <w:rPr>
          <w:rFonts w:ascii="David" w:hAnsi="David" w:cs="David" w:hint="cs"/>
          <w:rtl/>
        </w:rPr>
        <w:t xml:space="preserve">גבוה </w:t>
      </w:r>
      <w:r>
        <w:rPr>
          <w:rFonts w:ascii="David" w:hAnsi="David" w:cs="David" w:hint="cs"/>
          <w:rtl/>
        </w:rPr>
        <w:t xml:space="preserve">של </w:t>
      </w:r>
      <w:r>
        <w:rPr>
          <w:rFonts w:ascii="David" w:hAnsi="David" w:cs="David"/>
        </w:rPr>
        <w:t>220uF</w:t>
      </w:r>
      <w:r>
        <w:rPr>
          <w:rFonts w:ascii="David" w:hAnsi="David" w:cs="David" w:hint="cs"/>
          <w:rtl/>
        </w:rPr>
        <w:t>.</w:t>
      </w:r>
    </w:p>
    <w:p w:rsidR="00837933" w:rsidRDefault="0050308B" w:rsidP="00E6320A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נגד בערך גבוה  </w:t>
      </w:r>
      <w:r>
        <w:rPr>
          <w:rFonts w:ascii="David" w:hAnsi="David" w:cs="David"/>
        </w:rPr>
        <w:t>91K</w:t>
      </w:r>
      <w:r>
        <w:rPr>
          <w:rFonts w:ascii="Times New Roman" w:hAnsi="Times New Roman" w:cs="Times New Roman"/>
        </w:rPr>
        <w:t>Ω</w:t>
      </w:r>
      <w:r>
        <w:rPr>
          <w:rFonts w:ascii="David" w:hAnsi="David" w:cs="David" w:hint="cs"/>
          <w:rtl/>
        </w:rPr>
        <w:t>.</w:t>
      </w:r>
    </w:p>
    <w:p w:rsidR="0050308B" w:rsidRPr="00543890" w:rsidRDefault="0050308B" w:rsidP="00E6320A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נגד לפריקה בערך נמוך (מתחת ל - </w:t>
      </w:r>
      <w:r w:rsidR="00E6320A">
        <w:rPr>
          <w:rFonts w:cs="David"/>
        </w:rPr>
        <w:t>5</w:t>
      </w:r>
      <w:r>
        <w:rPr>
          <w:rFonts w:ascii="David" w:hAnsi="David" w:cs="David"/>
        </w:rPr>
        <w:t>K</w:t>
      </w:r>
      <w:r>
        <w:rPr>
          <w:rFonts w:ascii="Times New Roman" w:hAnsi="Times New Roman" w:cs="Times New Roman"/>
        </w:rPr>
        <w:t>Ω</w:t>
      </w:r>
      <w:r>
        <w:rPr>
          <w:rFonts w:ascii="David" w:hAnsi="David" w:cs="David" w:hint="cs"/>
          <w:rtl/>
        </w:rPr>
        <w:t>)</w:t>
      </w:r>
    </w:p>
    <w:p w:rsidR="00E943B5" w:rsidRPr="00C14F68" w:rsidRDefault="00E943B5" w:rsidP="00E6320A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</w:rPr>
      </w:pPr>
      <w:r w:rsidRPr="00C14F68">
        <w:rPr>
          <w:rFonts w:ascii="David" w:hAnsi="David" w:cs="David"/>
          <w:rtl/>
        </w:rPr>
        <w:t>מטריצה לבניית המעגל</w:t>
      </w:r>
      <w:r w:rsidR="0050308B">
        <w:rPr>
          <w:rFonts w:ascii="David" w:hAnsi="David" w:cs="David" w:hint="cs"/>
          <w:rtl/>
        </w:rPr>
        <w:t>.</w:t>
      </w:r>
    </w:p>
    <w:p w:rsidR="00147009" w:rsidRPr="00147009" w:rsidRDefault="00E943B5" w:rsidP="00E6320A">
      <w:pPr>
        <w:pStyle w:val="a3"/>
        <w:numPr>
          <w:ilvl w:val="0"/>
          <w:numId w:val="7"/>
        </w:numPr>
        <w:spacing w:line="240" w:lineRule="auto"/>
        <w:ind w:left="0"/>
        <w:rPr>
          <w:rFonts w:ascii="David" w:hAnsi="David" w:cs="David"/>
          <w:rtl/>
        </w:rPr>
      </w:pPr>
      <w:r w:rsidRPr="00C14F68">
        <w:rPr>
          <w:rFonts w:ascii="David" w:hAnsi="David" w:cs="David"/>
          <w:rtl/>
        </w:rPr>
        <w:t>חוטי חיבור במעגל</w:t>
      </w:r>
      <w:r w:rsidR="0050308B">
        <w:rPr>
          <w:rFonts w:ascii="David" w:hAnsi="David" w:cs="David" w:hint="cs"/>
          <w:rtl/>
        </w:rPr>
        <w:t>.</w:t>
      </w:r>
    </w:p>
    <w:p w:rsidR="00B67C60" w:rsidRDefault="00E943B5" w:rsidP="0050308B">
      <w:pPr>
        <w:pStyle w:val="2"/>
        <w:rPr>
          <w:rtl/>
        </w:rPr>
      </w:pPr>
      <w:r w:rsidRPr="00C14F68">
        <w:rPr>
          <w:rtl/>
        </w:rPr>
        <w:t xml:space="preserve">מהלך הניסוי  : </w:t>
      </w:r>
    </w:p>
    <w:p w:rsidR="003529F1" w:rsidRPr="00562A9B" w:rsidRDefault="00562A9B" w:rsidP="003529F1">
      <w:pPr>
        <w:rPr>
          <w:rtl/>
        </w:rPr>
      </w:pPr>
      <w:r>
        <w:rPr>
          <w:rFonts w:hint="cs"/>
          <w:rtl/>
        </w:rPr>
        <w:t>ידוע לנו מעגל פריקה וטעינה של קבל-נגד במתח ישר.</w:t>
      </w:r>
      <w:r>
        <w:rPr>
          <w:rtl/>
        </w:rPr>
        <w:br/>
      </w:r>
      <w:r>
        <w:rPr>
          <w:rFonts w:hint="cs"/>
          <w:rtl/>
        </w:rPr>
        <w:t>למעגל מחובר ספק מתח שניתן לכבות ולהדליקו כרצוננו.</w:t>
      </w:r>
      <w:r w:rsidR="003529F1">
        <w:rPr>
          <w:rtl/>
        </w:rPr>
        <w:br/>
      </w:r>
      <w:r w:rsidR="003529F1">
        <w:rPr>
          <w:rFonts w:hint="cs"/>
          <w:sz w:val="28"/>
          <w:rtl/>
        </w:rPr>
        <w:t>נ</w:t>
      </w:r>
      <w:r w:rsidR="003529F1" w:rsidRPr="00562A9B">
        <w:rPr>
          <w:rFonts w:hint="cs"/>
          <w:sz w:val="28"/>
          <w:rtl/>
        </w:rPr>
        <w:t xml:space="preserve">ניח בזמן </w:t>
      </w:r>
      <w:r w:rsidR="003529F1" w:rsidRPr="00562A9B">
        <w:rPr>
          <w:sz w:val="28"/>
        </w:rPr>
        <w:t>t=0</w:t>
      </w:r>
      <w:r w:rsidR="003529F1" w:rsidRPr="00562A9B">
        <w:rPr>
          <w:rFonts w:hint="cs"/>
          <w:sz w:val="28"/>
          <w:rtl/>
        </w:rPr>
        <w:t xml:space="preserve"> מדליקים את ספק המתח לאחר שהקבל פרוק לגמרי.</w:t>
      </w:r>
    </w:p>
    <w:p w:rsidR="00B67C60" w:rsidRDefault="00B67C60" w:rsidP="00562A9B">
      <w:pPr>
        <w:pStyle w:val="a3"/>
        <w:numPr>
          <w:ilvl w:val="0"/>
          <w:numId w:val="14"/>
        </w:numPr>
        <w:spacing w:line="240" w:lineRule="auto"/>
        <w:ind w:left="0"/>
        <w:rPr>
          <w:sz w:val="28"/>
        </w:rPr>
      </w:pPr>
      <w:r w:rsidRPr="003B46E4">
        <w:rPr>
          <w:rFonts w:hint="cs"/>
          <w:b/>
          <w:bCs/>
          <w:sz w:val="28"/>
          <w:u w:val="single"/>
          <w:rtl/>
        </w:rPr>
        <w:t xml:space="preserve">חשב </w:t>
      </w:r>
      <w:r w:rsidR="0050308B">
        <w:rPr>
          <w:rFonts w:hint="cs"/>
          <w:sz w:val="28"/>
          <w:rtl/>
        </w:rPr>
        <w:t xml:space="preserve">, ע"י </w:t>
      </w:r>
      <w:r w:rsidR="0012428F">
        <w:rPr>
          <w:rFonts w:hint="cs"/>
          <w:sz w:val="28"/>
          <w:rtl/>
        </w:rPr>
        <w:t>הנוסחה</w:t>
      </w:r>
      <w:r w:rsidR="0050308B">
        <w:rPr>
          <w:rFonts w:hint="cs"/>
          <w:sz w:val="28"/>
          <w:rtl/>
        </w:rPr>
        <w:t xml:space="preserve"> למתח קבל בזמן , את המתח בזמנים הבאים של המעגל</w:t>
      </w:r>
      <w:r w:rsidR="003529F1">
        <w:rPr>
          <w:rFonts w:hint="cs"/>
          <w:sz w:val="28"/>
          <w:rtl/>
        </w:rPr>
        <w:t>.</w:t>
      </w:r>
    </w:p>
    <w:p w:rsidR="003529F1" w:rsidRDefault="003529F1" w:rsidP="00562A9B">
      <w:pPr>
        <w:pStyle w:val="a3"/>
        <w:numPr>
          <w:ilvl w:val="0"/>
          <w:numId w:val="14"/>
        </w:numPr>
        <w:spacing w:line="240" w:lineRule="auto"/>
        <w:ind w:left="0"/>
        <w:rPr>
          <w:sz w:val="28"/>
        </w:rPr>
      </w:pPr>
      <w:r>
        <w:rPr>
          <w:rFonts w:hint="cs"/>
          <w:b/>
          <w:bCs/>
          <w:sz w:val="28"/>
          <w:u w:val="single"/>
          <w:rtl/>
        </w:rPr>
        <w:t xml:space="preserve">חשב, </w:t>
      </w:r>
      <w:r>
        <w:rPr>
          <w:rFonts w:hint="cs"/>
          <w:sz w:val="28"/>
          <w:rtl/>
        </w:rPr>
        <w:t>ע"י חוק קירכהוף למתחים, את המתח בנגד.</w:t>
      </w:r>
    </w:p>
    <w:p w:rsidR="003529F1" w:rsidRPr="00B67C60" w:rsidRDefault="003529F1" w:rsidP="00562A9B">
      <w:pPr>
        <w:pStyle w:val="a3"/>
        <w:numPr>
          <w:ilvl w:val="0"/>
          <w:numId w:val="14"/>
        </w:numPr>
        <w:spacing w:line="240" w:lineRule="auto"/>
        <w:ind w:left="0"/>
        <w:rPr>
          <w:sz w:val="28"/>
        </w:rPr>
      </w:pPr>
      <w:r>
        <w:rPr>
          <w:rFonts w:hint="cs"/>
          <w:b/>
          <w:bCs/>
          <w:sz w:val="28"/>
          <w:u w:val="single"/>
          <w:rtl/>
        </w:rPr>
        <w:t xml:space="preserve">חשב, </w:t>
      </w:r>
      <w:r>
        <w:rPr>
          <w:rFonts w:hint="cs"/>
          <w:sz w:val="28"/>
          <w:rtl/>
        </w:rPr>
        <w:t xml:space="preserve">ע"י מתח הנגד שמצאת ,התנגדות הנגד הנתונה, וחוק </w:t>
      </w:r>
      <w:proofErr w:type="spellStart"/>
      <w:r>
        <w:rPr>
          <w:rFonts w:hint="cs"/>
          <w:sz w:val="28"/>
          <w:rtl/>
        </w:rPr>
        <w:t>אוהם</w:t>
      </w:r>
      <w:proofErr w:type="spellEnd"/>
      <w:r>
        <w:rPr>
          <w:rFonts w:hint="cs"/>
          <w:sz w:val="28"/>
          <w:rtl/>
        </w:rPr>
        <w:t>, את הזרם במעגל.</w:t>
      </w:r>
      <w:r>
        <w:rPr>
          <w:sz w:val="28"/>
          <w:rtl/>
        </w:rPr>
        <w:br/>
      </w:r>
      <w:r w:rsidR="00E6320A">
        <w:rPr>
          <w:sz w:val="28"/>
          <w:rtl/>
        </w:rPr>
        <w:br/>
      </w:r>
      <w:r w:rsidR="00E6320A" w:rsidRPr="00E6320A">
        <w:rPr>
          <w:rFonts w:hint="cs"/>
          <w:b/>
          <w:bCs/>
          <w:sz w:val="28"/>
          <w:u w:val="single"/>
          <w:rtl/>
        </w:rPr>
        <w:t>טיפ לחישוב :</w:t>
      </w:r>
      <w:r w:rsidR="00E6320A">
        <w:rPr>
          <w:rFonts w:hint="cs"/>
          <w:sz w:val="28"/>
          <w:rtl/>
        </w:rPr>
        <w:t xml:space="preserve"> </w:t>
      </w:r>
      <w:r w:rsidR="00E6320A" w:rsidRPr="00E6320A">
        <w:rPr>
          <w:rFonts w:hint="cs"/>
          <w:sz w:val="28"/>
          <w:u w:val="single"/>
          <w:rtl/>
        </w:rPr>
        <w:t xml:space="preserve">הכניסו את המשוואה למחשבון מדעי, ושנו את </w:t>
      </w:r>
      <w:r w:rsidR="00E6320A" w:rsidRPr="00E6320A">
        <w:rPr>
          <w:sz w:val="28"/>
          <w:u w:val="single"/>
        </w:rPr>
        <w:t>t</w:t>
      </w:r>
      <w:r w:rsidR="00E6320A" w:rsidRPr="00E6320A">
        <w:rPr>
          <w:rFonts w:hint="cs"/>
          <w:sz w:val="28"/>
          <w:u w:val="single"/>
          <w:rtl/>
        </w:rPr>
        <w:t xml:space="preserve"> בלבד, לא צריך לרשום את המשוואה מחדש כל פעם.</w:t>
      </w:r>
      <w:r w:rsidR="00E6320A" w:rsidRPr="00E6320A">
        <w:rPr>
          <w:sz w:val="28"/>
          <w:u w:val="single"/>
          <w:rtl/>
        </w:rPr>
        <w:br/>
      </w:r>
      <w:r w:rsidR="00E6320A" w:rsidRPr="00E6320A">
        <w:rPr>
          <w:rFonts w:hint="cs"/>
          <w:sz w:val="28"/>
          <w:u w:val="single"/>
          <w:rtl/>
        </w:rPr>
        <w:t>השתמשו בחצים במחשבון לבצע זאת.</w:t>
      </w:r>
      <w:r w:rsidR="00E6320A">
        <w:rPr>
          <w:sz w:val="28"/>
          <w:rtl/>
        </w:rPr>
        <w:br/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776"/>
        <w:gridCol w:w="776"/>
        <w:gridCol w:w="775"/>
        <w:gridCol w:w="774"/>
        <w:gridCol w:w="774"/>
        <w:gridCol w:w="774"/>
        <w:gridCol w:w="774"/>
        <w:gridCol w:w="746"/>
        <w:gridCol w:w="540"/>
        <w:gridCol w:w="1593"/>
      </w:tblGrid>
      <w:tr w:rsidR="003529F1" w:rsidTr="00147009">
        <w:tc>
          <w:tcPr>
            <w:tcW w:w="776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80</w:t>
            </w:r>
          </w:p>
        </w:tc>
        <w:tc>
          <w:tcPr>
            <w:tcW w:w="776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60</w:t>
            </w:r>
          </w:p>
        </w:tc>
        <w:tc>
          <w:tcPr>
            <w:tcW w:w="775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40</w:t>
            </w:r>
          </w:p>
        </w:tc>
        <w:tc>
          <w:tcPr>
            <w:tcW w:w="774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774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20</w:t>
            </w:r>
          </w:p>
        </w:tc>
        <w:tc>
          <w:tcPr>
            <w:tcW w:w="774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15</w:t>
            </w:r>
          </w:p>
        </w:tc>
        <w:tc>
          <w:tcPr>
            <w:tcW w:w="774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10</w:t>
            </w:r>
          </w:p>
        </w:tc>
        <w:tc>
          <w:tcPr>
            <w:tcW w:w="746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5</w:t>
            </w:r>
          </w:p>
        </w:tc>
        <w:tc>
          <w:tcPr>
            <w:tcW w:w="540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  <w:r w:rsidRPr="00562A9B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1593" w:type="dxa"/>
          </w:tcPr>
          <w:p w:rsidR="00562A9B" w:rsidRPr="00562A9B" w:rsidRDefault="003529F1" w:rsidP="00B67C60">
            <w:pPr>
              <w:pStyle w:val="a3"/>
              <w:ind w:left="0"/>
              <w:rPr>
                <w:sz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t(sec)</m:t>
                </m:r>
              </m:oMath>
            </m:oMathPara>
          </w:p>
        </w:tc>
      </w:tr>
      <w:tr w:rsidR="003529F1" w:rsidTr="00147009">
        <w:tc>
          <w:tcPr>
            <w:tcW w:w="776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6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5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4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4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4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4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46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540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  <w:r w:rsidRPr="00562A9B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1593" w:type="dxa"/>
          </w:tcPr>
          <w:p w:rsidR="00562A9B" w:rsidRPr="003529F1" w:rsidRDefault="00D77DDC" w:rsidP="00B67C60">
            <w:pPr>
              <w:pStyle w:val="a3"/>
              <w:ind w:left="0"/>
              <w:rPr>
                <w:sz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hint="cs"/>
                        <w:sz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(t)</m:t>
                </m:r>
              </m:oMath>
            </m:oMathPara>
          </w:p>
        </w:tc>
      </w:tr>
      <w:tr w:rsidR="00562A9B" w:rsidTr="00147009">
        <w:tc>
          <w:tcPr>
            <w:tcW w:w="776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6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5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4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4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4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4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46" w:type="dxa"/>
          </w:tcPr>
          <w:p w:rsidR="00562A9B" w:rsidRPr="00562A9B" w:rsidRDefault="00562A9B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540" w:type="dxa"/>
          </w:tcPr>
          <w:p w:rsidR="00562A9B" w:rsidRPr="00562A9B" w:rsidRDefault="003529F1" w:rsidP="00B67C60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15</w:t>
            </w:r>
          </w:p>
        </w:tc>
        <w:tc>
          <w:tcPr>
            <w:tcW w:w="1593" w:type="dxa"/>
          </w:tcPr>
          <w:p w:rsidR="00562A9B" w:rsidRPr="00562A9B" w:rsidRDefault="00D77DDC" w:rsidP="00B67C60">
            <w:pPr>
              <w:pStyle w:val="a3"/>
              <w:ind w:left="0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hint="cs"/>
                        <w:sz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(t)</m:t>
                </m:r>
              </m:oMath>
            </m:oMathPara>
          </w:p>
        </w:tc>
      </w:tr>
      <w:tr w:rsidR="003529F1" w:rsidTr="00147009">
        <w:tc>
          <w:tcPr>
            <w:tcW w:w="776" w:type="dxa"/>
          </w:tcPr>
          <w:p w:rsidR="003529F1" w:rsidRPr="00562A9B" w:rsidRDefault="003529F1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6" w:type="dxa"/>
          </w:tcPr>
          <w:p w:rsidR="003529F1" w:rsidRPr="00562A9B" w:rsidRDefault="003529F1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5" w:type="dxa"/>
          </w:tcPr>
          <w:p w:rsidR="003529F1" w:rsidRPr="00562A9B" w:rsidRDefault="003529F1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4" w:type="dxa"/>
          </w:tcPr>
          <w:p w:rsidR="003529F1" w:rsidRPr="00562A9B" w:rsidRDefault="003529F1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4" w:type="dxa"/>
          </w:tcPr>
          <w:p w:rsidR="003529F1" w:rsidRPr="00562A9B" w:rsidRDefault="003529F1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4" w:type="dxa"/>
          </w:tcPr>
          <w:p w:rsidR="003529F1" w:rsidRPr="00562A9B" w:rsidRDefault="003529F1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74" w:type="dxa"/>
          </w:tcPr>
          <w:p w:rsidR="003529F1" w:rsidRPr="00562A9B" w:rsidRDefault="003529F1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746" w:type="dxa"/>
          </w:tcPr>
          <w:p w:rsidR="003529F1" w:rsidRPr="00562A9B" w:rsidRDefault="003529F1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540" w:type="dxa"/>
          </w:tcPr>
          <w:p w:rsidR="003529F1" w:rsidRDefault="003529F1" w:rsidP="00B67C60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1593" w:type="dxa"/>
          </w:tcPr>
          <w:p w:rsidR="003529F1" w:rsidRDefault="003529F1" w:rsidP="003529F1">
            <w:pPr>
              <w:pStyle w:val="a3"/>
              <w:ind w:left="0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Itotal(mA)</m:t>
                </m:r>
              </m:oMath>
            </m:oMathPara>
          </w:p>
        </w:tc>
      </w:tr>
    </w:tbl>
    <w:p w:rsidR="00E6320A" w:rsidRDefault="00E6320A" w:rsidP="00E6320A">
      <w:pPr>
        <w:pStyle w:val="a3"/>
        <w:spacing w:line="240" w:lineRule="auto"/>
        <w:ind w:left="0"/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147009" w:rsidRDefault="00E6320A" w:rsidP="00E6320A">
      <w:pPr>
        <w:pStyle w:val="a3"/>
        <w:spacing w:line="240" w:lineRule="auto"/>
        <w:ind w:left="0"/>
        <w:rPr>
          <w:sz w:val="28"/>
          <w:u w:val="single"/>
          <w:rtl/>
        </w:rPr>
      </w:pPr>
      <w:r>
        <w:rPr>
          <w:rFonts w:eastAsiaTheme="minorEastAsia"/>
        </w:rPr>
        <w:t xml:space="preserve">   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                        </m:t>
            </m:r>
            <m:r>
              <w:rPr>
                <w:rFonts w:ascii="Cambria Math" w:hAnsi="Cambria Math" w:cs="Cambria Math" w:hint="cs"/>
                <w:sz w:val="28"/>
                <w:rtl/>
              </w:rPr>
              <m:t>τ</m:t>
            </m:r>
            <m:r>
              <m:rPr>
                <m:sty m:val="p"/>
              </m:rPr>
              <w:rPr>
                <w:rFonts w:ascii="Cambria Math" w:hAnsi="Cambria Math"/>
                <w:sz w:val="28"/>
              </w:rPr>
              <m:t>=R∙C</m:t>
            </m:r>
            <m:r>
              <w:rPr>
                <w:rFonts w:ascii="Cambria Math" w:hAnsi="Cambria Math"/>
              </w:rPr>
              <m:t xml:space="preserve">                       V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∞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>τ</m:t>
                </m:r>
              </m:den>
            </m:f>
          </m:sup>
        </m:sSup>
      </m:oMath>
      <w:r>
        <w:rPr>
          <w:rFonts w:hint="cs"/>
          <w:sz w:val="28"/>
          <w:u w:val="single"/>
          <w:rtl/>
        </w:rPr>
        <w:t xml:space="preserve"> </w:t>
      </w:r>
    </w:p>
    <w:p w:rsidR="00147009" w:rsidRDefault="00E6320A" w:rsidP="00B67C60">
      <w:pPr>
        <w:pStyle w:val="a3"/>
        <w:spacing w:line="240" w:lineRule="auto"/>
        <w:ind w:left="0"/>
        <w:rPr>
          <w:rFonts w:eastAsiaTheme="minorEastAsia"/>
          <w:sz w:val="28"/>
          <w:rtl/>
        </w:rPr>
      </w:pPr>
      <w:r>
        <w:rPr>
          <w:rFonts w:eastAsiaTheme="minorEastAsia"/>
          <w:sz w:val="28"/>
        </w:rPr>
        <w:t xml:space="preserve">                              </w:t>
      </w:r>
      <w:r>
        <w:rPr>
          <w:rFonts w:eastAsiaTheme="minorEastAsia" w:hint="cs"/>
          <w:sz w:val="28"/>
          <w:rtl/>
        </w:rPr>
        <w:t xml:space="preserve">   </w:t>
      </w:r>
    </w:p>
    <w:p w:rsidR="00E6320A" w:rsidRDefault="00E6320A" w:rsidP="00B67C60">
      <w:pPr>
        <w:pStyle w:val="a3"/>
        <w:spacing w:line="240" w:lineRule="auto"/>
        <w:ind w:left="0"/>
        <w:rPr>
          <w:sz w:val="28"/>
          <w:u w:val="single"/>
          <w:rtl/>
        </w:rPr>
      </w:pPr>
    </w:p>
    <w:p w:rsidR="00147009" w:rsidRDefault="00147009" w:rsidP="00B67C60">
      <w:pPr>
        <w:pStyle w:val="a3"/>
        <w:spacing w:line="240" w:lineRule="auto"/>
        <w:ind w:left="0"/>
        <w:rPr>
          <w:sz w:val="28"/>
          <w:u w:val="single"/>
          <w:rtl/>
        </w:rPr>
      </w:pPr>
    </w:p>
    <w:p w:rsidR="0012428F" w:rsidRPr="0012428F" w:rsidRDefault="0012428F" w:rsidP="0012428F">
      <w:pPr>
        <w:pStyle w:val="a3"/>
        <w:numPr>
          <w:ilvl w:val="0"/>
          <w:numId w:val="14"/>
        </w:numPr>
        <w:spacing w:line="240" w:lineRule="auto"/>
        <w:ind w:left="0"/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4759C90" wp14:editId="6F0407CB">
            <wp:simplePos x="0" y="0"/>
            <wp:positionH relativeFrom="margin">
              <wp:posOffset>-635</wp:posOffset>
            </wp:positionH>
            <wp:positionV relativeFrom="paragraph">
              <wp:posOffset>928370</wp:posOffset>
            </wp:positionV>
            <wp:extent cx="2356485" cy="1965960"/>
            <wp:effectExtent l="0" t="0" r="5715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C60" w:rsidRPr="00147009">
        <w:rPr>
          <w:rFonts w:hint="cs"/>
          <w:b/>
          <w:bCs/>
          <w:sz w:val="28"/>
          <w:u w:val="single"/>
          <w:rtl/>
        </w:rPr>
        <w:t xml:space="preserve">חברו את </w:t>
      </w:r>
      <w:r w:rsidR="003529F1" w:rsidRPr="00147009">
        <w:rPr>
          <w:rFonts w:hint="cs"/>
          <w:b/>
          <w:bCs/>
          <w:sz w:val="28"/>
          <w:u w:val="single"/>
          <w:rtl/>
        </w:rPr>
        <w:t>המעגל בסימולציה</w:t>
      </w:r>
      <w:r w:rsidR="003529F1">
        <w:rPr>
          <w:rFonts w:hint="cs"/>
          <w:sz w:val="28"/>
          <w:rtl/>
        </w:rPr>
        <w:t xml:space="preserve"> במעבדה, וחברו יחדיו את הסקופ שימדוד מתח על הקבל .</w:t>
      </w:r>
      <w:r w:rsidR="003529F1">
        <w:rPr>
          <w:sz w:val="28"/>
          <w:rtl/>
        </w:rPr>
        <w:br/>
      </w:r>
      <w:r w:rsidR="003529F1">
        <w:rPr>
          <w:rFonts w:hint="cs"/>
          <w:sz w:val="28"/>
          <w:rtl/>
        </w:rPr>
        <w:t xml:space="preserve">בתמונה יש להראות את המעגל ולידו את הסקופ מודד את המתח על הקבל באחד מנקודות הזמן שיש בטבלה. בחרו נקודת זמן באקראי וציינו איזו בחרתם </w:t>
      </w:r>
      <w:r>
        <w:rPr>
          <w:rFonts w:hint="cs"/>
          <w:sz w:val="28"/>
          <w:rtl/>
        </w:rPr>
        <w:t>מתחת לתמונה שהעתקתם לדו"ח מעבדה</w:t>
      </w:r>
      <w:r>
        <w:rPr>
          <w:sz w:val="28"/>
          <w:rtl/>
        </w:rPr>
        <w:br/>
      </w:r>
    </w:p>
    <w:p w:rsidR="003B46E4" w:rsidRDefault="00E6320A" w:rsidP="00B67C60">
      <w:pPr>
        <w:spacing w:line="240" w:lineRule="auto"/>
        <w:rPr>
          <w:sz w:val="28"/>
          <w:rtl/>
        </w:rPr>
      </w:pPr>
      <w:r>
        <w:rPr>
          <w:rFonts w:hint="cs"/>
          <w:sz w:val="28"/>
          <w:rtl/>
        </w:rPr>
        <w:t>לצורך חיבור בסימולציה , חברו כך:</w:t>
      </w:r>
      <w:r>
        <w:rPr>
          <w:sz w:val="28"/>
          <w:rtl/>
        </w:rPr>
        <w:br/>
      </w:r>
      <w:r>
        <w:rPr>
          <w:rFonts w:hint="cs"/>
          <w:sz w:val="28"/>
          <w:rtl/>
        </w:rPr>
        <w:t xml:space="preserve">הקבל חייב להיות פרוק לפני טעינה, </w:t>
      </w:r>
      <w:r>
        <w:rPr>
          <w:sz w:val="28"/>
          <w:rtl/>
        </w:rPr>
        <w:br/>
      </w:r>
      <w:r>
        <w:rPr>
          <w:rFonts w:hint="cs"/>
          <w:sz w:val="28"/>
          <w:rtl/>
        </w:rPr>
        <w:t>לצערנו הסימולציה לא חכמה מספיק.</w:t>
      </w:r>
      <w:r w:rsidR="0012428F">
        <w:rPr>
          <w:sz w:val="28"/>
          <w:rtl/>
        </w:rPr>
        <w:br/>
      </w:r>
      <w:r w:rsidR="0012428F">
        <w:rPr>
          <w:sz w:val="28"/>
          <w:rtl/>
        </w:rPr>
        <w:br/>
      </w:r>
    </w:p>
    <w:p w:rsidR="00B67C60" w:rsidRPr="00B67C60" w:rsidRDefault="00B67C60" w:rsidP="00B67C60">
      <w:pPr>
        <w:spacing w:line="240" w:lineRule="auto"/>
        <w:rPr>
          <w:sz w:val="28"/>
        </w:rPr>
      </w:pPr>
    </w:p>
    <w:p w:rsidR="00E6320A" w:rsidRPr="00E6320A" w:rsidRDefault="00E6320A" w:rsidP="00E6320A">
      <w:pPr>
        <w:pStyle w:val="a3"/>
        <w:numPr>
          <w:ilvl w:val="0"/>
          <w:numId w:val="14"/>
        </w:numPr>
        <w:spacing w:line="240" w:lineRule="auto"/>
        <w:ind w:left="0"/>
        <w:rPr>
          <w:sz w:val="24"/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485407" wp14:editId="51CC6BBB">
            <wp:simplePos x="0" y="0"/>
            <wp:positionH relativeFrom="column">
              <wp:posOffset>-220269</wp:posOffset>
            </wp:positionH>
            <wp:positionV relativeFrom="paragraph">
              <wp:posOffset>828014</wp:posOffset>
            </wp:positionV>
            <wp:extent cx="3114675" cy="2476500"/>
            <wp:effectExtent l="0" t="0" r="9525" b="0"/>
            <wp:wrapNone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9F1">
        <w:rPr>
          <w:rFonts w:hint="cs"/>
          <w:sz w:val="28"/>
          <w:rtl/>
        </w:rPr>
        <w:t>חברו את המעגל</w:t>
      </w:r>
      <w:r w:rsidR="00B67C60">
        <w:rPr>
          <w:rFonts w:hint="cs"/>
          <w:sz w:val="28"/>
          <w:rtl/>
        </w:rPr>
        <w:t xml:space="preserve"> </w:t>
      </w:r>
      <w:r w:rsidR="00B67C60" w:rsidRPr="003B46E4">
        <w:rPr>
          <w:rFonts w:hint="cs"/>
          <w:b/>
          <w:bCs/>
          <w:sz w:val="28"/>
          <w:u w:val="single"/>
          <w:rtl/>
        </w:rPr>
        <w:t>באופן מעשי</w:t>
      </w:r>
      <w:r w:rsidR="00B67C60">
        <w:rPr>
          <w:rFonts w:hint="cs"/>
          <w:sz w:val="28"/>
          <w:rtl/>
        </w:rPr>
        <w:t xml:space="preserve"> </w:t>
      </w:r>
      <w:r w:rsidR="003529F1">
        <w:rPr>
          <w:rFonts w:hint="cs"/>
          <w:sz w:val="28"/>
          <w:rtl/>
        </w:rPr>
        <w:t xml:space="preserve">.מומלץ להיעזר בפרטנר המעבדה שלכם למדידה זו </w:t>
      </w:r>
      <w:r w:rsidR="003529F1">
        <w:rPr>
          <w:sz w:val="28"/>
          <w:rtl/>
        </w:rPr>
        <w:t>–</w:t>
      </w:r>
      <w:r w:rsidR="003529F1">
        <w:rPr>
          <w:rFonts w:hint="cs"/>
          <w:sz w:val="28"/>
          <w:rtl/>
        </w:rPr>
        <w:t xml:space="preserve"> כך המדידה </w:t>
      </w:r>
      <w:r w:rsidR="0012428F">
        <w:rPr>
          <w:rFonts w:hint="cs"/>
          <w:sz w:val="28"/>
          <w:rtl/>
        </w:rPr>
        <w:t>תהיה</w:t>
      </w:r>
      <w:r w:rsidR="003529F1">
        <w:rPr>
          <w:rFonts w:hint="cs"/>
          <w:sz w:val="28"/>
          <w:rtl/>
        </w:rPr>
        <w:t xml:space="preserve"> זריזה יותר.</w:t>
      </w:r>
      <w:r w:rsidR="00147009">
        <w:rPr>
          <w:sz w:val="28"/>
          <w:rtl/>
        </w:rPr>
        <w:br/>
      </w:r>
      <w:r w:rsidR="0012428F">
        <w:rPr>
          <w:rFonts w:hint="cs"/>
          <w:sz w:val="28"/>
          <w:rtl/>
        </w:rPr>
        <w:t>היעזרו</w:t>
      </w:r>
      <w:r w:rsidR="00147009">
        <w:rPr>
          <w:rFonts w:hint="cs"/>
          <w:sz w:val="28"/>
          <w:rtl/>
        </w:rPr>
        <w:t xml:space="preserve"> בסטופר פשוט שניתן למצוא בכל סמארטפון וצפו בצג הרב-מודד כשהערכים משתנים.</w:t>
      </w:r>
      <w:r w:rsidR="00147009">
        <w:rPr>
          <w:sz w:val="28"/>
          <w:rtl/>
        </w:rPr>
        <w:br/>
      </w:r>
      <w:r w:rsidR="00147009">
        <w:rPr>
          <w:rFonts w:hint="cs"/>
          <w:sz w:val="28"/>
          <w:rtl/>
        </w:rPr>
        <w:t xml:space="preserve">קראו בקול את הזמנים והשני </w:t>
      </w:r>
      <w:r>
        <w:rPr>
          <w:rFonts w:hint="cs"/>
          <w:sz w:val="28"/>
          <w:rtl/>
        </w:rPr>
        <w:t xml:space="preserve">ירשום את הערכים שהתקבלו ברגע זה. </w:t>
      </w:r>
      <w:r>
        <w:rPr>
          <w:sz w:val="28"/>
          <w:rtl/>
        </w:rPr>
        <w:br/>
      </w:r>
      <w:r>
        <w:rPr>
          <w:sz w:val="28"/>
          <w:rtl/>
        </w:rPr>
        <w:br/>
      </w:r>
      <w:r>
        <w:rPr>
          <w:rFonts w:hint="cs"/>
          <w:sz w:val="28"/>
          <w:rtl/>
        </w:rPr>
        <w:t xml:space="preserve">חברו את המעגל כך : 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  <w:rtl/>
        </w:rPr>
        <w:br/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776"/>
        <w:gridCol w:w="776"/>
        <w:gridCol w:w="775"/>
        <w:gridCol w:w="774"/>
        <w:gridCol w:w="774"/>
        <w:gridCol w:w="774"/>
        <w:gridCol w:w="774"/>
        <w:gridCol w:w="746"/>
        <w:gridCol w:w="540"/>
        <w:gridCol w:w="1593"/>
      </w:tblGrid>
      <w:tr w:rsidR="00147009" w:rsidRPr="00562A9B" w:rsidTr="00763D68">
        <w:tc>
          <w:tcPr>
            <w:tcW w:w="829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80</w:t>
            </w:r>
          </w:p>
        </w:tc>
        <w:tc>
          <w:tcPr>
            <w:tcW w:w="829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60</w:t>
            </w:r>
          </w:p>
        </w:tc>
        <w:tc>
          <w:tcPr>
            <w:tcW w:w="829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40</w:t>
            </w:r>
          </w:p>
        </w:tc>
        <w:tc>
          <w:tcPr>
            <w:tcW w:w="828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828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20</w:t>
            </w:r>
          </w:p>
        </w:tc>
        <w:tc>
          <w:tcPr>
            <w:tcW w:w="828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15</w:t>
            </w:r>
          </w:p>
        </w:tc>
        <w:tc>
          <w:tcPr>
            <w:tcW w:w="828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10</w:t>
            </w:r>
          </w:p>
        </w:tc>
        <w:tc>
          <w:tcPr>
            <w:tcW w:w="827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5</w:t>
            </w:r>
          </w:p>
        </w:tc>
        <w:tc>
          <w:tcPr>
            <w:tcW w:w="542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  <w:r w:rsidRPr="00562A9B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1134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t(sec)</m:t>
                </m:r>
              </m:oMath>
            </m:oMathPara>
          </w:p>
        </w:tc>
      </w:tr>
      <w:tr w:rsidR="00147009" w:rsidRPr="003529F1" w:rsidTr="00763D68">
        <w:tc>
          <w:tcPr>
            <w:tcW w:w="829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9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9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8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8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8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8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7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542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  <w:r w:rsidRPr="00562A9B"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1134" w:type="dxa"/>
          </w:tcPr>
          <w:p w:rsidR="00147009" w:rsidRPr="003529F1" w:rsidRDefault="00D77DDC" w:rsidP="00763D68">
            <w:pPr>
              <w:pStyle w:val="a3"/>
              <w:ind w:left="0"/>
              <w:rPr>
                <w:sz w:val="28"/>
                <w:rtl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 w:hint="cs"/>
                        <w:sz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(t)</m:t>
                </m:r>
              </m:oMath>
            </m:oMathPara>
          </w:p>
        </w:tc>
      </w:tr>
      <w:tr w:rsidR="00147009" w:rsidRPr="00562A9B" w:rsidTr="00763D68">
        <w:tc>
          <w:tcPr>
            <w:tcW w:w="829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9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9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8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8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8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8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7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542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15</w:t>
            </w:r>
          </w:p>
        </w:tc>
        <w:tc>
          <w:tcPr>
            <w:tcW w:w="1134" w:type="dxa"/>
          </w:tcPr>
          <w:p w:rsidR="00147009" w:rsidRPr="00562A9B" w:rsidRDefault="00D77DDC" w:rsidP="00763D68">
            <w:pPr>
              <w:pStyle w:val="a3"/>
              <w:ind w:left="0"/>
              <w:rPr>
                <w:sz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hint="cs"/>
                        <w:sz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</w:rPr>
                  <m:t>(t)</m:t>
                </m:r>
              </m:oMath>
            </m:oMathPara>
          </w:p>
        </w:tc>
      </w:tr>
      <w:tr w:rsidR="00147009" w:rsidTr="00763D68">
        <w:tc>
          <w:tcPr>
            <w:tcW w:w="829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9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9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8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8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8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8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827" w:type="dxa"/>
          </w:tcPr>
          <w:p w:rsidR="00147009" w:rsidRPr="00562A9B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542" w:type="dxa"/>
          </w:tcPr>
          <w:p w:rsidR="00147009" w:rsidRDefault="00147009" w:rsidP="00763D68">
            <w:pPr>
              <w:pStyle w:val="a3"/>
              <w:ind w:left="0"/>
              <w:rPr>
                <w:sz w:val="28"/>
                <w:rtl/>
              </w:rPr>
            </w:pPr>
          </w:p>
        </w:tc>
        <w:tc>
          <w:tcPr>
            <w:tcW w:w="1134" w:type="dxa"/>
          </w:tcPr>
          <w:p w:rsidR="00147009" w:rsidRDefault="00147009" w:rsidP="00763D68">
            <w:pPr>
              <w:pStyle w:val="a3"/>
              <w:ind w:left="0"/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Itotal(mA)</m:t>
                </m:r>
              </m:oMath>
            </m:oMathPara>
          </w:p>
        </w:tc>
      </w:tr>
    </w:tbl>
    <w:p w:rsidR="00B67C60" w:rsidRPr="00E6320A" w:rsidRDefault="00B67C60" w:rsidP="00E6320A">
      <w:pPr>
        <w:spacing w:line="240" w:lineRule="auto"/>
        <w:rPr>
          <w:b/>
          <w:bCs/>
          <w:sz w:val="24"/>
          <w:rtl/>
        </w:rPr>
      </w:pPr>
      <w:r w:rsidRPr="00E6320A">
        <w:rPr>
          <w:b/>
          <w:bCs/>
          <w:sz w:val="28"/>
          <w:rtl/>
        </w:rPr>
        <w:br/>
      </w:r>
      <w:r w:rsidR="00E6320A" w:rsidRPr="00E6320A">
        <w:rPr>
          <w:rFonts w:hint="cs"/>
          <w:b/>
          <w:bCs/>
          <w:sz w:val="24"/>
          <w:rtl/>
        </w:rPr>
        <w:t xml:space="preserve">טיפ חשוב לניסוי מעשי : </w:t>
      </w:r>
      <w:r w:rsidR="00E6320A" w:rsidRPr="00E6320A">
        <w:rPr>
          <w:b/>
          <w:bCs/>
          <w:sz w:val="24"/>
          <w:rtl/>
        </w:rPr>
        <w:br/>
      </w:r>
      <w:r w:rsidR="00E6320A" w:rsidRPr="00E6320A">
        <w:rPr>
          <w:rFonts w:hint="cs"/>
          <w:b/>
          <w:bCs/>
          <w:sz w:val="24"/>
          <w:rtl/>
        </w:rPr>
        <w:t>בכדי שהתוצאו</w:t>
      </w:r>
      <w:r w:rsidR="00A17BEA">
        <w:rPr>
          <w:rFonts w:hint="cs"/>
          <w:b/>
          <w:bCs/>
          <w:sz w:val="24"/>
          <w:rtl/>
        </w:rPr>
        <w:t>ת</w:t>
      </w:r>
      <w:r w:rsidR="00E6320A" w:rsidRPr="00E6320A">
        <w:rPr>
          <w:rFonts w:hint="cs"/>
          <w:b/>
          <w:bCs/>
          <w:sz w:val="24"/>
          <w:rtl/>
        </w:rPr>
        <w:t xml:space="preserve"> יצאו טובות , </w:t>
      </w:r>
      <w:r w:rsidR="00E6320A">
        <w:rPr>
          <w:b/>
          <w:bCs/>
          <w:sz w:val="24"/>
          <w:rtl/>
        </w:rPr>
        <w:br/>
      </w:r>
      <w:r w:rsidR="00E6320A" w:rsidRPr="00E6320A">
        <w:rPr>
          <w:rFonts w:hint="cs"/>
          <w:b/>
          <w:bCs/>
          <w:sz w:val="24"/>
          <w:rtl/>
        </w:rPr>
        <w:t>דאגו לפרוק את הקבל לפני כל תחילת ניסוי !!!!</w:t>
      </w:r>
      <w:r w:rsidR="00E6320A" w:rsidRPr="00E6320A">
        <w:rPr>
          <w:b/>
          <w:bCs/>
          <w:sz w:val="24"/>
          <w:rtl/>
        </w:rPr>
        <w:br/>
      </w:r>
      <w:r w:rsidR="00E6320A" w:rsidRPr="00E6320A">
        <w:rPr>
          <w:rFonts w:hint="cs"/>
          <w:b/>
          <w:bCs/>
          <w:sz w:val="24"/>
          <w:rtl/>
        </w:rPr>
        <w:t>ה</w:t>
      </w:r>
      <w:r w:rsidR="00A17BEA">
        <w:rPr>
          <w:rFonts w:hint="cs"/>
          <w:b/>
          <w:bCs/>
          <w:sz w:val="24"/>
          <w:rtl/>
        </w:rPr>
        <w:t>שתמשו בנגד שערכו נמוך מ5000 אום למטרת הפריקה.</w:t>
      </w:r>
    </w:p>
    <w:sectPr w:rsidR="00B67C60" w:rsidRPr="00E6320A" w:rsidSect="004A344E">
      <w:headerReference w:type="default" r:id="rId11"/>
      <w:footerReference w:type="default" r:id="rId12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DC" w:rsidRDefault="00D77DDC" w:rsidP="006F7709">
      <w:pPr>
        <w:spacing w:after="0" w:line="240" w:lineRule="auto"/>
      </w:pPr>
      <w:r>
        <w:separator/>
      </w:r>
    </w:p>
  </w:endnote>
  <w:endnote w:type="continuationSeparator" w:id="0">
    <w:p w:rsidR="00D77DDC" w:rsidRDefault="00D77DDC" w:rsidP="006F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441348208"/>
      <w:docPartObj>
        <w:docPartGallery w:val="Page Numbers (Bottom of Page)"/>
        <w:docPartUnique/>
      </w:docPartObj>
    </w:sdtPr>
    <w:sdtEndPr/>
    <w:sdtContent>
      <w:p w:rsidR="00D6542D" w:rsidRDefault="00D6542D" w:rsidP="00D6542D">
        <w:pPr>
          <w:pStyle w:val="a6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3713297" wp14:editId="28AE8155">
                  <wp:simplePos x="0" y="0"/>
                  <wp:positionH relativeFrom="rightMargin">
                    <wp:posOffset>568180</wp:posOffset>
                  </wp:positionH>
                  <wp:positionV relativeFrom="bottomMargin">
                    <wp:posOffset>731</wp:posOffset>
                  </wp:positionV>
                  <wp:extent cx="373368" cy="439947"/>
                  <wp:effectExtent l="0" t="0" r="27305" b="17780"/>
                  <wp:wrapNone/>
                  <wp:docPr id="4" name="מלבן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373368" cy="43994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  <w:rtl/>
                                </w:rPr>
                                <w:id w:val="-337773624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rtl/>
                                    </w:rPr>
                                    <w:id w:val="-2085828292"/>
                                  </w:sdtPr>
                                  <w:sdtEndPr/>
                                  <w:sdtContent>
                                    <w:p w:rsidR="00D6542D" w:rsidRDefault="00D6542D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  <w:rtl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tl/>
                                          <w:cs/>
                                        </w:rP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731BBC" w:rsidRPr="00731BBC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rtl/>
                                          <w:lang w:val="he-IL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713297" id="מלבן 4" o:spid="_x0000_s1026" style="position:absolute;left:0;text-align:left;margin-left:44.75pt;margin-top:.05pt;width:29.4pt;height:34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" fillcolor="#a5a5a5 [3206]" strokecolor="#525252 [1606]" strokeweight="1pt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  <w:rtl/>
                          </w:rPr>
                          <w:id w:val="-337773624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rtl/>
                              </w:rPr>
                              <w:id w:val="-2085828292"/>
                            </w:sdtPr>
                            <w:sdtEndPr/>
                            <w:sdtContent>
                              <w:p w:rsidR="00D6542D" w:rsidRDefault="00D6542D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rPr>
                                    <w:rtl/>
                                    <w:cs/>
                                  </w:rP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  <w:szCs w:val="22"/>
                                  </w:rPr>
                                  <w:fldChar w:fldCharType="separate"/>
                                </w:r>
                                <w:r w:rsidR="00731BBC" w:rsidRPr="00731BBC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rtl/>
                                    <w:lang w:val="he-IL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  <w:p w:rsidR="00D6542D" w:rsidRPr="00D6542D" w:rsidRDefault="00D6542D" w:rsidP="00D6542D">
        <w:pPr>
          <w:pStyle w:val="a8"/>
          <w:jc w:val="right"/>
          <w:rPr>
            <w:sz w:val="20"/>
            <w:szCs w:val="20"/>
            <w:rtl/>
          </w:rPr>
        </w:pPr>
        <w:r w:rsidRPr="00D6542D">
          <w:rPr>
            <w:rFonts w:hint="cs"/>
            <w:sz w:val="20"/>
            <w:szCs w:val="20"/>
            <w:rtl/>
          </w:rPr>
          <w:t>השאלות מופנות בלשון זכר, אך מתייחסות לשני המינים.</w:t>
        </w:r>
      </w:p>
      <w:p w:rsidR="00D6542D" w:rsidRPr="00D6542D" w:rsidRDefault="00D6542D" w:rsidP="00D6542D">
        <w:pPr>
          <w:pStyle w:val="a8"/>
          <w:jc w:val="right"/>
          <w:rPr>
            <w:sz w:val="20"/>
            <w:szCs w:val="20"/>
          </w:rPr>
        </w:pPr>
        <w:r w:rsidRPr="00D6542D">
          <w:rPr>
            <w:rFonts w:hint="cs"/>
            <w:sz w:val="20"/>
            <w:szCs w:val="20"/>
            <w:rtl/>
          </w:rPr>
          <w:t xml:space="preserve">כל הזכויות שמורות לעמר שדאי </w:t>
        </w:r>
        <w:r w:rsidRPr="00D6542D">
          <w:rPr>
            <w:rFonts w:asciiTheme="minorBidi" w:hAnsiTheme="minorBidi"/>
            <w:sz w:val="20"/>
            <w:szCs w:val="20"/>
            <w:rtl/>
          </w:rPr>
          <w:t>©</w:t>
        </w:r>
        <w:r w:rsidRPr="00D6542D">
          <w:rPr>
            <w:rFonts w:hint="cs"/>
            <w:sz w:val="20"/>
            <w:szCs w:val="20"/>
            <w:rtl/>
          </w:rPr>
          <w:t xml:space="preserve"> </w:t>
        </w:r>
        <w:r w:rsidRPr="00D6542D">
          <w:rPr>
            <w:sz w:val="20"/>
            <w:szCs w:val="20"/>
          </w:rPr>
          <w:t>omersadai@gmail.com</w:t>
        </w:r>
      </w:p>
      <w:p w:rsidR="00B51C1E" w:rsidRDefault="00D77DDC" w:rsidP="006F7709">
        <w:pPr>
          <w:pStyle w:val="a8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DC" w:rsidRDefault="00D77DDC" w:rsidP="006F7709">
      <w:pPr>
        <w:spacing w:after="0" w:line="240" w:lineRule="auto"/>
      </w:pPr>
      <w:r>
        <w:separator/>
      </w:r>
    </w:p>
  </w:footnote>
  <w:footnote w:type="continuationSeparator" w:id="0">
    <w:p w:rsidR="00D77DDC" w:rsidRDefault="00D77DDC" w:rsidP="006F7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C1E" w:rsidRDefault="00D6542D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D4C56" wp14:editId="6A66369D">
          <wp:simplePos x="0" y="0"/>
          <wp:positionH relativeFrom="margin">
            <wp:posOffset>4165518</wp:posOffset>
          </wp:positionH>
          <wp:positionV relativeFrom="paragraph">
            <wp:posOffset>-371261</wp:posOffset>
          </wp:positionV>
          <wp:extent cx="1431925" cy="715645"/>
          <wp:effectExtent l="0" t="0" r="0" b="8255"/>
          <wp:wrapNone/>
          <wp:docPr id="7" name="תמונה 7" descr="C:\Users\omersadai\Google Drive\ניהול הוראה - עמר שדאי\Ort_Isra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ersadai\Google Drive\ניהול הוראה - עמר שדאי\Ort_Isra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E4A07CA" wp14:editId="2919B9A9">
          <wp:simplePos x="0" y="0"/>
          <wp:positionH relativeFrom="column">
            <wp:posOffset>176852</wp:posOffset>
          </wp:positionH>
          <wp:positionV relativeFrom="paragraph">
            <wp:posOffset>-248747</wp:posOffset>
          </wp:positionV>
          <wp:extent cx="1045185" cy="664614"/>
          <wp:effectExtent l="0" t="0" r="3175" b="2540"/>
          <wp:wrapNone/>
          <wp:docPr id="2" name="תמונה 2" descr="C:\Users\אורט\Pictures\סמל אורט יד לבוביץ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אורט\Pictures\סמל אורט יד לבוביץ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185" cy="664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7C915DF" wp14:editId="3858DA8A">
          <wp:simplePos x="0" y="0"/>
          <wp:positionH relativeFrom="margin">
            <wp:align>center</wp:align>
          </wp:positionH>
          <wp:positionV relativeFrom="paragraph">
            <wp:posOffset>-240635</wp:posOffset>
          </wp:positionV>
          <wp:extent cx="2012867" cy="701788"/>
          <wp:effectExtent l="0" t="0" r="6985" b="3175"/>
          <wp:wrapNone/>
          <wp:docPr id="1" name="תמונה 1" descr="C:\Users\אורט\Pictures\כותרת לוגו אורט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אורט\Pictures\כותרת לוגו אורט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867" cy="701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780"/>
    <w:multiLevelType w:val="hybridMultilevel"/>
    <w:tmpl w:val="41106732"/>
    <w:lvl w:ilvl="0" w:tplc="FDDA17B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70E"/>
    <w:multiLevelType w:val="hybridMultilevel"/>
    <w:tmpl w:val="5224B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07482"/>
    <w:multiLevelType w:val="hybridMultilevel"/>
    <w:tmpl w:val="2766CD52"/>
    <w:lvl w:ilvl="0" w:tplc="A412D0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F440F"/>
    <w:multiLevelType w:val="hybridMultilevel"/>
    <w:tmpl w:val="32404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7023B"/>
    <w:multiLevelType w:val="hybridMultilevel"/>
    <w:tmpl w:val="B94C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961BB"/>
    <w:multiLevelType w:val="hybridMultilevel"/>
    <w:tmpl w:val="FAAC5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443D"/>
    <w:multiLevelType w:val="hybridMultilevel"/>
    <w:tmpl w:val="B94C2F6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93054"/>
    <w:multiLevelType w:val="hybridMultilevel"/>
    <w:tmpl w:val="C0B8089E"/>
    <w:lvl w:ilvl="0" w:tplc="247AC3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035FD"/>
    <w:multiLevelType w:val="hybridMultilevel"/>
    <w:tmpl w:val="122447CA"/>
    <w:lvl w:ilvl="0" w:tplc="1954FAA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AB3E40"/>
    <w:multiLevelType w:val="hybridMultilevel"/>
    <w:tmpl w:val="711A7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56C57"/>
    <w:multiLevelType w:val="hybridMultilevel"/>
    <w:tmpl w:val="D47EA7C8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656F8"/>
    <w:multiLevelType w:val="hybridMultilevel"/>
    <w:tmpl w:val="E83E448C"/>
    <w:lvl w:ilvl="0" w:tplc="0130D5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205FA"/>
    <w:multiLevelType w:val="hybridMultilevel"/>
    <w:tmpl w:val="39583DFA"/>
    <w:lvl w:ilvl="0" w:tplc="36CEC3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A3962"/>
    <w:multiLevelType w:val="hybridMultilevel"/>
    <w:tmpl w:val="2F1C988E"/>
    <w:lvl w:ilvl="0" w:tplc="611E34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507CF"/>
    <w:multiLevelType w:val="hybridMultilevel"/>
    <w:tmpl w:val="66A0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1"/>
  </w:num>
  <w:num w:numId="11">
    <w:abstractNumId w:val="5"/>
  </w:num>
  <w:num w:numId="12">
    <w:abstractNumId w:val="9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A5"/>
    <w:rsid w:val="0012428F"/>
    <w:rsid w:val="00147009"/>
    <w:rsid w:val="00153E3A"/>
    <w:rsid w:val="001C5743"/>
    <w:rsid w:val="002159FE"/>
    <w:rsid w:val="00243E8D"/>
    <w:rsid w:val="00253AED"/>
    <w:rsid w:val="002559B2"/>
    <w:rsid w:val="00276CCC"/>
    <w:rsid w:val="003529F1"/>
    <w:rsid w:val="003B46E4"/>
    <w:rsid w:val="00430B06"/>
    <w:rsid w:val="00494268"/>
    <w:rsid w:val="004A344E"/>
    <w:rsid w:val="004D235A"/>
    <w:rsid w:val="0050308B"/>
    <w:rsid w:val="005126B5"/>
    <w:rsid w:val="00514E3E"/>
    <w:rsid w:val="00543890"/>
    <w:rsid w:val="00544608"/>
    <w:rsid w:val="00544BDB"/>
    <w:rsid w:val="00562A9B"/>
    <w:rsid w:val="00575A4F"/>
    <w:rsid w:val="00596A9B"/>
    <w:rsid w:val="005E2CA5"/>
    <w:rsid w:val="00617DC3"/>
    <w:rsid w:val="00644319"/>
    <w:rsid w:val="006C1642"/>
    <w:rsid w:val="006F7709"/>
    <w:rsid w:val="00731BBC"/>
    <w:rsid w:val="007418F7"/>
    <w:rsid w:val="007732F3"/>
    <w:rsid w:val="007B0544"/>
    <w:rsid w:val="007B63EC"/>
    <w:rsid w:val="00837933"/>
    <w:rsid w:val="0089376A"/>
    <w:rsid w:val="00926FF8"/>
    <w:rsid w:val="00927D83"/>
    <w:rsid w:val="009C50DA"/>
    <w:rsid w:val="009C7C42"/>
    <w:rsid w:val="00A00DF8"/>
    <w:rsid w:val="00A12C3E"/>
    <w:rsid w:val="00A17BEA"/>
    <w:rsid w:val="00A309E1"/>
    <w:rsid w:val="00B51C1E"/>
    <w:rsid w:val="00B54664"/>
    <w:rsid w:val="00B67C60"/>
    <w:rsid w:val="00C137F7"/>
    <w:rsid w:val="00CD5B1E"/>
    <w:rsid w:val="00CF328C"/>
    <w:rsid w:val="00D40CA7"/>
    <w:rsid w:val="00D60C25"/>
    <w:rsid w:val="00D6542D"/>
    <w:rsid w:val="00D77DDC"/>
    <w:rsid w:val="00D87ABB"/>
    <w:rsid w:val="00D94050"/>
    <w:rsid w:val="00D9456B"/>
    <w:rsid w:val="00DA7E2D"/>
    <w:rsid w:val="00E6320A"/>
    <w:rsid w:val="00E84D9F"/>
    <w:rsid w:val="00E943B5"/>
    <w:rsid w:val="00F04E04"/>
    <w:rsid w:val="00F22443"/>
    <w:rsid w:val="00F55655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6512E-B89D-4D60-B1DC-45BBF287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9B"/>
    <w:pPr>
      <w:bidi/>
    </w:pPr>
    <w:rPr>
      <w:szCs w:val="28"/>
    </w:rPr>
  </w:style>
  <w:style w:type="paragraph" w:styleId="1">
    <w:name w:val="heading 1"/>
    <w:basedOn w:val="a"/>
    <w:next w:val="a"/>
    <w:link w:val="10"/>
    <w:uiPriority w:val="9"/>
    <w:qFormat/>
    <w:rsid w:val="00430B06"/>
    <w:pPr>
      <w:keepNext/>
      <w:keepLines/>
      <w:spacing w:after="0"/>
      <w:outlineLvl w:val="0"/>
    </w:pPr>
    <w:rPr>
      <w:rFonts w:asciiTheme="majorHAnsi" w:eastAsiaTheme="majorEastAsia" w:hAnsiTheme="majorHAnsi" w:cs="Arial"/>
      <w:sz w:val="3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430B06"/>
    <w:pPr>
      <w:keepNext/>
      <w:keepLines/>
      <w:spacing w:before="120" w:after="120"/>
      <w:outlineLvl w:val="1"/>
    </w:pPr>
    <w:rPr>
      <w:rFonts w:asciiTheme="majorHAnsi" w:eastAsiaTheme="majorEastAsia" w:hAnsiTheme="majorHAnsi" w:cs="Arial"/>
      <w:bCs/>
      <w:color w:val="5B9BD5" w:themeColor="accent1"/>
      <w:sz w:val="26"/>
      <w:szCs w:val="32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B06"/>
    <w:pPr>
      <w:keepNext/>
      <w:keepLines/>
      <w:spacing w:before="40" w:after="0"/>
      <w:outlineLvl w:val="2"/>
    </w:pPr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E3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430B06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character" w:customStyle="1" w:styleId="a5">
    <w:name w:val="כותרת טקסט תו"/>
    <w:basedOn w:val="a0"/>
    <w:link w:val="a4"/>
    <w:uiPriority w:val="10"/>
    <w:rsid w:val="00430B06"/>
    <w:rPr>
      <w:rFonts w:asciiTheme="majorHAnsi" w:eastAsiaTheme="majorEastAsia" w:hAnsiTheme="majorHAnsi" w:cstheme="majorBidi"/>
      <w:bCs/>
      <w:color w:val="2E74B5" w:themeColor="accent1" w:themeShade="BF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6F7709"/>
  </w:style>
  <w:style w:type="paragraph" w:styleId="a8">
    <w:name w:val="footer"/>
    <w:basedOn w:val="a"/>
    <w:link w:val="a9"/>
    <w:uiPriority w:val="99"/>
    <w:unhideWhenUsed/>
    <w:rsid w:val="006F77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6F7709"/>
  </w:style>
  <w:style w:type="character" w:styleId="aa">
    <w:name w:val="Placeholder Text"/>
    <w:basedOn w:val="a0"/>
    <w:uiPriority w:val="99"/>
    <w:semiHidden/>
    <w:rsid w:val="00D94050"/>
    <w:rPr>
      <w:color w:val="808080"/>
    </w:rPr>
  </w:style>
  <w:style w:type="paragraph" w:styleId="ab">
    <w:name w:val="No Spacing"/>
    <w:uiPriority w:val="1"/>
    <w:qFormat/>
    <w:rsid w:val="00430B06"/>
    <w:pPr>
      <w:bidi/>
      <w:spacing w:after="0" w:line="240" w:lineRule="auto"/>
    </w:pPr>
    <w:rPr>
      <w:szCs w:val="24"/>
    </w:rPr>
  </w:style>
  <w:style w:type="character" w:customStyle="1" w:styleId="10">
    <w:name w:val="כותרת 1 תו"/>
    <w:basedOn w:val="a0"/>
    <w:link w:val="1"/>
    <w:uiPriority w:val="9"/>
    <w:rsid w:val="00430B06"/>
    <w:rPr>
      <w:rFonts w:asciiTheme="majorHAnsi" w:eastAsiaTheme="majorEastAsia" w:hAnsiTheme="majorHAnsi" w:cs="Arial"/>
      <w:sz w:val="32"/>
      <w:szCs w:val="28"/>
      <w:u w:val="single"/>
    </w:rPr>
  </w:style>
  <w:style w:type="character" w:customStyle="1" w:styleId="20">
    <w:name w:val="כותרת 2 תו"/>
    <w:basedOn w:val="a0"/>
    <w:link w:val="2"/>
    <w:uiPriority w:val="9"/>
    <w:rsid w:val="00430B06"/>
    <w:rPr>
      <w:rFonts w:asciiTheme="majorHAnsi" w:eastAsiaTheme="majorEastAsia" w:hAnsiTheme="majorHAnsi" w:cs="Arial"/>
      <w:bCs/>
      <w:color w:val="5B9BD5" w:themeColor="accent1"/>
      <w:sz w:val="26"/>
      <w:szCs w:val="32"/>
      <w:u w:val="single"/>
    </w:rPr>
  </w:style>
  <w:style w:type="table" w:styleId="6">
    <w:name w:val="Grid Table 6 Colorful"/>
    <w:basedOn w:val="a1"/>
    <w:uiPriority w:val="51"/>
    <w:rsid w:val="00E943B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Table Grid"/>
    <w:basedOn w:val="a1"/>
    <w:uiPriority w:val="39"/>
    <w:rsid w:val="0083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uiPriority w:val="9"/>
    <w:semiHidden/>
    <w:rsid w:val="00430B06"/>
    <w:rPr>
      <w:rFonts w:asciiTheme="majorHAnsi" w:eastAsiaTheme="majorEastAsia" w:hAnsiTheme="majorHAnsi" w:cs="Arial"/>
      <w:bCs/>
      <w:color w:val="1F4D78" w:themeColor="accent1" w:themeShade="7F"/>
      <w:sz w:val="24"/>
      <w:szCs w:val="36"/>
    </w:rPr>
  </w:style>
  <w:style w:type="paragraph" w:styleId="ad">
    <w:name w:val="Balloon Text"/>
    <w:basedOn w:val="a"/>
    <w:link w:val="ae"/>
    <w:uiPriority w:val="99"/>
    <w:semiHidden/>
    <w:unhideWhenUsed/>
    <w:rsid w:val="00544BD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544BD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EE600-55B4-4C45-A1FA-7425EB3F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320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עמר שדאי</dc:creator>
  <cp:keywords/>
  <dc:description/>
  <cp:lastModifiedBy>אורט</cp:lastModifiedBy>
  <cp:revision>18</cp:revision>
  <cp:lastPrinted>2016-11-15T09:58:00Z</cp:lastPrinted>
  <dcterms:created xsi:type="dcterms:W3CDTF">2015-11-08T07:16:00Z</dcterms:created>
  <dcterms:modified xsi:type="dcterms:W3CDTF">2016-11-15T09:59:00Z</dcterms:modified>
  <cp:contentStatus/>
</cp:coreProperties>
</file>