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46C4" w:rsidRDefault="004746C4" w:rsidP="004746C4">
      <w:pPr>
        <w:spacing w:line="360" w:lineRule="auto"/>
        <w:jc w:val="center"/>
        <w:rPr>
          <w:rFonts w:hint="cs"/>
          <w:b/>
          <w:bCs/>
          <w:sz w:val="40"/>
          <w:szCs w:val="40"/>
          <w:rtl/>
        </w:rPr>
      </w:pPr>
      <w:r w:rsidRPr="004746C4">
        <w:rPr>
          <w:rFonts w:hint="cs"/>
          <w:b/>
          <w:bCs/>
          <w:sz w:val="40"/>
          <w:szCs w:val="40"/>
          <w:rtl/>
        </w:rPr>
        <w:t>דמוגרפיה</w:t>
      </w:r>
      <w:r w:rsidR="00872D8C">
        <w:rPr>
          <w:rFonts w:hint="cs"/>
          <w:b/>
          <w:bCs/>
          <w:sz w:val="40"/>
          <w:szCs w:val="40"/>
          <w:rtl/>
        </w:rPr>
        <w:t xml:space="preserve"> </w:t>
      </w:r>
      <w:r w:rsidR="00872D8C">
        <w:rPr>
          <w:b/>
          <w:bCs/>
          <w:sz w:val="40"/>
          <w:szCs w:val="40"/>
          <w:rtl/>
        </w:rPr>
        <w:t>–</w:t>
      </w:r>
      <w:r w:rsidR="00872D8C">
        <w:rPr>
          <w:rFonts w:hint="cs"/>
          <w:b/>
          <w:bCs/>
          <w:sz w:val="40"/>
          <w:szCs w:val="40"/>
          <w:rtl/>
        </w:rPr>
        <w:t xml:space="preserve"> תוכן עניינים</w:t>
      </w:r>
    </w:p>
    <w:p w:rsidR="00872D8C" w:rsidRDefault="00872D8C" w:rsidP="00872D8C">
      <w:pPr>
        <w:pStyle w:val="a3"/>
        <w:numPr>
          <w:ilvl w:val="0"/>
          <w:numId w:val="12"/>
        </w:numPr>
        <w:spacing w:line="360" w:lineRule="auto"/>
        <w:rPr>
          <w:rFonts w:hint="cs"/>
          <w:b/>
          <w:bCs/>
          <w:sz w:val="40"/>
          <w:szCs w:val="40"/>
        </w:rPr>
      </w:pPr>
      <w:r>
        <w:rPr>
          <w:rFonts w:hint="cs"/>
          <w:b/>
          <w:bCs/>
          <w:sz w:val="40"/>
          <w:szCs w:val="40"/>
          <w:rtl/>
        </w:rPr>
        <w:t xml:space="preserve">ילודה </w:t>
      </w:r>
      <w:r>
        <w:rPr>
          <w:rFonts w:hint="cs"/>
          <w:rtl/>
        </w:rPr>
        <w:t>עמוד 2</w:t>
      </w:r>
    </w:p>
    <w:p w:rsidR="00872D8C" w:rsidRDefault="00872D8C" w:rsidP="00872D8C">
      <w:pPr>
        <w:pStyle w:val="a3"/>
        <w:numPr>
          <w:ilvl w:val="0"/>
          <w:numId w:val="12"/>
        </w:numPr>
        <w:spacing w:line="360" w:lineRule="auto"/>
        <w:rPr>
          <w:rFonts w:hint="cs"/>
          <w:b/>
          <w:bCs/>
          <w:sz w:val="40"/>
          <w:szCs w:val="40"/>
        </w:rPr>
      </w:pPr>
      <w:r>
        <w:rPr>
          <w:rFonts w:hint="cs"/>
          <w:b/>
          <w:bCs/>
          <w:sz w:val="40"/>
          <w:szCs w:val="40"/>
          <w:rtl/>
        </w:rPr>
        <w:t xml:space="preserve">תמותה, תוחלת חיים </w:t>
      </w:r>
      <w:r>
        <w:rPr>
          <w:rFonts w:hint="cs"/>
          <w:rtl/>
        </w:rPr>
        <w:t>עמוד 4</w:t>
      </w:r>
    </w:p>
    <w:p w:rsidR="00872D8C" w:rsidRDefault="00872D8C" w:rsidP="00872D8C">
      <w:pPr>
        <w:pStyle w:val="a3"/>
        <w:numPr>
          <w:ilvl w:val="0"/>
          <w:numId w:val="12"/>
        </w:numPr>
        <w:spacing w:line="360" w:lineRule="auto"/>
        <w:rPr>
          <w:rFonts w:hint="cs"/>
          <w:b/>
          <w:bCs/>
          <w:sz w:val="40"/>
          <w:szCs w:val="40"/>
        </w:rPr>
      </w:pPr>
      <w:r>
        <w:rPr>
          <w:rFonts w:hint="cs"/>
          <w:b/>
          <w:bCs/>
          <w:sz w:val="40"/>
          <w:szCs w:val="40"/>
          <w:rtl/>
        </w:rPr>
        <w:t xml:space="preserve">ריבוי טבעי ומודל התמורה הדמוגרפית </w:t>
      </w:r>
      <w:r>
        <w:rPr>
          <w:rFonts w:hint="cs"/>
          <w:rtl/>
        </w:rPr>
        <w:t xml:space="preserve">עמוד 5 </w:t>
      </w:r>
    </w:p>
    <w:p w:rsidR="00872D8C" w:rsidRDefault="00872D8C" w:rsidP="00872D8C">
      <w:pPr>
        <w:pStyle w:val="a3"/>
        <w:numPr>
          <w:ilvl w:val="0"/>
          <w:numId w:val="12"/>
        </w:numPr>
        <w:spacing w:line="360" w:lineRule="auto"/>
        <w:rPr>
          <w:b/>
          <w:bCs/>
          <w:sz w:val="40"/>
          <w:szCs w:val="40"/>
        </w:rPr>
      </w:pPr>
      <w:r>
        <w:rPr>
          <w:rFonts w:hint="cs"/>
          <w:b/>
          <w:bCs/>
          <w:sz w:val="40"/>
          <w:szCs w:val="40"/>
          <w:rtl/>
        </w:rPr>
        <w:t xml:space="preserve">פירמידת גילאים </w:t>
      </w:r>
      <w:r>
        <w:rPr>
          <w:rFonts w:hint="cs"/>
          <w:rtl/>
        </w:rPr>
        <w:t>עמוד 8</w:t>
      </w:r>
    </w:p>
    <w:p w:rsidR="00872D8C" w:rsidRPr="00872D8C" w:rsidRDefault="00872D8C" w:rsidP="00872D8C">
      <w:pPr>
        <w:pStyle w:val="a3"/>
        <w:numPr>
          <w:ilvl w:val="0"/>
          <w:numId w:val="12"/>
        </w:numPr>
        <w:spacing w:line="360" w:lineRule="auto"/>
        <w:rPr>
          <w:b/>
          <w:bCs/>
          <w:sz w:val="40"/>
          <w:szCs w:val="40"/>
          <w:rtl/>
        </w:rPr>
      </w:pPr>
      <w:r>
        <w:rPr>
          <w:rFonts w:hint="cs"/>
          <w:b/>
          <w:bCs/>
          <w:sz w:val="40"/>
          <w:szCs w:val="40"/>
          <w:rtl/>
        </w:rPr>
        <w:t xml:space="preserve">מומנטום דמוגרפי ותפרוסת אוכלוסין במזרח התיכון </w:t>
      </w:r>
      <w:r>
        <w:rPr>
          <w:rFonts w:hint="cs"/>
          <w:rtl/>
        </w:rPr>
        <w:t>עמוד 9</w:t>
      </w:r>
    </w:p>
    <w:p w:rsidR="004746C4" w:rsidRDefault="004746C4" w:rsidP="00457EF6">
      <w:pPr>
        <w:spacing w:line="360" w:lineRule="auto"/>
        <w:rPr>
          <w:b/>
          <w:bCs/>
          <w:sz w:val="26"/>
          <w:szCs w:val="26"/>
          <w:highlight w:val="yellow"/>
          <w:u w:val="double"/>
          <w:rtl/>
        </w:rPr>
      </w:pPr>
    </w:p>
    <w:p w:rsidR="00872D8C" w:rsidRDefault="00872D8C" w:rsidP="00457EF6">
      <w:pPr>
        <w:spacing w:line="360" w:lineRule="auto"/>
        <w:rPr>
          <w:b/>
          <w:bCs/>
          <w:sz w:val="26"/>
          <w:szCs w:val="26"/>
          <w:highlight w:val="yellow"/>
          <w:u w:val="double"/>
          <w:rtl/>
        </w:rPr>
      </w:pPr>
    </w:p>
    <w:p w:rsidR="00872D8C" w:rsidRDefault="00872D8C" w:rsidP="00457EF6">
      <w:pPr>
        <w:spacing w:line="360" w:lineRule="auto"/>
        <w:rPr>
          <w:b/>
          <w:bCs/>
          <w:sz w:val="26"/>
          <w:szCs w:val="26"/>
          <w:highlight w:val="yellow"/>
          <w:u w:val="double"/>
          <w:rtl/>
        </w:rPr>
      </w:pPr>
    </w:p>
    <w:p w:rsidR="00872D8C" w:rsidRDefault="00872D8C" w:rsidP="00457EF6">
      <w:pPr>
        <w:spacing w:line="360" w:lineRule="auto"/>
        <w:rPr>
          <w:b/>
          <w:bCs/>
          <w:sz w:val="26"/>
          <w:szCs w:val="26"/>
          <w:highlight w:val="yellow"/>
          <w:u w:val="double"/>
          <w:rtl/>
        </w:rPr>
      </w:pPr>
    </w:p>
    <w:p w:rsidR="00872D8C" w:rsidRDefault="00872D8C" w:rsidP="00457EF6">
      <w:pPr>
        <w:spacing w:line="360" w:lineRule="auto"/>
        <w:rPr>
          <w:b/>
          <w:bCs/>
          <w:sz w:val="26"/>
          <w:szCs w:val="26"/>
          <w:highlight w:val="yellow"/>
          <w:u w:val="double"/>
          <w:rtl/>
        </w:rPr>
      </w:pPr>
    </w:p>
    <w:p w:rsidR="00872D8C" w:rsidRDefault="00872D8C" w:rsidP="00457EF6">
      <w:pPr>
        <w:spacing w:line="360" w:lineRule="auto"/>
        <w:rPr>
          <w:b/>
          <w:bCs/>
          <w:sz w:val="26"/>
          <w:szCs w:val="26"/>
          <w:highlight w:val="yellow"/>
          <w:u w:val="double"/>
          <w:rtl/>
        </w:rPr>
      </w:pPr>
    </w:p>
    <w:p w:rsidR="00872D8C" w:rsidRDefault="00872D8C" w:rsidP="00457EF6">
      <w:pPr>
        <w:spacing w:line="360" w:lineRule="auto"/>
        <w:rPr>
          <w:b/>
          <w:bCs/>
          <w:sz w:val="26"/>
          <w:szCs w:val="26"/>
          <w:highlight w:val="yellow"/>
          <w:u w:val="double"/>
          <w:rtl/>
        </w:rPr>
      </w:pPr>
    </w:p>
    <w:p w:rsidR="00872D8C" w:rsidRDefault="00872D8C" w:rsidP="00457EF6">
      <w:pPr>
        <w:spacing w:line="360" w:lineRule="auto"/>
        <w:rPr>
          <w:b/>
          <w:bCs/>
          <w:sz w:val="26"/>
          <w:szCs w:val="26"/>
          <w:highlight w:val="yellow"/>
          <w:u w:val="double"/>
          <w:rtl/>
        </w:rPr>
      </w:pPr>
    </w:p>
    <w:p w:rsidR="00872D8C" w:rsidRDefault="00872D8C" w:rsidP="00457EF6">
      <w:pPr>
        <w:spacing w:line="360" w:lineRule="auto"/>
        <w:rPr>
          <w:b/>
          <w:bCs/>
          <w:sz w:val="26"/>
          <w:szCs w:val="26"/>
          <w:highlight w:val="yellow"/>
          <w:u w:val="double"/>
          <w:rtl/>
        </w:rPr>
      </w:pPr>
    </w:p>
    <w:p w:rsidR="00872D8C" w:rsidRDefault="00872D8C" w:rsidP="00457EF6">
      <w:pPr>
        <w:spacing w:line="360" w:lineRule="auto"/>
        <w:rPr>
          <w:b/>
          <w:bCs/>
          <w:sz w:val="26"/>
          <w:szCs w:val="26"/>
          <w:highlight w:val="yellow"/>
          <w:u w:val="double"/>
          <w:rtl/>
        </w:rPr>
      </w:pPr>
    </w:p>
    <w:p w:rsidR="00872D8C" w:rsidRDefault="00872D8C" w:rsidP="00457EF6">
      <w:pPr>
        <w:spacing w:line="360" w:lineRule="auto"/>
        <w:rPr>
          <w:b/>
          <w:bCs/>
          <w:sz w:val="26"/>
          <w:szCs w:val="26"/>
          <w:highlight w:val="yellow"/>
          <w:u w:val="double"/>
          <w:rtl/>
        </w:rPr>
      </w:pPr>
    </w:p>
    <w:p w:rsidR="00872D8C" w:rsidRDefault="00872D8C" w:rsidP="00457EF6">
      <w:pPr>
        <w:spacing w:line="360" w:lineRule="auto"/>
        <w:rPr>
          <w:b/>
          <w:bCs/>
          <w:sz w:val="26"/>
          <w:szCs w:val="26"/>
          <w:highlight w:val="yellow"/>
          <w:u w:val="double"/>
          <w:rtl/>
        </w:rPr>
      </w:pPr>
    </w:p>
    <w:p w:rsidR="00872D8C" w:rsidRDefault="00872D8C" w:rsidP="00457EF6">
      <w:pPr>
        <w:spacing w:line="360" w:lineRule="auto"/>
        <w:rPr>
          <w:b/>
          <w:bCs/>
          <w:sz w:val="26"/>
          <w:szCs w:val="26"/>
          <w:highlight w:val="yellow"/>
          <w:u w:val="double"/>
          <w:rtl/>
        </w:rPr>
      </w:pPr>
    </w:p>
    <w:p w:rsidR="00872D8C" w:rsidRDefault="00872D8C" w:rsidP="00457EF6">
      <w:pPr>
        <w:spacing w:line="360" w:lineRule="auto"/>
        <w:rPr>
          <w:b/>
          <w:bCs/>
          <w:sz w:val="26"/>
          <w:szCs w:val="26"/>
          <w:highlight w:val="yellow"/>
          <w:u w:val="double"/>
          <w:rtl/>
        </w:rPr>
      </w:pPr>
    </w:p>
    <w:p w:rsidR="00872D8C" w:rsidRDefault="00872D8C" w:rsidP="00457EF6">
      <w:pPr>
        <w:spacing w:line="360" w:lineRule="auto"/>
        <w:rPr>
          <w:b/>
          <w:bCs/>
          <w:sz w:val="26"/>
          <w:szCs w:val="26"/>
          <w:highlight w:val="yellow"/>
          <w:u w:val="double"/>
          <w:rtl/>
        </w:rPr>
      </w:pPr>
    </w:p>
    <w:p w:rsidR="00872D8C" w:rsidRDefault="00872D8C" w:rsidP="00457EF6">
      <w:pPr>
        <w:spacing w:line="360" w:lineRule="auto"/>
        <w:rPr>
          <w:b/>
          <w:bCs/>
          <w:sz w:val="26"/>
          <w:szCs w:val="26"/>
          <w:highlight w:val="yellow"/>
          <w:u w:val="double"/>
          <w:rtl/>
        </w:rPr>
      </w:pPr>
    </w:p>
    <w:p w:rsidR="00872D8C" w:rsidRDefault="00872D8C" w:rsidP="00457EF6">
      <w:pPr>
        <w:spacing w:line="360" w:lineRule="auto"/>
        <w:rPr>
          <w:b/>
          <w:bCs/>
          <w:sz w:val="26"/>
          <w:szCs w:val="26"/>
          <w:highlight w:val="yellow"/>
          <w:u w:val="double"/>
          <w:rtl/>
        </w:rPr>
      </w:pPr>
    </w:p>
    <w:p w:rsidR="00872D8C" w:rsidRDefault="00872D8C" w:rsidP="00457EF6">
      <w:pPr>
        <w:spacing w:line="360" w:lineRule="auto"/>
        <w:rPr>
          <w:b/>
          <w:bCs/>
          <w:sz w:val="26"/>
          <w:szCs w:val="26"/>
          <w:highlight w:val="yellow"/>
          <w:u w:val="double"/>
          <w:rtl/>
        </w:rPr>
      </w:pPr>
    </w:p>
    <w:p w:rsidR="00872D8C" w:rsidRDefault="00872D8C" w:rsidP="00457EF6">
      <w:pPr>
        <w:spacing w:line="360" w:lineRule="auto"/>
        <w:rPr>
          <w:b/>
          <w:bCs/>
          <w:sz w:val="26"/>
          <w:szCs w:val="26"/>
          <w:highlight w:val="yellow"/>
          <w:u w:val="double"/>
          <w:rtl/>
        </w:rPr>
      </w:pPr>
    </w:p>
    <w:p w:rsidR="00872D8C" w:rsidRDefault="00872D8C" w:rsidP="00457EF6">
      <w:pPr>
        <w:spacing w:line="360" w:lineRule="auto"/>
        <w:rPr>
          <w:b/>
          <w:bCs/>
          <w:sz w:val="26"/>
          <w:szCs w:val="26"/>
          <w:highlight w:val="yellow"/>
          <w:u w:val="double"/>
          <w:rtl/>
        </w:rPr>
      </w:pPr>
    </w:p>
    <w:p w:rsidR="00872D8C" w:rsidRDefault="00872D8C" w:rsidP="00457EF6">
      <w:pPr>
        <w:spacing w:line="360" w:lineRule="auto"/>
        <w:rPr>
          <w:b/>
          <w:bCs/>
          <w:sz w:val="26"/>
          <w:szCs w:val="26"/>
          <w:highlight w:val="yellow"/>
          <w:u w:val="double"/>
          <w:rtl/>
        </w:rPr>
      </w:pPr>
    </w:p>
    <w:p w:rsidR="00457EF6" w:rsidRPr="009217CF" w:rsidRDefault="00457EF6" w:rsidP="009217CF">
      <w:pPr>
        <w:spacing w:line="360" w:lineRule="auto"/>
        <w:jc w:val="center"/>
        <w:rPr>
          <w:sz w:val="36"/>
          <w:szCs w:val="36"/>
          <w:rtl/>
        </w:rPr>
      </w:pPr>
      <w:r w:rsidRPr="009217CF">
        <w:rPr>
          <w:rFonts w:hint="cs"/>
          <w:b/>
          <w:bCs/>
          <w:sz w:val="36"/>
          <w:szCs w:val="36"/>
          <w:highlight w:val="yellow"/>
          <w:rtl/>
        </w:rPr>
        <w:lastRenderedPageBreak/>
        <w:t>ילודה</w:t>
      </w:r>
      <w:r w:rsidRPr="009217CF">
        <w:rPr>
          <w:rFonts w:hint="cs"/>
          <w:sz w:val="36"/>
          <w:szCs w:val="36"/>
          <w:rtl/>
        </w:rPr>
        <w:t>:</w:t>
      </w:r>
    </w:p>
    <w:p w:rsidR="00ED0164" w:rsidRPr="00AE3947" w:rsidRDefault="00457EF6" w:rsidP="00ED0164">
      <w:pPr>
        <w:spacing w:line="360" w:lineRule="auto"/>
        <w:jc w:val="center"/>
        <w:rPr>
          <w:b/>
          <w:bCs/>
          <w:sz w:val="28"/>
          <w:szCs w:val="28"/>
          <w:rtl/>
        </w:rPr>
      </w:pPr>
      <w:r w:rsidRPr="00AE3947">
        <w:rPr>
          <w:rFonts w:hint="cs"/>
          <w:b/>
          <w:bCs/>
          <w:sz w:val="28"/>
          <w:szCs w:val="28"/>
          <w:u w:val="single"/>
          <w:rtl/>
        </w:rPr>
        <w:t>במדינ</w:t>
      </w:r>
      <w:r w:rsidR="00D6247C" w:rsidRPr="00AE3947">
        <w:rPr>
          <w:rFonts w:hint="cs"/>
          <w:b/>
          <w:bCs/>
          <w:sz w:val="28"/>
          <w:szCs w:val="28"/>
          <w:u w:val="single"/>
          <w:rtl/>
        </w:rPr>
        <w:t>ות</w:t>
      </w:r>
      <w:r w:rsidRPr="00AE3947">
        <w:rPr>
          <w:rFonts w:hint="cs"/>
          <w:b/>
          <w:bCs/>
          <w:sz w:val="28"/>
          <w:szCs w:val="28"/>
          <w:u w:val="single"/>
          <w:rtl/>
        </w:rPr>
        <w:t xml:space="preserve"> מפותח</w:t>
      </w:r>
      <w:r w:rsidR="00D6247C" w:rsidRPr="00AE3947">
        <w:rPr>
          <w:rFonts w:hint="cs"/>
          <w:b/>
          <w:bCs/>
          <w:sz w:val="28"/>
          <w:szCs w:val="28"/>
          <w:u w:val="single"/>
          <w:rtl/>
        </w:rPr>
        <w:t>ו</w:t>
      </w:r>
      <w:r w:rsidRPr="00AE3947">
        <w:rPr>
          <w:rFonts w:hint="cs"/>
          <w:b/>
          <w:bCs/>
          <w:sz w:val="28"/>
          <w:szCs w:val="28"/>
          <w:u w:val="single"/>
          <w:rtl/>
        </w:rPr>
        <w:t>ת % ילודה</w:t>
      </w:r>
      <w:r w:rsidR="00ED0164" w:rsidRPr="00AE3947">
        <w:rPr>
          <w:rFonts w:hint="cs"/>
          <w:b/>
          <w:bCs/>
          <w:sz w:val="28"/>
          <w:szCs w:val="28"/>
          <w:u w:val="single"/>
          <w:rtl/>
        </w:rPr>
        <w:t xml:space="preserve"> </w:t>
      </w:r>
      <w:r w:rsidR="00056CB2" w:rsidRPr="00AE3947">
        <w:rPr>
          <w:rFonts w:hint="cs"/>
          <w:b/>
          <w:bCs/>
          <w:sz w:val="28"/>
          <w:szCs w:val="28"/>
          <w:u w:val="single"/>
          <w:rtl/>
        </w:rPr>
        <w:t xml:space="preserve">(שיעור </w:t>
      </w:r>
      <w:proofErr w:type="spellStart"/>
      <w:r w:rsidR="00056CB2" w:rsidRPr="00AE3947">
        <w:rPr>
          <w:rFonts w:hint="cs"/>
          <w:b/>
          <w:bCs/>
          <w:sz w:val="28"/>
          <w:szCs w:val="28"/>
          <w:u w:val="single"/>
          <w:rtl/>
        </w:rPr>
        <w:t>הפיריון</w:t>
      </w:r>
      <w:proofErr w:type="spellEnd"/>
      <w:r w:rsidR="00056CB2" w:rsidRPr="00AE3947">
        <w:rPr>
          <w:rFonts w:hint="cs"/>
          <w:b/>
          <w:bCs/>
          <w:sz w:val="28"/>
          <w:szCs w:val="28"/>
          <w:u w:val="single"/>
          <w:rtl/>
        </w:rPr>
        <w:t xml:space="preserve">) </w:t>
      </w:r>
      <w:r w:rsidR="00ED0164" w:rsidRPr="00AE3947">
        <w:rPr>
          <w:rFonts w:hint="cs"/>
          <w:b/>
          <w:bCs/>
          <w:sz w:val="28"/>
          <w:szCs w:val="28"/>
          <w:u w:val="single"/>
          <w:rtl/>
        </w:rPr>
        <w:t>יורד ונהיה יותר ויותר</w:t>
      </w:r>
      <w:r w:rsidRPr="00AE3947">
        <w:rPr>
          <w:rFonts w:hint="cs"/>
          <w:b/>
          <w:bCs/>
          <w:sz w:val="28"/>
          <w:szCs w:val="28"/>
          <w:u w:val="single"/>
          <w:rtl/>
        </w:rPr>
        <w:t xml:space="preserve"> נמוך</w:t>
      </w:r>
      <w:r w:rsidR="009F0696" w:rsidRPr="00AE3947">
        <w:rPr>
          <w:rFonts w:hint="cs"/>
          <w:b/>
          <w:bCs/>
          <w:sz w:val="28"/>
          <w:szCs w:val="28"/>
          <w:rtl/>
        </w:rPr>
        <w:t>.</w:t>
      </w:r>
    </w:p>
    <w:p w:rsidR="00D6247C" w:rsidRDefault="00D6247C" w:rsidP="00D6247C">
      <w:pPr>
        <w:spacing w:line="360" w:lineRule="auto"/>
        <w:rPr>
          <w:sz w:val="26"/>
          <w:szCs w:val="26"/>
          <w:rtl/>
        </w:rPr>
      </w:pPr>
      <w:r>
        <w:rPr>
          <w:rFonts w:hint="cs"/>
          <w:sz w:val="26"/>
          <w:szCs w:val="26"/>
          <w:rtl/>
        </w:rPr>
        <w:t>במלים אחרות, זוג הורים מוליד רק ילד או שניים ולא יותר.</w:t>
      </w:r>
      <w:r w:rsidR="009F0696" w:rsidRPr="00D6247C">
        <w:rPr>
          <w:rFonts w:hint="cs"/>
          <w:sz w:val="26"/>
          <w:szCs w:val="26"/>
          <w:rtl/>
        </w:rPr>
        <w:t xml:space="preserve">                                                                          </w:t>
      </w:r>
    </w:p>
    <w:p w:rsidR="00D6247C" w:rsidRPr="00ED0164" w:rsidRDefault="00D6247C" w:rsidP="00D6247C">
      <w:pPr>
        <w:spacing w:line="360" w:lineRule="auto"/>
        <w:rPr>
          <w:sz w:val="6"/>
          <w:szCs w:val="6"/>
          <w:rtl/>
        </w:rPr>
      </w:pPr>
    </w:p>
    <w:p w:rsidR="00D6247C" w:rsidRDefault="009F0696" w:rsidP="00D6247C">
      <w:pPr>
        <w:spacing w:line="360" w:lineRule="auto"/>
        <w:rPr>
          <w:sz w:val="26"/>
          <w:szCs w:val="26"/>
          <w:rtl/>
        </w:rPr>
      </w:pPr>
      <w:r w:rsidRPr="00D6247C">
        <w:rPr>
          <w:rFonts w:hint="cs"/>
          <w:sz w:val="26"/>
          <w:szCs w:val="26"/>
          <w:rtl/>
        </w:rPr>
        <w:t>מדוע</w:t>
      </w:r>
      <w:r w:rsidR="004342D2" w:rsidRPr="00D6247C">
        <w:rPr>
          <w:rFonts w:hint="cs"/>
          <w:sz w:val="26"/>
          <w:szCs w:val="26"/>
          <w:rtl/>
        </w:rPr>
        <w:t xml:space="preserve"> </w:t>
      </w:r>
      <w:r w:rsidR="00D6247C">
        <w:rPr>
          <w:rFonts w:hint="cs"/>
          <w:sz w:val="26"/>
          <w:szCs w:val="26"/>
          <w:rtl/>
        </w:rPr>
        <w:t xml:space="preserve">שיעור </w:t>
      </w:r>
      <w:r w:rsidR="004342D2" w:rsidRPr="00D6247C">
        <w:rPr>
          <w:rFonts w:hint="cs"/>
          <w:sz w:val="26"/>
          <w:szCs w:val="26"/>
          <w:rtl/>
        </w:rPr>
        <w:t>הילודה נמוכה</w:t>
      </w:r>
      <w:r w:rsidR="00D6247C">
        <w:rPr>
          <w:rFonts w:hint="cs"/>
          <w:sz w:val="26"/>
          <w:szCs w:val="26"/>
          <w:rtl/>
        </w:rPr>
        <w:t xml:space="preserve"> במדינה</w:t>
      </w:r>
      <w:r w:rsidRPr="00D6247C">
        <w:rPr>
          <w:rFonts w:hint="cs"/>
          <w:sz w:val="26"/>
          <w:szCs w:val="26"/>
          <w:rtl/>
        </w:rPr>
        <w:t xml:space="preserve"> </w:t>
      </w:r>
      <w:r w:rsidR="00D6247C">
        <w:rPr>
          <w:rFonts w:hint="cs"/>
          <w:sz w:val="26"/>
          <w:szCs w:val="26"/>
          <w:rtl/>
        </w:rPr>
        <w:t xml:space="preserve">מפותחת כמו גרמניה, יפן, דנמרק וכו' </w:t>
      </w:r>
      <w:r w:rsidRPr="00D6247C">
        <w:rPr>
          <w:rFonts w:hint="cs"/>
          <w:sz w:val="26"/>
          <w:szCs w:val="26"/>
          <w:rtl/>
        </w:rPr>
        <w:t>?</w:t>
      </w:r>
      <w:r w:rsidR="00457EF6" w:rsidRPr="00D6247C">
        <w:rPr>
          <w:rFonts w:hint="cs"/>
          <w:sz w:val="26"/>
          <w:szCs w:val="26"/>
          <w:rtl/>
        </w:rPr>
        <w:t xml:space="preserve"> </w:t>
      </w:r>
    </w:p>
    <w:p w:rsidR="00D6247C" w:rsidRDefault="002C34FF" w:rsidP="00D6247C">
      <w:pPr>
        <w:spacing w:line="360" w:lineRule="auto"/>
        <w:rPr>
          <w:sz w:val="26"/>
          <w:szCs w:val="26"/>
          <w:rtl/>
        </w:rPr>
      </w:pPr>
      <w:r>
        <w:rPr>
          <w:rFonts w:hint="cs"/>
          <w:sz w:val="26"/>
          <w:szCs w:val="26"/>
          <w:rtl/>
        </w:rPr>
        <w:t>כי ב</w:t>
      </w:r>
      <w:r w:rsidR="00457EF6" w:rsidRPr="00D6247C">
        <w:rPr>
          <w:rFonts w:hint="cs"/>
          <w:sz w:val="26"/>
          <w:szCs w:val="26"/>
          <w:rtl/>
        </w:rPr>
        <w:t>אוכלוסיי</w:t>
      </w:r>
      <w:r w:rsidR="00D6247C">
        <w:rPr>
          <w:rFonts w:hint="cs"/>
          <w:sz w:val="26"/>
          <w:szCs w:val="26"/>
          <w:rtl/>
        </w:rPr>
        <w:t xml:space="preserve">ה </w:t>
      </w:r>
      <w:r w:rsidR="00D6247C" w:rsidRPr="002C34FF">
        <w:rPr>
          <w:rFonts w:hint="cs"/>
          <w:sz w:val="26"/>
          <w:szCs w:val="26"/>
          <w:rtl/>
        </w:rPr>
        <w:t xml:space="preserve">מודרנית, </w:t>
      </w:r>
      <w:r>
        <w:rPr>
          <w:rFonts w:hint="cs"/>
          <w:sz w:val="26"/>
          <w:szCs w:val="26"/>
          <w:rtl/>
        </w:rPr>
        <w:t xml:space="preserve">יש השקפה </w:t>
      </w:r>
      <w:r w:rsidR="00D6247C" w:rsidRPr="002C34FF">
        <w:rPr>
          <w:rFonts w:hint="cs"/>
          <w:sz w:val="26"/>
          <w:szCs w:val="26"/>
          <w:rtl/>
        </w:rPr>
        <w:t>חילונית, דמוקרטית ו</w:t>
      </w:r>
      <w:r w:rsidR="00D6247C" w:rsidRPr="002C34FF">
        <w:rPr>
          <w:rFonts w:hint="cs"/>
          <w:sz w:val="26"/>
          <w:szCs w:val="26"/>
          <w:u w:val="single"/>
          <w:rtl/>
        </w:rPr>
        <w:t>פמיניסטית</w:t>
      </w:r>
      <w:r w:rsidR="00D6247C">
        <w:rPr>
          <w:rFonts w:hint="cs"/>
          <w:sz w:val="26"/>
          <w:szCs w:val="26"/>
          <w:rtl/>
        </w:rPr>
        <w:t xml:space="preserve"> </w:t>
      </w:r>
      <w:r>
        <w:rPr>
          <w:rFonts w:hint="cs"/>
          <w:sz w:val="26"/>
          <w:szCs w:val="26"/>
          <w:rtl/>
        </w:rPr>
        <w:t xml:space="preserve">(השקפה שדוגלת </w:t>
      </w:r>
      <w:proofErr w:type="spellStart"/>
      <w:r>
        <w:rPr>
          <w:rFonts w:hint="cs"/>
          <w:sz w:val="26"/>
          <w:szCs w:val="26"/>
          <w:rtl/>
        </w:rPr>
        <w:t>בשיוויון</w:t>
      </w:r>
      <w:proofErr w:type="spellEnd"/>
      <w:r>
        <w:rPr>
          <w:rFonts w:hint="cs"/>
          <w:sz w:val="26"/>
          <w:szCs w:val="26"/>
          <w:rtl/>
        </w:rPr>
        <w:t xml:space="preserve"> מגדרי, שיוויון לנשים). לכן </w:t>
      </w:r>
      <w:r w:rsidR="00D6247C">
        <w:rPr>
          <w:rFonts w:hint="cs"/>
          <w:sz w:val="26"/>
          <w:szCs w:val="26"/>
          <w:rtl/>
        </w:rPr>
        <w:t>גיל ה</w:t>
      </w:r>
      <w:r w:rsidR="00457EF6" w:rsidRPr="00D6247C">
        <w:rPr>
          <w:rFonts w:hint="cs"/>
          <w:sz w:val="26"/>
          <w:szCs w:val="26"/>
          <w:rtl/>
        </w:rPr>
        <w:t>נישואין עולה</w:t>
      </w:r>
      <w:r w:rsidR="00D6247C">
        <w:rPr>
          <w:rFonts w:hint="cs"/>
          <w:sz w:val="26"/>
          <w:szCs w:val="26"/>
          <w:rtl/>
        </w:rPr>
        <w:t xml:space="preserve"> (אנשים מתחתנים, אם בכלל, רק לקראת גיל 30 ואפילו יותר מזה)</w:t>
      </w:r>
      <w:r>
        <w:rPr>
          <w:rFonts w:hint="cs"/>
          <w:sz w:val="26"/>
          <w:szCs w:val="26"/>
          <w:rtl/>
        </w:rPr>
        <w:t xml:space="preserve"> והילודה נמוכה</w:t>
      </w:r>
      <w:r w:rsidR="00D6247C">
        <w:rPr>
          <w:rFonts w:hint="cs"/>
          <w:sz w:val="26"/>
          <w:szCs w:val="26"/>
          <w:rtl/>
        </w:rPr>
        <w:t>.</w:t>
      </w:r>
      <w:r>
        <w:rPr>
          <w:rFonts w:hint="cs"/>
          <w:sz w:val="26"/>
          <w:szCs w:val="26"/>
          <w:rtl/>
        </w:rPr>
        <w:t xml:space="preserve">                    </w:t>
      </w:r>
      <w:r w:rsidR="00D6247C">
        <w:rPr>
          <w:rFonts w:hint="cs"/>
          <w:sz w:val="26"/>
          <w:szCs w:val="26"/>
          <w:rtl/>
        </w:rPr>
        <w:t xml:space="preserve">                                                </w:t>
      </w:r>
      <w:r>
        <w:rPr>
          <w:rFonts w:hint="cs"/>
          <w:sz w:val="26"/>
          <w:szCs w:val="26"/>
          <w:rtl/>
        </w:rPr>
        <w:t xml:space="preserve">                            </w:t>
      </w:r>
    </w:p>
    <w:p w:rsidR="00D6247C" w:rsidRDefault="00457EF6" w:rsidP="00D6247C">
      <w:pPr>
        <w:pStyle w:val="a3"/>
        <w:numPr>
          <w:ilvl w:val="0"/>
          <w:numId w:val="8"/>
        </w:numPr>
        <w:spacing w:line="360" w:lineRule="auto"/>
        <w:rPr>
          <w:sz w:val="26"/>
          <w:szCs w:val="26"/>
        </w:rPr>
      </w:pPr>
      <w:r w:rsidRPr="00D6247C">
        <w:rPr>
          <w:rFonts w:hint="cs"/>
          <w:sz w:val="26"/>
          <w:szCs w:val="26"/>
          <w:rtl/>
        </w:rPr>
        <w:t xml:space="preserve">זוגות לא רוצים בהרבה ילדים שהם </w:t>
      </w:r>
      <w:r w:rsidRPr="00D6247C">
        <w:rPr>
          <w:rFonts w:hint="cs"/>
          <w:sz w:val="26"/>
          <w:szCs w:val="26"/>
          <w:u w:val="single"/>
          <w:rtl/>
        </w:rPr>
        <w:t>הוצאה כספית</w:t>
      </w:r>
      <w:r w:rsidRPr="00D6247C">
        <w:rPr>
          <w:rFonts w:hint="cs"/>
          <w:sz w:val="26"/>
          <w:szCs w:val="26"/>
          <w:rtl/>
        </w:rPr>
        <w:t xml:space="preserve"> גבוהה</w:t>
      </w:r>
      <w:r w:rsidR="00D6247C" w:rsidRPr="00D6247C">
        <w:rPr>
          <w:rFonts w:hint="cs"/>
          <w:sz w:val="26"/>
          <w:szCs w:val="26"/>
          <w:rtl/>
        </w:rPr>
        <w:t>. למשל, לגדל ילד בחרה מודרנית עולה כמיליון ₪.</w:t>
      </w:r>
    </w:p>
    <w:p w:rsidR="004746C4" w:rsidRPr="00D6247C" w:rsidRDefault="00457EF6" w:rsidP="00D6247C">
      <w:pPr>
        <w:pStyle w:val="a3"/>
        <w:numPr>
          <w:ilvl w:val="0"/>
          <w:numId w:val="8"/>
        </w:numPr>
        <w:spacing w:line="360" w:lineRule="auto"/>
        <w:rPr>
          <w:sz w:val="26"/>
          <w:szCs w:val="26"/>
          <w:rtl/>
        </w:rPr>
      </w:pPr>
      <w:r w:rsidRPr="00D6247C">
        <w:rPr>
          <w:rFonts w:hint="cs"/>
          <w:sz w:val="26"/>
          <w:szCs w:val="26"/>
          <w:rtl/>
        </w:rPr>
        <w:t>נשים לא רוצות ללדת הרבה</w:t>
      </w:r>
      <w:r w:rsidR="00D6247C" w:rsidRPr="00D6247C">
        <w:rPr>
          <w:rFonts w:hint="cs"/>
          <w:sz w:val="26"/>
          <w:szCs w:val="26"/>
          <w:rtl/>
        </w:rPr>
        <w:t xml:space="preserve"> תינוקות</w:t>
      </w:r>
      <w:r w:rsidRPr="00D6247C">
        <w:rPr>
          <w:rFonts w:hint="cs"/>
          <w:sz w:val="26"/>
          <w:szCs w:val="26"/>
          <w:rtl/>
        </w:rPr>
        <w:t xml:space="preserve"> כי </w:t>
      </w:r>
      <w:r w:rsidRPr="00D6247C">
        <w:rPr>
          <w:rFonts w:hint="cs"/>
          <w:sz w:val="26"/>
          <w:szCs w:val="26"/>
          <w:u w:val="single"/>
          <w:rtl/>
        </w:rPr>
        <w:t>ה</w:t>
      </w:r>
      <w:r w:rsidR="00D6247C" w:rsidRPr="00D6247C">
        <w:rPr>
          <w:rFonts w:hint="cs"/>
          <w:sz w:val="26"/>
          <w:szCs w:val="26"/>
          <w:u w:val="single"/>
          <w:rtl/>
        </w:rPr>
        <w:t>נשים המודרניות</w:t>
      </w:r>
      <w:r w:rsidR="004746C4" w:rsidRPr="00D6247C">
        <w:rPr>
          <w:rFonts w:hint="cs"/>
          <w:sz w:val="26"/>
          <w:szCs w:val="26"/>
          <w:u w:val="single"/>
          <w:rtl/>
        </w:rPr>
        <w:t xml:space="preserve"> </w:t>
      </w:r>
      <w:r w:rsidRPr="00D6247C">
        <w:rPr>
          <w:rFonts w:hint="cs"/>
          <w:sz w:val="26"/>
          <w:szCs w:val="26"/>
          <w:u w:val="single"/>
          <w:rtl/>
        </w:rPr>
        <w:t>הולכות ללמוד באקדמיה ומפתחות קריירה</w:t>
      </w:r>
      <w:r w:rsidRPr="00D6247C">
        <w:rPr>
          <w:rFonts w:hint="cs"/>
          <w:sz w:val="26"/>
          <w:szCs w:val="26"/>
          <w:rtl/>
        </w:rPr>
        <w:t xml:space="preserve"> (ראו</w:t>
      </w:r>
      <w:r w:rsidR="00D6247C" w:rsidRPr="00D6247C">
        <w:rPr>
          <w:rFonts w:hint="cs"/>
          <w:sz w:val="26"/>
          <w:szCs w:val="26"/>
          <w:rtl/>
        </w:rPr>
        <w:t xml:space="preserve"> בהמשך על</w:t>
      </w:r>
      <w:r w:rsidRPr="00D6247C">
        <w:rPr>
          <w:rFonts w:hint="cs"/>
          <w:sz w:val="26"/>
          <w:szCs w:val="26"/>
          <w:rtl/>
        </w:rPr>
        <w:t xml:space="preserve"> פירמידת הגילאים ו</w:t>
      </w:r>
      <w:r w:rsidR="00D6247C" w:rsidRPr="00D6247C">
        <w:rPr>
          <w:rFonts w:hint="cs"/>
          <w:sz w:val="26"/>
          <w:szCs w:val="26"/>
          <w:rtl/>
        </w:rPr>
        <w:t xml:space="preserve">על </w:t>
      </w:r>
      <w:r w:rsidRPr="00D6247C">
        <w:rPr>
          <w:rFonts w:hint="cs"/>
          <w:sz w:val="26"/>
          <w:szCs w:val="26"/>
          <w:rtl/>
        </w:rPr>
        <w:t>מודל התמורה הדמוגרפית).</w:t>
      </w:r>
    </w:p>
    <w:p w:rsidR="00D6247C" w:rsidRDefault="00D6247C" w:rsidP="00D6247C">
      <w:pPr>
        <w:spacing w:line="360" w:lineRule="auto"/>
        <w:rPr>
          <w:sz w:val="26"/>
          <w:szCs w:val="26"/>
          <w:rtl/>
        </w:rPr>
      </w:pPr>
    </w:p>
    <w:p w:rsidR="00ED0164" w:rsidRPr="00D6247C" w:rsidRDefault="00ED0164" w:rsidP="00D6247C">
      <w:pPr>
        <w:spacing w:line="360" w:lineRule="auto"/>
        <w:rPr>
          <w:sz w:val="26"/>
          <w:szCs w:val="26"/>
        </w:rPr>
      </w:pPr>
    </w:p>
    <w:p w:rsidR="00D6247C" w:rsidRPr="00AE3947" w:rsidRDefault="00457EF6" w:rsidP="00ED0164">
      <w:pPr>
        <w:spacing w:line="360" w:lineRule="auto"/>
        <w:jc w:val="center"/>
        <w:rPr>
          <w:b/>
          <w:bCs/>
          <w:sz w:val="28"/>
          <w:szCs w:val="28"/>
          <w:rtl/>
        </w:rPr>
      </w:pPr>
      <w:r w:rsidRPr="00AE3947">
        <w:rPr>
          <w:rFonts w:hint="cs"/>
          <w:b/>
          <w:bCs/>
          <w:sz w:val="28"/>
          <w:szCs w:val="28"/>
          <w:u w:val="single"/>
          <w:rtl/>
        </w:rPr>
        <w:t>במדינות לא מפותחות</w:t>
      </w:r>
      <w:r w:rsidRPr="00AE3947">
        <w:rPr>
          <w:rFonts w:hint="cs"/>
          <w:b/>
          <w:bCs/>
          <w:sz w:val="28"/>
          <w:szCs w:val="28"/>
          <w:rtl/>
        </w:rPr>
        <w:t xml:space="preserve"> אמנם </w:t>
      </w:r>
      <w:r w:rsidRPr="00AE3947">
        <w:rPr>
          <w:rFonts w:hint="cs"/>
          <w:b/>
          <w:bCs/>
          <w:sz w:val="28"/>
          <w:szCs w:val="28"/>
          <w:u w:val="single"/>
          <w:rtl/>
        </w:rPr>
        <w:t>הילודה בירידה</w:t>
      </w:r>
      <w:r w:rsidRPr="00AE3947">
        <w:rPr>
          <w:rFonts w:hint="cs"/>
          <w:b/>
          <w:bCs/>
          <w:sz w:val="28"/>
          <w:szCs w:val="28"/>
          <w:rtl/>
        </w:rPr>
        <w:t xml:space="preserve"> אך עדיין </w:t>
      </w:r>
      <w:r w:rsidRPr="00AE3947">
        <w:rPr>
          <w:rFonts w:hint="cs"/>
          <w:b/>
          <w:bCs/>
          <w:sz w:val="28"/>
          <w:szCs w:val="28"/>
          <w:u w:val="single"/>
          <w:rtl/>
        </w:rPr>
        <w:t>הילודה גבוהה</w:t>
      </w:r>
      <w:r w:rsidR="00D6247C" w:rsidRPr="00AE3947">
        <w:rPr>
          <w:rFonts w:hint="cs"/>
          <w:b/>
          <w:bCs/>
          <w:sz w:val="28"/>
          <w:szCs w:val="28"/>
          <w:rtl/>
        </w:rPr>
        <w:t>.</w:t>
      </w:r>
    </w:p>
    <w:p w:rsidR="00D6247C" w:rsidRPr="00ED0164" w:rsidRDefault="00D6247C" w:rsidP="00D6247C">
      <w:pPr>
        <w:spacing w:line="360" w:lineRule="auto"/>
        <w:rPr>
          <w:sz w:val="6"/>
          <w:szCs w:val="6"/>
          <w:rtl/>
        </w:rPr>
      </w:pPr>
    </w:p>
    <w:p w:rsidR="00D6247C" w:rsidRDefault="00D6247C" w:rsidP="00D6247C">
      <w:pPr>
        <w:spacing w:line="360" w:lineRule="auto"/>
        <w:rPr>
          <w:sz w:val="26"/>
          <w:szCs w:val="26"/>
          <w:rtl/>
        </w:rPr>
      </w:pPr>
      <w:r>
        <w:rPr>
          <w:rFonts w:hint="cs"/>
          <w:sz w:val="26"/>
          <w:szCs w:val="26"/>
          <w:rtl/>
        </w:rPr>
        <w:t>מדוע הילודה גבוהה במדינות לא מפותחות ?</w:t>
      </w:r>
      <w:r w:rsidR="004342D2" w:rsidRPr="00D6247C">
        <w:rPr>
          <w:rFonts w:hint="cs"/>
          <w:sz w:val="26"/>
          <w:szCs w:val="26"/>
          <w:rtl/>
        </w:rPr>
        <w:t xml:space="preserve">         </w:t>
      </w:r>
      <w:r>
        <w:rPr>
          <w:rFonts w:hint="cs"/>
          <w:sz w:val="26"/>
          <w:szCs w:val="26"/>
          <w:rtl/>
        </w:rPr>
        <w:t xml:space="preserve">                                                          </w:t>
      </w:r>
    </w:p>
    <w:p w:rsidR="00D6247C" w:rsidRDefault="00457EF6" w:rsidP="00D6247C">
      <w:pPr>
        <w:pStyle w:val="a3"/>
        <w:numPr>
          <w:ilvl w:val="0"/>
          <w:numId w:val="6"/>
        </w:numPr>
        <w:spacing w:line="360" w:lineRule="auto"/>
        <w:rPr>
          <w:sz w:val="26"/>
          <w:szCs w:val="26"/>
        </w:rPr>
      </w:pPr>
      <w:r w:rsidRPr="00D6247C">
        <w:rPr>
          <w:rFonts w:hint="cs"/>
          <w:sz w:val="26"/>
          <w:szCs w:val="26"/>
          <w:rtl/>
        </w:rPr>
        <w:t>חלק מהאוכלוסייה מאמינה ב</w:t>
      </w:r>
      <w:r w:rsidRPr="00D6247C">
        <w:rPr>
          <w:rFonts w:hint="cs"/>
          <w:sz w:val="26"/>
          <w:szCs w:val="26"/>
          <w:u w:val="single"/>
          <w:rtl/>
        </w:rPr>
        <w:t>דת</w:t>
      </w:r>
      <w:r w:rsidR="004342D2" w:rsidRPr="00D6247C">
        <w:rPr>
          <w:rFonts w:hint="cs"/>
          <w:sz w:val="26"/>
          <w:szCs w:val="26"/>
          <w:rtl/>
        </w:rPr>
        <w:t>.</w:t>
      </w:r>
      <w:r w:rsidR="00D6247C" w:rsidRPr="00D6247C">
        <w:rPr>
          <w:rFonts w:hint="cs"/>
          <w:sz w:val="26"/>
          <w:szCs w:val="26"/>
          <w:rtl/>
        </w:rPr>
        <w:t xml:space="preserve"> רוב המנהיגים הדתיים (בדת נוצרית, בדת מוסלמית ובדת היהודית ובדתות נוספות)</w:t>
      </w:r>
      <w:r w:rsidRPr="00D6247C">
        <w:rPr>
          <w:rFonts w:hint="cs"/>
          <w:sz w:val="26"/>
          <w:szCs w:val="26"/>
          <w:rtl/>
        </w:rPr>
        <w:t xml:space="preserve"> אוסרים להשתמש באמצעי מניעה ומספרים למאמינים שיש מצוות פרו ורבו</w:t>
      </w:r>
      <w:r w:rsidR="00D6247C" w:rsidRPr="00D6247C">
        <w:rPr>
          <w:rFonts w:hint="cs"/>
          <w:sz w:val="26"/>
          <w:szCs w:val="26"/>
          <w:rtl/>
        </w:rPr>
        <w:t>, ש-ה', כביכול, מצווה להוליד כמה שיותר תינוקות</w:t>
      </w:r>
      <w:r w:rsidRPr="00D6247C">
        <w:rPr>
          <w:rFonts w:hint="cs"/>
          <w:sz w:val="26"/>
          <w:szCs w:val="26"/>
          <w:rtl/>
        </w:rPr>
        <w:t>.</w:t>
      </w:r>
      <w:r w:rsidR="00D6247C" w:rsidRPr="00D6247C">
        <w:rPr>
          <w:rFonts w:hint="cs"/>
          <w:sz w:val="26"/>
          <w:szCs w:val="26"/>
          <w:rtl/>
        </w:rPr>
        <w:t xml:space="preserve"> (הערה: אנו לא בשיעור דת אבל אני רק מציין ש-ה' לא אמר שום דבר מזה)</w:t>
      </w:r>
      <w:r w:rsidR="00D6247C">
        <w:rPr>
          <w:rFonts w:hint="cs"/>
          <w:sz w:val="26"/>
          <w:szCs w:val="26"/>
          <w:rtl/>
        </w:rPr>
        <w:t>.</w:t>
      </w:r>
    </w:p>
    <w:p w:rsidR="00D6247C" w:rsidRDefault="00D6247C" w:rsidP="00D6247C">
      <w:pPr>
        <w:pStyle w:val="a3"/>
        <w:numPr>
          <w:ilvl w:val="0"/>
          <w:numId w:val="6"/>
        </w:numPr>
        <w:spacing w:line="360" w:lineRule="auto"/>
        <w:rPr>
          <w:sz w:val="26"/>
          <w:szCs w:val="26"/>
        </w:rPr>
      </w:pPr>
      <w:r w:rsidRPr="00D6247C">
        <w:rPr>
          <w:rFonts w:hint="cs"/>
          <w:sz w:val="26"/>
          <w:szCs w:val="26"/>
          <w:rtl/>
        </w:rPr>
        <w:t>באוכלוסייה</w:t>
      </w:r>
      <w:r w:rsidR="00457EF6" w:rsidRPr="00D6247C">
        <w:rPr>
          <w:rFonts w:hint="cs"/>
          <w:sz w:val="26"/>
          <w:szCs w:val="26"/>
          <w:rtl/>
        </w:rPr>
        <w:t xml:space="preserve"> </w:t>
      </w:r>
      <w:r w:rsidRPr="00D6247C">
        <w:rPr>
          <w:rFonts w:hint="cs"/>
          <w:sz w:val="26"/>
          <w:szCs w:val="26"/>
          <w:u w:val="single"/>
          <w:rtl/>
        </w:rPr>
        <w:t>מסורתי</w:t>
      </w:r>
      <w:r w:rsidR="00457EF6" w:rsidRPr="00D6247C">
        <w:rPr>
          <w:rFonts w:hint="cs"/>
          <w:sz w:val="26"/>
          <w:szCs w:val="26"/>
          <w:u w:val="single"/>
          <w:rtl/>
        </w:rPr>
        <w:t>ת</w:t>
      </w:r>
      <w:r w:rsidR="00457EF6" w:rsidRPr="00D6247C">
        <w:rPr>
          <w:rFonts w:hint="cs"/>
          <w:sz w:val="26"/>
          <w:szCs w:val="26"/>
          <w:rtl/>
        </w:rPr>
        <w:t xml:space="preserve"> ילודה רבה נחשבת ל</w:t>
      </w:r>
      <w:r w:rsidR="00457EF6" w:rsidRPr="00D6247C">
        <w:rPr>
          <w:rFonts w:hint="cs"/>
          <w:sz w:val="26"/>
          <w:szCs w:val="26"/>
          <w:u w:val="single"/>
          <w:rtl/>
        </w:rPr>
        <w:t>כבוד</w:t>
      </w:r>
      <w:r w:rsidR="00457EF6" w:rsidRPr="00D6247C">
        <w:rPr>
          <w:rFonts w:hint="cs"/>
          <w:sz w:val="26"/>
          <w:szCs w:val="26"/>
          <w:rtl/>
        </w:rPr>
        <w:t xml:space="preserve"> לאב ול</w:t>
      </w:r>
      <w:r>
        <w:rPr>
          <w:rFonts w:hint="cs"/>
          <w:sz w:val="26"/>
          <w:szCs w:val="26"/>
          <w:rtl/>
        </w:rPr>
        <w:t>אם, שמראים שהם פוריים. דוגמא טובה להשקפה דתית ומסורתית היא השיר (האירוני) "ילדים זה שמחה, ילדים זה ברכה ולכם יש לב של זהב, כתוב בתורה, אולי בגמרא, תלכו תשאלו את הרב".</w:t>
      </w:r>
    </w:p>
    <w:p w:rsidR="00D6247C" w:rsidRDefault="00457EF6" w:rsidP="00D6247C">
      <w:pPr>
        <w:pStyle w:val="a3"/>
        <w:numPr>
          <w:ilvl w:val="0"/>
          <w:numId w:val="6"/>
        </w:numPr>
        <w:spacing w:line="360" w:lineRule="auto"/>
        <w:rPr>
          <w:sz w:val="26"/>
          <w:szCs w:val="26"/>
        </w:rPr>
      </w:pPr>
      <w:r w:rsidRPr="00D6247C">
        <w:rPr>
          <w:rFonts w:hint="cs"/>
          <w:sz w:val="26"/>
          <w:szCs w:val="26"/>
          <w:rtl/>
        </w:rPr>
        <w:t>יש מקומות</w:t>
      </w:r>
      <w:r w:rsidR="00961832" w:rsidRPr="00D6247C">
        <w:rPr>
          <w:rFonts w:hint="cs"/>
          <w:sz w:val="26"/>
          <w:szCs w:val="26"/>
          <w:rtl/>
        </w:rPr>
        <w:t xml:space="preserve"> עניים</w:t>
      </w:r>
      <w:r w:rsidR="00D6247C" w:rsidRPr="00D6247C">
        <w:rPr>
          <w:rFonts w:hint="cs"/>
          <w:sz w:val="26"/>
          <w:szCs w:val="26"/>
          <w:rtl/>
        </w:rPr>
        <w:t>, כמו באפריקה,</w:t>
      </w:r>
      <w:r w:rsidR="00961832" w:rsidRPr="00D6247C">
        <w:rPr>
          <w:rFonts w:hint="cs"/>
          <w:sz w:val="26"/>
          <w:szCs w:val="26"/>
          <w:rtl/>
        </w:rPr>
        <w:t xml:space="preserve"> שבהם </w:t>
      </w:r>
      <w:r w:rsidRPr="00D6247C">
        <w:rPr>
          <w:rFonts w:hint="cs"/>
          <w:sz w:val="26"/>
          <w:szCs w:val="26"/>
          <w:rtl/>
        </w:rPr>
        <w:t xml:space="preserve">שלהורים יש אינטרס להוליד ילדים רבים כי הם </w:t>
      </w:r>
      <w:r w:rsidRPr="00D6247C">
        <w:rPr>
          <w:rFonts w:hint="cs"/>
          <w:sz w:val="26"/>
          <w:szCs w:val="26"/>
          <w:u w:val="single"/>
          <w:rtl/>
        </w:rPr>
        <w:t>כוח עבודה זול</w:t>
      </w:r>
      <w:r w:rsidRPr="00D6247C">
        <w:rPr>
          <w:rFonts w:hint="cs"/>
          <w:sz w:val="26"/>
          <w:szCs w:val="26"/>
          <w:rtl/>
        </w:rPr>
        <w:t>.</w:t>
      </w:r>
      <w:r w:rsidR="004746C4" w:rsidRPr="00D6247C">
        <w:rPr>
          <w:rFonts w:hint="cs"/>
          <w:sz w:val="26"/>
          <w:szCs w:val="26"/>
          <w:rtl/>
        </w:rPr>
        <w:t xml:space="preserve"> </w:t>
      </w:r>
      <w:r w:rsidR="004342D2" w:rsidRPr="00D6247C">
        <w:rPr>
          <w:rFonts w:hint="cs"/>
          <w:sz w:val="26"/>
          <w:szCs w:val="26"/>
          <w:rtl/>
        </w:rPr>
        <w:t xml:space="preserve">                                </w:t>
      </w:r>
      <w:r w:rsidR="00D6247C" w:rsidRPr="00D6247C">
        <w:rPr>
          <w:rFonts w:hint="cs"/>
          <w:sz w:val="26"/>
          <w:szCs w:val="26"/>
          <w:rtl/>
        </w:rPr>
        <w:t xml:space="preserve">           </w:t>
      </w:r>
      <w:r w:rsidR="004342D2" w:rsidRPr="00D6247C">
        <w:rPr>
          <w:rFonts w:hint="cs"/>
          <w:sz w:val="26"/>
          <w:szCs w:val="26"/>
          <w:rtl/>
        </w:rPr>
        <w:t xml:space="preserve">                                                                             </w:t>
      </w:r>
    </w:p>
    <w:p w:rsidR="00457EF6" w:rsidRPr="00D6247C" w:rsidRDefault="00961832" w:rsidP="00D6247C">
      <w:pPr>
        <w:pStyle w:val="a3"/>
        <w:numPr>
          <w:ilvl w:val="0"/>
          <w:numId w:val="6"/>
        </w:numPr>
        <w:spacing w:line="360" w:lineRule="auto"/>
        <w:rPr>
          <w:sz w:val="26"/>
          <w:szCs w:val="26"/>
        </w:rPr>
      </w:pPr>
      <w:r w:rsidRPr="00D6247C">
        <w:rPr>
          <w:rFonts w:hint="cs"/>
          <w:sz w:val="26"/>
          <w:szCs w:val="26"/>
          <w:rtl/>
        </w:rPr>
        <w:t>יש מקומות עניים,</w:t>
      </w:r>
      <w:r w:rsidR="00D6247C" w:rsidRPr="00D6247C">
        <w:rPr>
          <w:rFonts w:hint="cs"/>
          <w:sz w:val="26"/>
          <w:szCs w:val="26"/>
          <w:rtl/>
        </w:rPr>
        <w:t xml:space="preserve"> כמו באפריקה,</w:t>
      </w:r>
      <w:r w:rsidR="00624774" w:rsidRPr="00D6247C">
        <w:rPr>
          <w:rFonts w:hint="cs"/>
          <w:sz w:val="26"/>
          <w:szCs w:val="26"/>
          <w:rtl/>
        </w:rPr>
        <w:t xml:space="preserve"> ש</w:t>
      </w:r>
      <w:r w:rsidR="00457EF6" w:rsidRPr="00D6247C">
        <w:rPr>
          <w:rFonts w:hint="cs"/>
          <w:sz w:val="26"/>
          <w:szCs w:val="26"/>
          <w:rtl/>
        </w:rPr>
        <w:t xml:space="preserve">בגלל </w:t>
      </w:r>
      <w:r w:rsidR="00457EF6" w:rsidRPr="00D6247C">
        <w:rPr>
          <w:rFonts w:hint="cs"/>
          <w:sz w:val="26"/>
          <w:szCs w:val="26"/>
          <w:u w:val="single"/>
          <w:rtl/>
        </w:rPr>
        <w:t>תמותת תינוקות גבוהה</w:t>
      </w:r>
      <w:r w:rsidR="00457EF6" w:rsidRPr="00D6247C">
        <w:rPr>
          <w:rFonts w:hint="cs"/>
          <w:sz w:val="26"/>
          <w:szCs w:val="26"/>
          <w:rtl/>
        </w:rPr>
        <w:t>, עושים יותר ילדים (שתהיה רזרבה)</w:t>
      </w:r>
      <w:r w:rsidR="00624774" w:rsidRPr="00D6247C">
        <w:rPr>
          <w:rFonts w:hint="cs"/>
          <w:sz w:val="26"/>
          <w:szCs w:val="26"/>
          <w:rtl/>
        </w:rPr>
        <w:t>.</w:t>
      </w:r>
      <w:r w:rsidR="00457EF6" w:rsidRPr="00D6247C">
        <w:rPr>
          <w:rFonts w:hint="cs"/>
          <w:sz w:val="26"/>
          <w:szCs w:val="26"/>
          <w:rtl/>
        </w:rPr>
        <w:t xml:space="preserve"> </w:t>
      </w:r>
    </w:p>
    <w:p w:rsidR="00D6247C" w:rsidRDefault="00D6247C" w:rsidP="00D6247C">
      <w:pPr>
        <w:spacing w:line="360" w:lineRule="auto"/>
        <w:rPr>
          <w:sz w:val="26"/>
          <w:szCs w:val="26"/>
          <w:rtl/>
        </w:rPr>
      </w:pPr>
    </w:p>
    <w:p w:rsidR="00852091" w:rsidRDefault="00AE3947" w:rsidP="00852091">
      <w:pPr>
        <w:spacing w:line="360" w:lineRule="auto"/>
        <w:rPr>
          <w:sz w:val="26"/>
          <w:szCs w:val="26"/>
          <w:rtl/>
        </w:rPr>
      </w:pPr>
      <w:r>
        <w:rPr>
          <w:rFonts w:hint="cs"/>
          <w:b/>
          <w:bCs/>
          <w:sz w:val="28"/>
          <w:szCs w:val="28"/>
          <w:rtl/>
        </w:rPr>
        <w:t xml:space="preserve">                           </w:t>
      </w:r>
      <w:r w:rsidR="00457EF6" w:rsidRPr="00BB2DBD">
        <w:rPr>
          <w:rFonts w:hint="cs"/>
          <w:b/>
          <w:bCs/>
          <w:sz w:val="28"/>
          <w:szCs w:val="28"/>
          <w:rtl/>
        </w:rPr>
        <w:t>מדינות יוצאות דופן</w:t>
      </w:r>
      <w:r w:rsidR="00ED0164">
        <w:rPr>
          <w:rFonts w:hint="cs"/>
          <w:b/>
          <w:bCs/>
          <w:sz w:val="28"/>
          <w:szCs w:val="28"/>
          <w:rtl/>
        </w:rPr>
        <w:t xml:space="preserve"> בשיעור הילודה</w:t>
      </w:r>
      <w:r w:rsidR="00D6247C" w:rsidRPr="00BB2DBD">
        <w:rPr>
          <w:rFonts w:hint="cs"/>
          <w:b/>
          <w:bCs/>
          <w:sz w:val="28"/>
          <w:szCs w:val="28"/>
          <w:rtl/>
        </w:rPr>
        <w:t xml:space="preserve">: </w:t>
      </w:r>
      <w:r w:rsidR="00BB2DBD" w:rsidRPr="00BB2DBD">
        <w:rPr>
          <w:rFonts w:hint="cs"/>
          <w:b/>
          <w:bCs/>
          <w:sz w:val="28"/>
          <w:szCs w:val="28"/>
          <w:rtl/>
        </w:rPr>
        <w:t xml:space="preserve">                                                                                             </w:t>
      </w:r>
      <w:r w:rsidR="00852091">
        <w:rPr>
          <w:rFonts w:hint="cs"/>
          <w:sz w:val="26"/>
          <w:szCs w:val="26"/>
          <w:rtl/>
        </w:rPr>
        <w:t>אמרנו (טוב, אני אמרתי) שבמד</w:t>
      </w:r>
      <w:r w:rsidR="00BB2DBD">
        <w:rPr>
          <w:rFonts w:hint="cs"/>
          <w:sz w:val="26"/>
          <w:szCs w:val="26"/>
          <w:rtl/>
        </w:rPr>
        <w:t>ינות מפותחות</w:t>
      </w:r>
      <w:r w:rsidR="002C34FF">
        <w:rPr>
          <w:rFonts w:hint="cs"/>
          <w:sz w:val="26"/>
          <w:szCs w:val="26"/>
          <w:rtl/>
        </w:rPr>
        <w:t xml:space="preserve"> </w:t>
      </w:r>
      <w:r w:rsidR="00BB2DBD">
        <w:rPr>
          <w:rFonts w:hint="cs"/>
          <w:sz w:val="26"/>
          <w:szCs w:val="26"/>
          <w:rtl/>
        </w:rPr>
        <w:t xml:space="preserve"> הילודה נמוכה</w:t>
      </w:r>
      <w:r w:rsidR="002C34FF">
        <w:rPr>
          <w:rFonts w:hint="cs"/>
          <w:sz w:val="26"/>
          <w:szCs w:val="26"/>
          <w:rtl/>
        </w:rPr>
        <w:t xml:space="preserve"> </w:t>
      </w:r>
      <w:r w:rsidR="00BB2DBD">
        <w:rPr>
          <w:rFonts w:hint="cs"/>
          <w:sz w:val="26"/>
          <w:szCs w:val="26"/>
          <w:rtl/>
        </w:rPr>
        <w:t xml:space="preserve"> ובמד</w:t>
      </w:r>
      <w:r w:rsidR="00852091">
        <w:rPr>
          <w:rFonts w:hint="cs"/>
          <w:sz w:val="26"/>
          <w:szCs w:val="26"/>
          <w:rtl/>
        </w:rPr>
        <w:t>ינות לא מפותחות הילודה גבוהה</w:t>
      </w:r>
      <w:r w:rsidR="00BB2DBD">
        <w:rPr>
          <w:rFonts w:hint="cs"/>
          <w:sz w:val="26"/>
          <w:szCs w:val="26"/>
          <w:rtl/>
        </w:rPr>
        <w:t>,</w:t>
      </w:r>
      <w:r w:rsidR="00852091">
        <w:rPr>
          <w:rFonts w:hint="cs"/>
          <w:sz w:val="26"/>
          <w:szCs w:val="26"/>
          <w:rtl/>
        </w:rPr>
        <w:t xml:space="preserve"> </w:t>
      </w:r>
      <w:r w:rsidR="002C34FF">
        <w:rPr>
          <w:rFonts w:hint="cs"/>
          <w:sz w:val="26"/>
          <w:szCs w:val="26"/>
          <w:rtl/>
        </w:rPr>
        <w:t xml:space="preserve"> </w:t>
      </w:r>
      <w:r w:rsidR="00852091">
        <w:rPr>
          <w:rFonts w:hint="cs"/>
          <w:sz w:val="26"/>
          <w:szCs w:val="26"/>
          <w:rtl/>
        </w:rPr>
        <w:t xml:space="preserve">אבל יש </w:t>
      </w:r>
      <w:r w:rsidR="00BB2DBD">
        <w:rPr>
          <w:rFonts w:hint="cs"/>
          <w:sz w:val="26"/>
          <w:szCs w:val="26"/>
          <w:rtl/>
        </w:rPr>
        <w:t xml:space="preserve">גם </w:t>
      </w:r>
      <w:r w:rsidR="00852091">
        <w:rPr>
          <w:rFonts w:hint="cs"/>
          <w:sz w:val="26"/>
          <w:szCs w:val="26"/>
          <w:rtl/>
        </w:rPr>
        <w:t>מדינות יוצאות דופן.</w:t>
      </w:r>
    </w:p>
    <w:p w:rsidR="00852091" w:rsidRDefault="00852091" w:rsidP="00852091">
      <w:pPr>
        <w:spacing w:line="360" w:lineRule="auto"/>
        <w:rPr>
          <w:sz w:val="26"/>
          <w:szCs w:val="26"/>
          <w:rtl/>
        </w:rPr>
      </w:pPr>
      <w:r>
        <w:rPr>
          <w:rFonts w:hint="cs"/>
          <w:sz w:val="26"/>
          <w:szCs w:val="26"/>
          <w:rtl/>
        </w:rPr>
        <w:lastRenderedPageBreak/>
        <w:t>להלן 3 דוגמאות</w:t>
      </w:r>
      <w:r w:rsidR="00BB2DBD">
        <w:rPr>
          <w:rFonts w:hint="cs"/>
          <w:sz w:val="26"/>
          <w:szCs w:val="26"/>
          <w:rtl/>
        </w:rPr>
        <w:t xml:space="preserve"> למדינות יוצאות דופן:</w:t>
      </w:r>
    </w:p>
    <w:p w:rsidR="00852091" w:rsidRDefault="00852091" w:rsidP="00852091">
      <w:pPr>
        <w:pStyle w:val="a3"/>
        <w:numPr>
          <w:ilvl w:val="0"/>
          <w:numId w:val="9"/>
        </w:numPr>
        <w:spacing w:line="360" w:lineRule="auto"/>
        <w:rPr>
          <w:sz w:val="26"/>
          <w:szCs w:val="26"/>
        </w:rPr>
      </w:pPr>
      <w:r>
        <w:rPr>
          <w:rFonts w:hint="cs"/>
          <w:sz w:val="26"/>
          <w:szCs w:val="26"/>
          <w:rtl/>
        </w:rPr>
        <w:t>ישראל היא מדינה מפותחת</w:t>
      </w:r>
      <w:r w:rsidR="002C34FF">
        <w:rPr>
          <w:rFonts w:hint="cs"/>
          <w:sz w:val="26"/>
          <w:szCs w:val="26"/>
          <w:rtl/>
        </w:rPr>
        <w:t xml:space="preserve"> </w:t>
      </w:r>
      <w:r w:rsidR="00BB2DBD">
        <w:rPr>
          <w:rFonts w:hint="cs"/>
          <w:sz w:val="26"/>
          <w:szCs w:val="26"/>
          <w:rtl/>
        </w:rPr>
        <w:t xml:space="preserve"> ולמרות זאת, הילודה בישראל גבוהה.                                 </w:t>
      </w:r>
      <w:r w:rsidR="00BB2DBD" w:rsidRPr="00AD6846">
        <w:rPr>
          <w:rFonts w:hint="cs"/>
          <w:sz w:val="26"/>
          <w:szCs w:val="26"/>
          <w:u w:val="single"/>
          <w:rtl/>
        </w:rPr>
        <w:t>מדוע הילודה בישראל גבוהה</w:t>
      </w:r>
      <w:r w:rsidR="00BB2DBD">
        <w:rPr>
          <w:rFonts w:hint="cs"/>
          <w:sz w:val="26"/>
          <w:szCs w:val="26"/>
          <w:rtl/>
        </w:rPr>
        <w:t xml:space="preserve"> ?                                                                                </w:t>
      </w:r>
      <w:r w:rsidR="00BB2DBD" w:rsidRPr="002C34FF">
        <w:rPr>
          <w:rFonts w:hint="cs"/>
          <w:sz w:val="20"/>
          <w:szCs w:val="20"/>
          <w:rtl/>
        </w:rPr>
        <w:t xml:space="preserve">ראשית, </w:t>
      </w:r>
      <w:r w:rsidR="00BB2DBD">
        <w:rPr>
          <w:rFonts w:hint="cs"/>
          <w:sz w:val="26"/>
          <w:szCs w:val="26"/>
          <w:rtl/>
        </w:rPr>
        <w:t xml:space="preserve">כי בישראל יש הרבה אנשים </w:t>
      </w:r>
      <w:r w:rsidR="00BB2DBD" w:rsidRPr="00AD6846">
        <w:rPr>
          <w:rFonts w:hint="cs"/>
          <w:sz w:val="26"/>
          <w:szCs w:val="26"/>
          <w:u w:val="single"/>
          <w:rtl/>
        </w:rPr>
        <w:t>דתיים</w:t>
      </w:r>
      <w:r w:rsidR="00BB2DBD">
        <w:rPr>
          <w:rFonts w:hint="cs"/>
          <w:sz w:val="26"/>
          <w:szCs w:val="26"/>
          <w:rtl/>
        </w:rPr>
        <w:t xml:space="preserve"> שמאמינים שיש מצוות פרו ורבו. מדובר על הערבים המוסלמים ועל הדתיים היהודים, ובעיקר על החרדים. למשל, למשפחה חרדית ממוצעת יש 7 ילדים, שזהו שיא עולם. </w:t>
      </w:r>
      <w:r w:rsidR="001707FD">
        <w:rPr>
          <w:rFonts w:hint="cs"/>
          <w:sz w:val="26"/>
          <w:szCs w:val="26"/>
          <w:rtl/>
        </w:rPr>
        <w:t xml:space="preserve">                                                                     </w:t>
      </w:r>
      <w:r w:rsidR="00BB2DBD" w:rsidRPr="002C34FF">
        <w:rPr>
          <w:rFonts w:hint="cs"/>
          <w:sz w:val="20"/>
          <w:szCs w:val="20"/>
          <w:rtl/>
        </w:rPr>
        <w:t xml:space="preserve">שנית, </w:t>
      </w:r>
      <w:r w:rsidR="00BB2DBD">
        <w:rPr>
          <w:rFonts w:hint="cs"/>
          <w:sz w:val="26"/>
          <w:szCs w:val="26"/>
          <w:rtl/>
        </w:rPr>
        <w:t xml:space="preserve">גם הלא דתיים מולידים לא מעט (אם כי לא כמו דתיים) </w:t>
      </w:r>
      <w:r w:rsidR="00AD6846">
        <w:rPr>
          <w:rFonts w:hint="cs"/>
          <w:sz w:val="26"/>
          <w:szCs w:val="26"/>
          <w:rtl/>
        </w:rPr>
        <w:t>כי זה עניין של תרבות ומסורת וחשיבה שמשפחה אוהבת צריכה להיות עם 4-3 ילדים.</w:t>
      </w:r>
    </w:p>
    <w:p w:rsidR="00ED0164" w:rsidRDefault="00ED0164" w:rsidP="00ED0164">
      <w:pPr>
        <w:pStyle w:val="a3"/>
        <w:spacing w:line="360" w:lineRule="auto"/>
        <w:rPr>
          <w:sz w:val="26"/>
          <w:szCs w:val="26"/>
        </w:rPr>
      </w:pPr>
    </w:p>
    <w:p w:rsidR="00852091" w:rsidRDefault="00852091" w:rsidP="00852091">
      <w:pPr>
        <w:pStyle w:val="a3"/>
        <w:numPr>
          <w:ilvl w:val="0"/>
          <w:numId w:val="9"/>
        </w:numPr>
        <w:spacing w:line="360" w:lineRule="auto"/>
        <w:rPr>
          <w:sz w:val="26"/>
          <w:szCs w:val="26"/>
        </w:rPr>
      </w:pPr>
      <w:r>
        <w:rPr>
          <w:rFonts w:hint="cs"/>
          <w:sz w:val="26"/>
          <w:szCs w:val="26"/>
          <w:rtl/>
        </w:rPr>
        <w:t>רוסיה היא מדינה מתפתחת (כלומר היא לא מפותחת) ולמרות זאת, הילודה ברוסיה נמוכה.</w:t>
      </w:r>
      <w:r w:rsidR="009A34C8">
        <w:rPr>
          <w:rFonts w:hint="cs"/>
          <w:sz w:val="26"/>
          <w:szCs w:val="26"/>
          <w:rtl/>
        </w:rPr>
        <w:t xml:space="preserve"> </w:t>
      </w:r>
      <w:r w:rsidR="009A34C8" w:rsidRPr="002C34FF">
        <w:rPr>
          <w:rFonts w:hint="cs"/>
          <w:sz w:val="22"/>
          <w:szCs w:val="22"/>
          <w:rtl/>
        </w:rPr>
        <w:t xml:space="preserve">מדוע ? אין לי שמץ של מושג. </w:t>
      </w:r>
      <w:r w:rsidR="002C34FF" w:rsidRPr="002C34FF">
        <w:rPr>
          <w:rFonts w:hint="cs"/>
          <w:sz w:val="22"/>
          <w:szCs w:val="22"/>
          <w:rtl/>
        </w:rPr>
        <w:t>כדי לדעת צריך לחקור את התרבות הרוסית</w:t>
      </w:r>
      <w:r w:rsidR="002C34FF">
        <w:rPr>
          <w:rFonts w:hint="cs"/>
          <w:sz w:val="26"/>
          <w:szCs w:val="26"/>
          <w:rtl/>
        </w:rPr>
        <w:t>.</w:t>
      </w:r>
    </w:p>
    <w:p w:rsidR="00ED0164" w:rsidRPr="002C34FF" w:rsidRDefault="00ED0164" w:rsidP="00ED0164">
      <w:pPr>
        <w:pStyle w:val="a3"/>
        <w:spacing w:line="360" w:lineRule="auto"/>
        <w:rPr>
          <w:sz w:val="22"/>
          <w:szCs w:val="22"/>
        </w:rPr>
      </w:pPr>
    </w:p>
    <w:p w:rsidR="00457EF6" w:rsidRPr="009A34C8" w:rsidRDefault="00852091" w:rsidP="009A34C8">
      <w:pPr>
        <w:pStyle w:val="a3"/>
        <w:numPr>
          <w:ilvl w:val="0"/>
          <w:numId w:val="9"/>
        </w:numPr>
        <w:spacing w:line="360" w:lineRule="auto"/>
        <w:rPr>
          <w:sz w:val="22"/>
          <w:szCs w:val="22"/>
          <w:rtl/>
        </w:rPr>
      </w:pPr>
      <w:r w:rsidRPr="00852091">
        <w:rPr>
          <w:rFonts w:hint="cs"/>
          <w:sz w:val="26"/>
          <w:szCs w:val="26"/>
          <w:rtl/>
        </w:rPr>
        <w:t>סין</w:t>
      </w:r>
      <w:r>
        <w:rPr>
          <w:rFonts w:hint="cs"/>
          <w:sz w:val="26"/>
          <w:szCs w:val="26"/>
          <w:rtl/>
        </w:rPr>
        <w:t xml:space="preserve"> - כמו רוסיה - </w:t>
      </w:r>
      <w:r w:rsidRPr="00852091">
        <w:rPr>
          <w:sz w:val="26"/>
          <w:szCs w:val="26"/>
          <w:rtl/>
        </w:rPr>
        <w:t>היא מדינה מתפתחת (כלומר היא לא מ</w:t>
      </w:r>
      <w:r w:rsidR="009A34C8">
        <w:rPr>
          <w:sz w:val="26"/>
          <w:szCs w:val="26"/>
          <w:rtl/>
        </w:rPr>
        <w:t>פותחת) ולמרות זאת, הילודה ב</w:t>
      </w:r>
      <w:r w:rsidR="009A34C8">
        <w:rPr>
          <w:rFonts w:hint="cs"/>
          <w:sz w:val="26"/>
          <w:szCs w:val="26"/>
          <w:rtl/>
        </w:rPr>
        <w:t xml:space="preserve">סין </w:t>
      </w:r>
      <w:r w:rsidRPr="00852091">
        <w:rPr>
          <w:sz w:val="26"/>
          <w:szCs w:val="26"/>
          <w:rtl/>
        </w:rPr>
        <w:t>נמוכה.</w:t>
      </w:r>
      <w:r w:rsidR="009A34C8">
        <w:rPr>
          <w:rFonts w:hint="cs"/>
          <w:sz w:val="26"/>
          <w:szCs w:val="26"/>
          <w:rtl/>
        </w:rPr>
        <w:t xml:space="preserve"> הסיבה היא שה</w:t>
      </w:r>
      <w:r w:rsidR="009A34C8" w:rsidRPr="009A34C8">
        <w:rPr>
          <w:rFonts w:hint="cs"/>
          <w:sz w:val="26"/>
          <w:szCs w:val="26"/>
          <w:u w:val="single"/>
          <w:rtl/>
        </w:rPr>
        <w:t>ממשל בסין קבע בחוק שאסור להוליד יותר מילד אחד</w:t>
      </w:r>
      <w:r w:rsidR="009A34C8">
        <w:rPr>
          <w:rFonts w:hint="cs"/>
          <w:sz w:val="26"/>
          <w:szCs w:val="26"/>
          <w:rtl/>
        </w:rPr>
        <w:t xml:space="preserve">. מטרת הממשל הייתה למנוע עוד גידול באוכלוסייה וזאת בכדי להקטין את הצפיפות במדינה (למי שלא יודע </w:t>
      </w:r>
      <w:r w:rsidR="009A34C8">
        <w:rPr>
          <w:sz w:val="26"/>
          <w:szCs w:val="26"/>
          <w:rtl/>
        </w:rPr>
        <w:t>–</w:t>
      </w:r>
      <w:r w:rsidR="009A34C8">
        <w:rPr>
          <w:rFonts w:hint="cs"/>
          <w:sz w:val="26"/>
          <w:szCs w:val="26"/>
          <w:rtl/>
        </w:rPr>
        <w:t xml:space="preserve"> בסין יש 1.4 מיליארד בני-אדם). </w:t>
      </w:r>
      <w:r w:rsidR="009A34C8" w:rsidRPr="009A34C8">
        <w:rPr>
          <w:rFonts w:hint="cs"/>
          <w:sz w:val="22"/>
          <w:szCs w:val="22"/>
          <w:rtl/>
        </w:rPr>
        <w:t xml:space="preserve">אגב, לפני זמן מה, החוק שונה במקצת אבל </w:t>
      </w:r>
      <w:r w:rsidR="009A34C8">
        <w:rPr>
          <w:rFonts w:hint="cs"/>
          <w:sz w:val="22"/>
          <w:szCs w:val="22"/>
          <w:rtl/>
        </w:rPr>
        <w:t xml:space="preserve">בוא </w:t>
      </w:r>
      <w:r w:rsidR="009A34C8" w:rsidRPr="009A34C8">
        <w:rPr>
          <w:rFonts w:hint="cs"/>
          <w:sz w:val="22"/>
          <w:szCs w:val="22"/>
          <w:rtl/>
        </w:rPr>
        <w:t>לא נ</w:t>
      </w:r>
      <w:r w:rsidR="009A34C8">
        <w:rPr>
          <w:rFonts w:hint="cs"/>
          <w:sz w:val="22"/>
          <w:szCs w:val="22"/>
          <w:rtl/>
        </w:rPr>
        <w:t>י</w:t>
      </w:r>
      <w:r w:rsidR="009A34C8" w:rsidRPr="009A34C8">
        <w:rPr>
          <w:rFonts w:hint="cs"/>
          <w:sz w:val="22"/>
          <w:szCs w:val="22"/>
          <w:rtl/>
        </w:rPr>
        <w:t xml:space="preserve">כנס לזה. </w:t>
      </w:r>
    </w:p>
    <w:p w:rsidR="00457EF6" w:rsidRDefault="00457EF6" w:rsidP="00457EF6">
      <w:pPr>
        <w:spacing w:line="360" w:lineRule="auto"/>
        <w:rPr>
          <w:sz w:val="26"/>
          <w:szCs w:val="26"/>
          <w:rtl/>
        </w:rPr>
      </w:pPr>
    </w:p>
    <w:p w:rsidR="009217CF" w:rsidRDefault="009217CF" w:rsidP="00457EF6">
      <w:pPr>
        <w:spacing w:line="360" w:lineRule="auto"/>
        <w:rPr>
          <w:sz w:val="26"/>
          <w:szCs w:val="26"/>
          <w:rtl/>
        </w:rPr>
      </w:pPr>
    </w:p>
    <w:p w:rsidR="009217CF" w:rsidRDefault="009217CF" w:rsidP="00457EF6">
      <w:pPr>
        <w:spacing w:line="360" w:lineRule="auto"/>
        <w:rPr>
          <w:sz w:val="26"/>
          <w:szCs w:val="26"/>
          <w:rtl/>
        </w:rPr>
      </w:pPr>
    </w:p>
    <w:p w:rsidR="009217CF" w:rsidRDefault="009217CF" w:rsidP="00457EF6">
      <w:pPr>
        <w:spacing w:line="360" w:lineRule="auto"/>
        <w:rPr>
          <w:sz w:val="26"/>
          <w:szCs w:val="26"/>
          <w:rtl/>
        </w:rPr>
      </w:pPr>
    </w:p>
    <w:p w:rsidR="009217CF" w:rsidRDefault="009217CF" w:rsidP="00457EF6">
      <w:pPr>
        <w:spacing w:line="360" w:lineRule="auto"/>
        <w:rPr>
          <w:sz w:val="26"/>
          <w:szCs w:val="26"/>
          <w:rtl/>
        </w:rPr>
      </w:pPr>
    </w:p>
    <w:p w:rsidR="009217CF" w:rsidRDefault="009217CF" w:rsidP="00457EF6">
      <w:pPr>
        <w:spacing w:line="360" w:lineRule="auto"/>
        <w:rPr>
          <w:sz w:val="26"/>
          <w:szCs w:val="26"/>
          <w:rtl/>
        </w:rPr>
      </w:pPr>
    </w:p>
    <w:p w:rsidR="009217CF" w:rsidRDefault="009217CF" w:rsidP="00457EF6">
      <w:pPr>
        <w:spacing w:line="360" w:lineRule="auto"/>
        <w:rPr>
          <w:sz w:val="26"/>
          <w:szCs w:val="26"/>
          <w:rtl/>
        </w:rPr>
      </w:pPr>
    </w:p>
    <w:p w:rsidR="009217CF" w:rsidRDefault="009217CF" w:rsidP="00457EF6">
      <w:pPr>
        <w:spacing w:line="360" w:lineRule="auto"/>
        <w:rPr>
          <w:sz w:val="26"/>
          <w:szCs w:val="26"/>
          <w:rtl/>
        </w:rPr>
      </w:pPr>
    </w:p>
    <w:p w:rsidR="00872D8C" w:rsidRDefault="00872D8C" w:rsidP="00457EF6">
      <w:pPr>
        <w:spacing w:line="360" w:lineRule="auto"/>
        <w:rPr>
          <w:sz w:val="26"/>
          <w:szCs w:val="26"/>
          <w:rtl/>
        </w:rPr>
      </w:pPr>
    </w:p>
    <w:p w:rsidR="00872D8C" w:rsidRDefault="00872D8C" w:rsidP="00457EF6">
      <w:pPr>
        <w:spacing w:line="360" w:lineRule="auto"/>
        <w:rPr>
          <w:sz w:val="26"/>
          <w:szCs w:val="26"/>
          <w:rtl/>
        </w:rPr>
      </w:pPr>
    </w:p>
    <w:p w:rsidR="00872D8C" w:rsidRDefault="00872D8C" w:rsidP="00457EF6">
      <w:pPr>
        <w:spacing w:line="360" w:lineRule="auto"/>
        <w:rPr>
          <w:sz w:val="26"/>
          <w:szCs w:val="26"/>
          <w:rtl/>
        </w:rPr>
      </w:pPr>
    </w:p>
    <w:p w:rsidR="009217CF" w:rsidRDefault="009217CF" w:rsidP="00457EF6">
      <w:pPr>
        <w:spacing w:line="360" w:lineRule="auto"/>
        <w:rPr>
          <w:sz w:val="26"/>
          <w:szCs w:val="26"/>
          <w:rtl/>
        </w:rPr>
      </w:pPr>
    </w:p>
    <w:p w:rsidR="00872D8C" w:rsidRDefault="00872D8C" w:rsidP="00457EF6">
      <w:pPr>
        <w:spacing w:line="360" w:lineRule="auto"/>
        <w:rPr>
          <w:sz w:val="26"/>
          <w:szCs w:val="26"/>
          <w:rtl/>
        </w:rPr>
      </w:pPr>
    </w:p>
    <w:p w:rsidR="00ED0164" w:rsidRDefault="00ED0164" w:rsidP="009217CF">
      <w:pPr>
        <w:spacing w:line="360" w:lineRule="auto"/>
        <w:jc w:val="center"/>
        <w:rPr>
          <w:b/>
          <w:bCs/>
          <w:sz w:val="36"/>
          <w:szCs w:val="36"/>
          <w:highlight w:val="yellow"/>
          <w:rtl/>
        </w:rPr>
      </w:pPr>
    </w:p>
    <w:p w:rsidR="009217CF" w:rsidRPr="009217CF" w:rsidRDefault="00457EF6" w:rsidP="009217CF">
      <w:pPr>
        <w:spacing w:line="360" w:lineRule="auto"/>
        <w:jc w:val="center"/>
        <w:rPr>
          <w:sz w:val="36"/>
          <w:szCs w:val="36"/>
          <w:rtl/>
        </w:rPr>
      </w:pPr>
      <w:r w:rsidRPr="009217CF">
        <w:rPr>
          <w:rFonts w:hint="cs"/>
          <w:b/>
          <w:bCs/>
          <w:sz w:val="36"/>
          <w:szCs w:val="36"/>
          <w:highlight w:val="yellow"/>
          <w:rtl/>
        </w:rPr>
        <w:lastRenderedPageBreak/>
        <w:t>תוחלת חיים, תמותה ותמותת תינוקות</w:t>
      </w:r>
      <w:r w:rsidRPr="009217CF">
        <w:rPr>
          <w:rFonts w:hint="cs"/>
          <w:sz w:val="36"/>
          <w:szCs w:val="36"/>
          <w:rtl/>
        </w:rPr>
        <w:t>:</w:t>
      </w:r>
    </w:p>
    <w:p w:rsidR="003B547D" w:rsidRPr="003B547D" w:rsidRDefault="00457EF6" w:rsidP="003B547D">
      <w:pPr>
        <w:spacing w:line="360" w:lineRule="auto"/>
        <w:rPr>
          <w:b/>
          <w:bCs/>
          <w:sz w:val="26"/>
          <w:szCs w:val="26"/>
          <w:rtl/>
        </w:rPr>
      </w:pPr>
      <w:r w:rsidRPr="003B547D">
        <w:rPr>
          <w:rFonts w:hint="cs"/>
          <w:b/>
          <w:bCs/>
          <w:sz w:val="26"/>
          <w:szCs w:val="26"/>
          <w:rtl/>
        </w:rPr>
        <w:t xml:space="preserve">במדינה מפותחת, </w:t>
      </w:r>
      <w:r w:rsidR="003B547D" w:rsidRPr="003B547D">
        <w:rPr>
          <w:rFonts w:hint="cs"/>
          <w:b/>
          <w:bCs/>
          <w:sz w:val="26"/>
          <w:szCs w:val="26"/>
          <w:rtl/>
        </w:rPr>
        <w:t>שיעור התמותה יורד</w:t>
      </w:r>
      <w:r w:rsidRPr="003B547D">
        <w:rPr>
          <w:rFonts w:hint="cs"/>
          <w:b/>
          <w:bCs/>
          <w:sz w:val="26"/>
          <w:szCs w:val="26"/>
          <w:rtl/>
        </w:rPr>
        <w:t xml:space="preserve"> </w:t>
      </w:r>
    </w:p>
    <w:p w:rsidR="003B547D" w:rsidRDefault="003B547D" w:rsidP="003B547D">
      <w:pPr>
        <w:spacing w:line="360" w:lineRule="auto"/>
        <w:rPr>
          <w:sz w:val="26"/>
          <w:szCs w:val="26"/>
          <w:rtl/>
        </w:rPr>
      </w:pPr>
      <w:r w:rsidRPr="003B547D">
        <w:rPr>
          <w:sz w:val="26"/>
          <w:szCs w:val="26"/>
          <w:rtl/>
        </w:rPr>
        <w:t xml:space="preserve">במלים אחרות, </w:t>
      </w:r>
      <w:r w:rsidRPr="003B547D">
        <w:rPr>
          <w:b/>
          <w:bCs/>
          <w:sz w:val="26"/>
          <w:szCs w:val="26"/>
          <w:rtl/>
        </w:rPr>
        <w:t>תוחלת החיים עולה</w:t>
      </w:r>
      <w:r w:rsidRPr="003B547D">
        <w:rPr>
          <w:sz w:val="26"/>
          <w:szCs w:val="26"/>
          <w:rtl/>
        </w:rPr>
        <w:t>. למשל, תוחלת החיים במדינות מפותחות יותר גבוהה מ-80. למשל, בישראל אדם ממוצע חי עד גיל 84.</w:t>
      </w:r>
    </w:p>
    <w:p w:rsidR="003B547D" w:rsidRPr="003B547D" w:rsidRDefault="003B547D" w:rsidP="003B547D">
      <w:pPr>
        <w:spacing w:line="360" w:lineRule="auto"/>
        <w:rPr>
          <w:sz w:val="6"/>
          <w:szCs w:val="6"/>
          <w:rtl/>
        </w:rPr>
      </w:pPr>
    </w:p>
    <w:p w:rsidR="003B547D" w:rsidRDefault="003B547D" w:rsidP="003B547D">
      <w:pPr>
        <w:spacing w:line="360" w:lineRule="auto"/>
        <w:rPr>
          <w:sz w:val="26"/>
          <w:szCs w:val="26"/>
          <w:rtl/>
        </w:rPr>
      </w:pPr>
      <w:r>
        <w:rPr>
          <w:rFonts w:hint="cs"/>
          <w:sz w:val="26"/>
          <w:szCs w:val="26"/>
          <w:rtl/>
        </w:rPr>
        <w:t>אין</w:t>
      </w:r>
      <w:r w:rsidR="00457EF6" w:rsidRPr="004746C4">
        <w:rPr>
          <w:rFonts w:hint="cs"/>
          <w:sz w:val="26"/>
          <w:szCs w:val="26"/>
          <w:rtl/>
        </w:rPr>
        <w:t xml:space="preserve"> יותר מגפות</w:t>
      </w:r>
      <w:r>
        <w:rPr>
          <w:rFonts w:hint="cs"/>
          <w:sz w:val="26"/>
          <w:szCs w:val="26"/>
          <w:rtl/>
        </w:rPr>
        <w:t xml:space="preserve"> קטלניות שהורגות מיליונים (גם לא הקורונה. למשל, בישראל מגפת הקורונה הרגה בסך הכל כ-250 איש, רובם ככולם גם ככה היו זקנים או חולים במחלות אחרות) ואין</w:t>
      </w:r>
      <w:r w:rsidR="00457EF6" w:rsidRPr="004746C4">
        <w:rPr>
          <w:rFonts w:hint="cs"/>
          <w:sz w:val="26"/>
          <w:szCs w:val="26"/>
          <w:rtl/>
        </w:rPr>
        <w:t xml:space="preserve"> מוות מרעב.</w:t>
      </w:r>
      <w:r w:rsidR="00C76D49">
        <w:rPr>
          <w:rFonts w:hint="cs"/>
          <w:sz w:val="26"/>
          <w:szCs w:val="26"/>
          <w:rtl/>
        </w:rPr>
        <w:t xml:space="preserve"> </w:t>
      </w:r>
    </w:p>
    <w:p w:rsidR="009217CF" w:rsidRPr="00C76D49" w:rsidRDefault="009217CF" w:rsidP="00457EF6">
      <w:pPr>
        <w:spacing w:line="360" w:lineRule="auto"/>
        <w:rPr>
          <w:sz w:val="2"/>
          <w:szCs w:val="2"/>
          <w:rtl/>
        </w:rPr>
      </w:pPr>
    </w:p>
    <w:p w:rsidR="003B547D" w:rsidRPr="003B547D" w:rsidRDefault="003B547D" w:rsidP="003B547D">
      <w:pPr>
        <w:spacing w:line="360" w:lineRule="auto"/>
        <w:rPr>
          <w:sz w:val="6"/>
          <w:szCs w:val="6"/>
          <w:rtl/>
        </w:rPr>
      </w:pPr>
    </w:p>
    <w:p w:rsidR="003B547D" w:rsidRDefault="003B547D" w:rsidP="003B547D">
      <w:pPr>
        <w:spacing w:line="360" w:lineRule="auto"/>
        <w:rPr>
          <w:sz w:val="26"/>
          <w:szCs w:val="26"/>
          <w:rtl/>
        </w:rPr>
      </w:pPr>
      <w:r>
        <w:rPr>
          <w:rFonts w:hint="cs"/>
          <w:sz w:val="26"/>
          <w:szCs w:val="26"/>
          <w:rtl/>
        </w:rPr>
        <w:t xml:space="preserve">תוחלת החיים הגבוהה </w:t>
      </w:r>
      <w:r w:rsidR="00457EF6" w:rsidRPr="004746C4">
        <w:rPr>
          <w:rFonts w:hint="cs"/>
          <w:sz w:val="26"/>
          <w:szCs w:val="26"/>
          <w:rtl/>
        </w:rPr>
        <w:t>נובע</w:t>
      </w:r>
      <w:r>
        <w:rPr>
          <w:rFonts w:hint="cs"/>
          <w:sz w:val="26"/>
          <w:szCs w:val="26"/>
          <w:rtl/>
        </w:rPr>
        <w:t>ת</w:t>
      </w:r>
      <w:r w:rsidR="00457EF6" w:rsidRPr="004746C4">
        <w:rPr>
          <w:rFonts w:hint="cs"/>
          <w:sz w:val="26"/>
          <w:szCs w:val="26"/>
          <w:rtl/>
        </w:rPr>
        <w:t xml:space="preserve"> </w:t>
      </w:r>
      <w:r>
        <w:rPr>
          <w:rFonts w:hint="cs"/>
          <w:sz w:val="26"/>
          <w:szCs w:val="26"/>
          <w:rtl/>
        </w:rPr>
        <w:t>מ-3 גורמים:</w:t>
      </w:r>
    </w:p>
    <w:p w:rsidR="003B547D" w:rsidRDefault="003B547D" w:rsidP="003B547D">
      <w:pPr>
        <w:pStyle w:val="a3"/>
        <w:numPr>
          <w:ilvl w:val="0"/>
          <w:numId w:val="6"/>
        </w:numPr>
        <w:spacing w:line="360" w:lineRule="auto"/>
        <w:rPr>
          <w:sz w:val="26"/>
          <w:szCs w:val="26"/>
        </w:rPr>
      </w:pPr>
      <w:r w:rsidRPr="003B547D">
        <w:rPr>
          <w:rFonts w:hint="cs"/>
          <w:sz w:val="26"/>
          <w:szCs w:val="26"/>
          <w:u w:val="single"/>
          <w:rtl/>
        </w:rPr>
        <w:t>רמת רפואה גבוהה</w:t>
      </w:r>
      <w:r>
        <w:rPr>
          <w:rFonts w:hint="cs"/>
          <w:sz w:val="26"/>
          <w:szCs w:val="26"/>
          <w:rtl/>
        </w:rPr>
        <w:t xml:space="preserve">. הדבר כולל </w:t>
      </w:r>
      <w:r w:rsidR="00457EF6" w:rsidRPr="003B547D">
        <w:rPr>
          <w:rFonts w:hint="cs"/>
          <w:sz w:val="26"/>
          <w:szCs w:val="26"/>
          <w:rtl/>
        </w:rPr>
        <w:t>כמות</w:t>
      </w:r>
      <w:r>
        <w:rPr>
          <w:rFonts w:hint="cs"/>
          <w:sz w:val="26"/>
          <w:szCs w:val="26"/>
          <w:rtl/>
        </w:rPr>
        <w:t xml:space="preserve"> רבה של רופאים, הרופאים </w:t>
      </w:r>
      <w:proofErr w:type="spellStart"/>
      <w:r>
        <w:rPr>
          <w:rFonts w:hint="cs"/>
          <w:sz w:val="26"/>
          <w:szCs w:val="26"/>
          <w:rtl/>
        </w:rPr>
        <w:t>איכותים</w:t>
      </w:r>
      <w:proofErr w:type="spellEnd"/>
      <w:r>
        <w:rPr>
          <w:rFonts w:hint="cs"/>
          <w:sz w:val="26"/>
          <w:szCs w:val="26"/>
          <w:rtl/>
        </w:rPr>
        <w:t xml:space="preserve">, הממשלה מעבירה תקציב גבוהים לבתי-חולים, בבית החולים יש </w:t>
      </w:r>
      <w:proofErr w:type="spellStart"/>
      <w:r>
        <w:rPr>
          <w:rFonts w:hint="cs"/>
          <w:sz w:val="26"/>
          <w:szCs w:val="26"/>
          <w:rtl/>
        </w:rPr>
        <w:t>מיכשור</w:t>
      </w:r>
      <w:proofErr w:type="spellEnd"/>
      <w:r>
        <w:rPr>
          <w:rFonts w:hint="cs"/>
          <w:sz w:val="26"/>
          <w:szCs w:val="26"/>
          <w:rtl/>
        </w:rPr>
        <w:t xml:space="preserve"> רפואי מתקדם, יש תרופות איכותיות (למשל, </w:t>
      </w:r>
      <w:r w:rsidRPr="003B547D">
        <w:rPr>
          <w:sz w:val="26"/>
          <w:szCs w:val="26"/>
          <w:rtl/>
        </w:rPr>
        <w:t>שימוש בתרופת קוקטייל שהעלים את המוות ממגפת האיידס</w:t>
      </w:r>
      <w:r>
        <w:rPr>
          <w:rFonts w:hint="cs"/>
          <w:sz w:val="26"/>
          <w:szCs w:val="26"/>
          <w:rtl/>
        </w:rPr>
        <w:t>).</w:t>
      </w:r>
    </w:p>
    <w:p w:rsidR="003B547D" w:rsidRDefault="003B547D" w:rsidP="003B547D">
      <w:pPr>
        <w:pStyle w:val="a3"/>
        <w:numPr>
          <w:ilvl w:val="0"/>
          <w:numId w:val="6"/>
        </w:numPr>
        <w:spacing w:line="360" w:lineRule="auto"/>
        <w:rPr>
          <w:sz w:val="26"/>
          <w:szCs w:val="26"/>
        </w:rPr>
      </w:pPr>
      <w:r w:rsidRPr="003B547D">
        <w:rPr>
          <w:sz w:val="26"/>
          <w:szCs w:val="26"/>
          <w:rtl/>
        </w:rPr>
        <w:t xml:space="preserve">שמירה על </w:t>
      </w:r>
      <w:r w:rsidRPr="003B547D">
        <w:rPr>
          <w:sz w:val="26"/>
          <w:szCs w:val="26"/>
          <w:u w:val="single"/>
          <w:rtl/>
        </w:rPr>
        <w:t>היגיינה</w:t>
      </w:r>
      <w:r>
        <w:rPr>
          <w:rFonts w:hint="cs"/>
          <w:sz w:val="26"/>
          <w:szCs w:val="26"/>
          <w:rtl/>
        </w:rPr>
        <w:t>.</w:t>
      </w:r>
    </w:p>
    <w:p w:rsidR="003B547D" w:rsidRDefault="00457EF6" w:rsidP="003B547D">
      <w:pPr>
        <w:pStyle w:val="a3"/>
        <w:numPr>
          <w:ilvl w:val="0"/>
          <w:numId w:val="6"/>
        </w:numPr>
        <w:spacing w:line="360" w:lineRule="auto"/>
        <w:rPr>
          <w:sz w:val="26"/>
          <w:szCs w:val="26"/>
        </w:rPr>
      </w:pPr>
      <w:r w:rsidRPr="003B547D">
        <w:rPr>
          <w:rFonts w:hint="cs"/>
          <w:sz w:val="26"/>
          <w:szCs w:val="26"/>
          <w:u w:val="single"/>
          <w:rtl/>
        </w:rPr>
        <w:t>תשתיות מודרניות</w:t>
      </w:r>
      <w:r w:rsidR="003B547D">
        <w:rPr>
          <w:rFonts w:hint="cs"/>
          <w:sz w:val="26"/>
          <w:szCs w:val="26"/>
          <w:rtl/>
        </w:rPr>
        <w:t>. למשל, גם אם יש אסון טבע  -כמו רעידת אדמה, צונאמי וסופת הוריקן - כמות ההרוגים תהיה נמוכה כי הבתים בנויים היטב ויש צוותי חילוץ מיומנים.</w:t>
      </w:r>
    </w:p>
    <w:p w:rsidR="009217CF" w:rsidRPr="009217CF" w:rsidRDefault="009217CF" w:rsidP="00457EF6">
      <w:pPr>
        <w:spacing w:line="360" w:lineRule="auto"/>
        <w:rPr>
          <w:sz w:val="18"/>
          <w:szCs w:val="18"/>
          <w:rtl/>
        </w:rPr>
      </w:pPr>
    </w:p>
    <w:p w:rsidR="003B547D" w:rsidRPr="003B547D" w:rsidRDefault="003B547D" w:rsidP="00457EF6">
      <w:pPr>
        <w:spacing w:line="360" w:lineRule="auto"/>
        <w:rPr>
          <w:b/>
          <w:bCs/>
          <w:sz w:val="26"/>
          <w:szCs w:val="26"/>
          <w:rtl/>
        </w:rPr>
      </w:pPr>
      <w:r>
        <w:rPr>
          <w:rFonts w:hint="cs"/>
          <w:sz w:val="26"/>
          <w:szCs w:val="26"/>
          <w:rtl/>
        </w:rPr>
        <w:t xml:space="preserve">מנגד, </w:t>
      </w:r>
      <w:r w:rsidR="00C76D49" w:rsidRPr="003B547D">
        <w:rPr>
          <w:rFonts w:hint="cs"/>
          <w:b/>
          <w:bCs/>
          <w:sz w:val="26"/>
          <w:szCs w:val="26"/>
          <w:rtl/>
        </w:rPr>
        <w:t xml:space="preserve">במדינות לא מפותחת, מצד אחד, </w:t>
      </w:r>
      <w:r w:rsidRPr="003B547D">
        <w:rPr>
          <w:rFonts w:hint="cs"/>
          <w:b/>
          <w:bCs/>
          <w:sz w:val="26"/>
          <w:szCs w:val="26"/>
          <w:rtl/>
        </w:rPr>
        <w:t xml:space="preserve">אמנם גם </w:t>
      </w:r>
      <w:r w:rsidR="00C76D49" w:rsidRPr="003B547D">
        <w:rPr>
          <w:rFonts w:hint="cs"/>
          <w:b/>
          <w:bCs/>
          <w:sz w:val="26"/>
          <w:szCs w:val="26"/>
          <w:rtl/>
        </w:rPr>
        <w:t>התמותה יורדת ותוחלת החיים עולה</w:t>
      </w:r>
      <w:r w:rsidRPr="003B547D">
        <w:rPr>
          <w:rFonts w:hint="cs"/>
          <w:b/>
          <w:bCs/>
          <w:sz w:val="26"/>
          <w:szCs w:val="26"/>
          <w:rtl/>
        </w:rPr>
        <w:t>,</w:t>
      </w:r>
    </w:p>
    <w:p w:rsidR="00C76D49" w:rsidRDefault="003B547D" w:rsidP="003B547D">
      <w:pPr>
        <w:spacing w:line="360" w:lineRule="auto"/>
        <w:rPr>
          <w:sz w:val="26"/>
          <w:szCs w:val="26"/>
          <w:rtl/>
        </w:rPr>
      </w:pPr>
      <w:r w:rsidRPr="003B547D">
        <w:rPr>
          <w:rFonts w:hint="cs"/>
          <w:b/>
          <w:bCs/>
          <w:sz w:val="26"/>
          <w:szCs w:val="26"/>
          <w:rtl/>
        </w:rPr>
        <w:t>אך מצד שני, עדי</w:t>
      </w:r>
      <w:r w:rsidR="00C76D49" w:rsidRPr="003B547D">
        <w:rPr>
          <w:rFonts w:hint="cs"/>
          <w:b/>
          <w:bCs/>
          <w:sz w:val="26"/>
          <w:szCs w:val="26"/>
          <w:rtl/>
        </w:rPr>
        <w:t>י</w:t>
      </w:r>
      <w:r w:rsidRPr="003B547D">
        <w:rPr>
          <w:rFonts w:hint="cs"/>
          <w:b/>
          <w:bCs/>
          <w:sz w:val="26"/>
          <w:szCs w:val="26"/>
          <w:rtl/>
        </w:rPr>
        <w:t>ן</w:t>
      </w:r>
      <w:r w:rsidR="00C76D49" w:rsidRPr="003B547D">
        <w:rPr>
          <w:rFonts w:hint="cs"/>
          <w:b/>
          <w:bCs/>
          <w:sz w:val="26"/>
          <w:szCs w:val="26"/>
          <w:rtl/>
        </w:rPr>
        <w:t xml:space="preserve"> התמותה גבוהה י</w:t>
      </w:r>
      <w:r w:rsidRPr="003B547D">
        <w:rPr>
          <w:rFonts w:hint="cs"/>
          <w:b/>
          <w:bCs/>
          <w:sz w:val="26"/>
          <w:szCs w:val="26"/>
          <w:rtl/>
        </w:rPr>
        <w:t>ח</w:t>
      </w:r>
      <w:r w:rsidR="00C76D49" w:rsidRPr="003B547D">
        <w:rPr>
          <w:rFonts w:hint="cs"/>
          <w:b/>
          <w:bCs/>
          <w:sz w:val="26"/>
          <w:szCs w:val="26"/>
          <w:rtl/>
        </w:rPr>
        <w:t>סית ותוחלת החיים נמוכה</w:t>
      </w:r>
      <w:r>
        <w:rPr>
          <w:rFonts w:hint="cs"/>
          <w:sz w:val="26"/>
          <w:szCs w:val="26"/>
          <w:rtl/>
        </w:rPr>
        <w:t>.</w:t>
      </w:r>
    </w:p>
    <w:p w:rsidR="003B547D" w:rsidRPr="003B547D" w:rsidRDefault="003B547D" w:rsidP="00EF44AF">
      <w:pPr>
        <w:spacing w:line="360" w:lineRule="auto"/>
        <w:rPr>
          <w:sz w:val="26"/>
          <w:szCs w:val="26"/>
          <w:rtl/>
        </w:rPr>
      </w:pPr>
      <w:r w:rsidRPr="003B547D">
        <w:rPr>
          <w:rFonts w:hint="cs"/>
          <w:sz w:val="26"/>
          <w:szCs w:val="26"/>
          <w:rtl/>
        </w:rPr>
        <w:t xml:space="preserve">למשל, באפריקה יש מדינות רבות שבהן תוחלת החיים נמוכה מ-60 כמו </w:t>
      </w:r>
      <w:r w:rsidR="00EF44AF">
        <w:rPr>
          <w:sz w:val="26"/>
          <w:szCs w:val="26"/>
          <w:rtl/>
        </w:rPr>
        <w:t>ניגריה, סומליה ו</w:t>
      </w:r>
      <w:r w:rsidRPr="003B547D">
        <w:rPr>
          <w:sz w:val="26"/>
          <w:szCs w:val="26"/>
          <w:rtl/>
        </w:rPr>
        <w:t>סודן.</w:t>
      </w:r>
    </w:p>
    <w:p w:rsidR="00C76D49" w:rsidRDefault="003B547D" w:rsidP="003B547D">
      <w:pPr>
        <w:spacing w:line="360" w:lineRule="auto"/>
        <w:rPr>
          <w:sz w:val="26"/>
          <w:szCs w:val="26"/>
          <w:rtl/>
        </w:rPr>
      </w:pPr>
      <w:r>
        <w:rPr>
          <w:rFonts w:hint="cs"/>
          <w:sz w:val="26"/>
          <w:szCs w:val="26"/>
          <w:rtl/>
        </w:rPr>
        <w:t xml:space="preserve">הסיבה לתמותה הגבוהה היא רמת הרפואה נמוכה, </w:t>
      </w:r>
      <w:proofErr w:type="spellStart"/>
      <w:r>
        <w:rPr>
          <w:rFonts w:hint="cs"/>
          <w:sz w:val="26"/>
          <w:szCs w:val="26"/>
          <w:rtl/>
        </w:rPr>
        <w:t>ההגיינה</w:t>
      </w:r>
      <w:proofErr w:type="spellEnd"/>
      <w:r>
        <w:rPr>
          <w:rFonts w:hint="cs"/>
          <w:sz w:val="26"/>
          <w:szCs w:val="26"/>
          <w:rtl/>
        </w:rPr>
        <w:t xml:space="preserve"> לא נשמרת והתשתיות לא מודרניות.</w:t>
      </w:r>
    </w:p>
    <w:p w:rsidR="009217CF" w:rsidRPr="008519F4" w:rsidRDefault="009217CF" w:rsidP="00457EF6">
      <w:pPr>
        <w:spacing w:line="360" w:lineRule="auto"/>
        <w:rPr>
          <w:sz w:val="12"/>
          <w:szCs w:val="12"/>
          <w:rtl/>
        </w:rPr>
      </w:pPr>
    </w:p>
    <w:p w:rsidR="009217CF" w:rsidRDefault="009217CF" w:rsidP="00457EF6">
      <w:pPr>
        <w:spacing w:line="360" w:lineRule="auto"/>
        <w:rPr>
          <w:sz w:val="26"/>
          <w:szCs w:val="26"/>
          <w:rtl/>
        </w:rPr>
      </w:pPr>
      <w:r>
        <w:rPr>
          <w:rFonts w:hint="cs"/>
          <w:sz w:val="26"/>
          <w:szCs w:val="26"/>
          <w:rtl/>
        </w:rPr>
        <w:t xml:space="preserve">מאותן סיבות יש </w:t>
      </w:r>
      <w:r w:rsidRPr="003B547D">
        <w:rPr>
          <w:rFonts w:hint="cs"/>
          <w:b/>
          <w:bCs/>
          <w:sz w:val="26"/>
          <w:szCs w:val="26"/>
          <w:rtl/>
        </w:rPr>
        <w:t>ירידה בתמותת תינוקות</w:t>
      </w:r>
      <w:r>
        <w:rPr>
          <w:rFonts w:hint="cs"/>
          <w:sz w:val="26"/>
          <w:szCs w:val="26"/>
          <w:rtl/>
        </w:rPr>
        <w:t xml:space="preserve"> בכל העולם.</w:t>
      </w:r>
    </w:p>
    <w:p w:rsidR="009217CF" w:rsidRDefault="003B547D" w:rsidP="003B547D">
      <w:pPr>
        <w:spacing w:line="360" w:lineRule="auto"/>
        <w:rPr>
          <w:sz w:val="26"/>
          <w:szCs w:val="26"/>
          <w:rtl/>
        </w:rPr>
      </w:pPr>
      <w:r>
        <w:rPr>
          <w:rFonts w:hint="cs"/>
          <w:sz w:val="26"/>
          <w:szCs w:val="26"/>
          <w:rtl/>
        </w:rPr>
        <w:t xml:space="preserve">גם פה יש </w:t>
      </w:r>
      <w:r w:rsidR="009217CF">
        <w:rPr>
          <w:rFonts w:hint="cs"/>
          <w:sz w:val="26"/>
          <w:szCs w:val="26"/>
          <w:rtl/>
        </w:rPr>
        <w:t xml:space="preserve">הבדל בין המדינות: </w:t>
      </w:r>
      <w:r>
        <w:rPr>
          <w:rFonts w:hint="cs"/>
          <w:sz w:val="26"/>
          <w:szCs w:val="26"/>
          <w:rtl/>
        </w:rPr>
        <w:t xml:space="preserve"> </w:t>
      </w:r>
      <w:r w:rsidR="009217CF">
        <w:rPr>
          <w:rFonts w:hint="cs"/>
          <w:sz w:val="26"/>
          <w:szCs w:val="26"/>
          <w:rtl/>
        </w:rPr>
        <w:t xml:space="preserve">במדינות מפותחות תמותת התינוקות מאד נמוכה </w:t>
      </w:r>
      <w:r>
        <w:rPr>
          <w:rFonts w:hint="cs"/>
          <w:sz w:val="26"/>
          <w:szCs w:val="26"/>
          <w:rtl/>
        </w:rPr>
        <w:t xml:space="preserve">                          </w:t>
      </w:r>
      <w:r w:rsidR="009217CF">
        <w:rPr>
          <w:rFonts w:hint="cs"/>
          <w:sz w:val="26"/>
          <w:szCs w:val="26"/>
          <w:rtl/>
        </w:rPr>
        <w:t>ואילו במדינות לא מפותחות תמותת התינוקות עדיין גבוהה</w:t>
      </w:r>
      <w:r>
        <w:rPr>
          <w:rFonts w:hint="cs"/>
          <w:sz w:val="26"/>
          <w:szCs w:val="26"/>
          <w:rtl/>
        </w:rPr>
        <w:t>.</w:t>
      </w:r>
    </w:p>
    <w:p w:rsidR="00056CB2" w:rsidRPr="008519F4" w:rsidRDefault="00056CB2" w:rsidP="003B547D">
      <w:pPr>
        <w:spacing w:line="360" w:lineRule="auto"/>
        <w:rPr>
          <w:sz w:val="16"/>
          <w:szCs w:val="16"/>
          <w:rtl/>
        </w:rPr>
      </w:pPr>
    </w:p>
    <w:p w:rsidR="00056CB2" w:rsidRDefault="008519F4" w:rsidP="008519F4">
      <w:pPr>
        <w:spacing w:line="360" w:lineRule="auto"/>
        <w:rPr>
          <w:sz w:val="26"/>
          <w:szCs w:val="26"/>
          <w:rtl/>
        </w:rPr>
      </w:pPr>
      <w:r>
        <w:rPr>
          <w:noProof/>
          <w:sz w:val="26"/>
          <w:szCs w:val="26"/>
          <w:rtl/>
        </w:rPr>
        <mc:AlternateContent>
          <mc:Choice Requires="wps">
            <w:drawing>
              <wp:anchor distT="0" distB="0" distL="114300" distR="114300" simplePos="0" relativeHeight="251672576" behindDoc="0" locked="0" layoutInCell="1" allowOverlap="1">
                <wp:simplePos x="0" y="0"/>
                <wp:positionH relativeFrom="margin">
                  <wp:posOffset>1343025</wp:posOffset>
                </wp:positionH>
                <wp:positionV relativeFrom="paragraph">
                  <wp:posOffset>796925</wp:posOffset>
                </wp:positionV>
                <wp:extent cx="3114040" cy="2143125"/>
                <wp:effectExtent l="0" t="0" r="10160" b="28575"/>
                <wp:wrapNone/>
                <wp:docPr id="19" name="תיבת טקסט 19"/>
                <wp:cNvGraphicFramePr/>
                <a:graphic xmlns:a="http://schemas.openxmlformats.org/drawingml/2006/main">
                  <a:graphicData uri="http://schemas.microsoft.com/office/word/2010/wordprocessingShape">
                    <wps:wsp>
                      <wps:cNvSpPr txBox="1"/>
                      <wps:spPr>
                        <a:xfrm>
                          <a:off x="0" y="0"/>
                          <a:ext cx="3114040" cy="2143125"/>
                        </a:xfrm>
                        <a:prstGeom prst="rect">
                          <a:avLst/>
                        </a:prstGeom>
                        <a:solidFill>
                          <a:schemeClr val="lt1"/>
                        </a:solidFill>
                        <a:ln w="6350">
                          <a:solidFill>
                            <a:prstClr val="black"/>
                          </a:solidFill>
                        </a:ln>
                      </wps:spPr>
                      <wps:txbx>
                        <w:txbxContent>
                          <w:p w:rsidR="00652BA1" w:rsidRDefault="00AE3947">
                            <w:r>
                              <w:rPr>
                                <w:noProof/>
                              </w:rPr>
                              <w:drawing>
                                <wp:inline distT="0" distB="0" distL="0" distR="0">
                                  <wp:extent cx="2914650" cy="1752600"/>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650" cy="17526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19" o:spid="_x0000_s1026" type="#_x0000_t202" style="position:absolute;left:0;text-align:left;margin-left:105.75pt;margin-top:62.75pt;width:245.2pt;height:168.75pt;z-index:25167257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" fillcolor="white [3201]" strokeweight=".5pt">
                <v:textbox style="mso-fit-shape-to-text:t">
                  <w:txbxContent>
                    <w:p w:rsidR="00652BA1" w:rsidRDefault="00AE3947">
                      <w:r>
                        <w:rPr>
                          <w:noProof/>
                        </w:rPr>
                        <w:drawing>
                          <wp:inline distT="0" distB="0" distL="0" distR="0">
                            <wp:extent cx="2914650" cy="1752600"/>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650" cy="1752600"/>
                                    </a:xfrm>
                                    <a:prstGeom prst="rect">
                                      <a:avLst/>
                                    </a:prstGeom>
                                    <a:noFill/>
                                    <a:ln>
                                      <a:noFill/>
                                    </a:ln>
                                  </pic:spPr>
                                </pic:pic>
                              </a:graphicData>
                            </a:graphic>
                          </wp:inline>
                        </w:drawing>
                      </w:r>
                    </w:p>
                  </w:txbxContent>
                </v:textbox>
                <w10:wrap anchorx="margin"/>
              </v:shape>
            </w:pict>
          </mc:Fallback>
        </mc:AlternateContent>
      </w:r>
      <w:r>
        <w:rPr>
          <w:rFonts w:hint="cs"/>
          <w:sz w:val="26"/>
          <w:szCs w:val="26"/>
          <w:rtl/>
        </w:rPr>
        <w:t>בגלל הירידה בתמותה, ב-200 השנים האחרונות היה גידול פסיכי באוכלוסיית העולם (וזאת למרות שיש ירידה בילודה): ממיליארד איש בשנת 1800 למעל 8 ממיליארד איש. רק בסין ובהודו יש כיום כ-2.7 מיליארד אנשים (סין עם 1.4 והודו עם 1.3)</w:t>
      </w:r>
    </w:p>
    <w:p w:rsidR="00056CB2" w:rsidRDefault="00056CB2" w:rsidP="003B547D">
      <w:pPr>
        <w:spacing w:line="360" w:lineRule="auto"/>
        <w:rPr>
          <w:sz w:val="26"/>
          <w:szCs w:val="26"/>
          <w:rtl/>
        </w:rPr>
      </w:pPr>
    </w:p>
    <w:p w:rsidR="00056CB2" w:rsidRDefault="00056CB2" w:rsidP="003B547D">
      <w:pPr>
        <w:spacing w:line="360" w:lineRule="auto"/>
        <w:rPr>
          <w:sz w:val="26"/>
          <w:szCs w:val="26"/>
          <w:rtl/>
        </w:rPr>
      </w:pPr>
    </w:p>
    <w:p w:rsidR="00056CB2" w:rsidRDefault="00056CB2" w:rsidP="003B547D">
      <w:pPr>
        <w:spacing w:line="360" w:lineRule="auto"/>
        <w:rPr>
          <w:sz w:val="26"/>
          <w:szCs w:val="26"/>
          <w:rtl/>
        </w:rPr>
      </w:pPr>
    </w:p>
    <w:p w:rsidR="00056CB2" w:rsidRDefault="00056CB2" w:rsidP="003B547D">
      <w:pPr>
        <w:spacing w:line="360" w:lineRule="auto"/>
        <w:rPr>
          <w:sz w:val="26"/>
          <w:szCs w:val="26"/>
          <w:rtl/>
        </w:rPr>
      </w:pPr>
    </w:p>
    <w:p w:rsidR="00457EF6" w:rsidRPr="004746C4" w:rsidRDefault="00457EF6" w:rsidP="00457EF6">
      <w:pPr>
        <w:spacing w:line="360" w:lineRule="auto"/>
        <w:rPr>
          <w:sz w:val="26"/>
          <w:szCs w:val="26"/>
          <w:rtl/>
        </w:rPr>
      </w:pPr>
      <w:r w:rsidRPr="00EF44AF">
        <w:rPr>
          <w:rFonts w:hint="cs"/>
          <w:b/>
          <w:bCs/>
          <w:sz w:val="32"/>
          <w:szCs w:val="32"/>
          <w:highlight w:val="yellow"/>
          <w:u w:val="double"/>
          <w:rtl/>
        </w:rPr>
        <w:lastRenderedPageBreak/>
        <w:t>שיעור ריבוי טבעי</w:t>
      </w:r>
      <w:r w:rsidRPr="004746C4">
        <w:rPr>
          <w:rFonts w:hint="cs"/>
          <w:sz w:val="26"/>
          <w:szCs w:val="26"/>
          <w:rtl/>
        </w:rPr>
        <w:t xml:space="preserve">: מדד דמוגרפי שמבטא את היחס בין הילודה לתמותה. </w:t>
      </w:r>
    </w:p>
    <w:p w:rsidR="00EF44AF" w:rsidRDefault="00457EF6" w:rsidP="00F70438">
      <w:pPr>
        <w:spacing w:line="360" w:lineRule="auto"/>
        <w:rPr>
          <w:sz w:val="26"/>
          <w:szCs w:val="26"/>
          <w:rtl/>
        </w:rPr>
      </w:pPr>
      <w:r w:rsidRPr="004746C4">
        <w:rPr>
          <w:sz w:val="26"/>
          <w:szCs w:val="26"/>
          <w:rtl/>
        </w:rPr>
        <w:t xml:space="preserve">- </w:t>
      </w:r>
      <w:r w:rsidRPr="004746C4">
        <w:rPr>
          <w:sz w:val="26"/>
          <w:szCs w:val="26"/>
          <w:u w:val="single"/>
          <w:rtl/>
        </w:rPr>
        <w:t>ריבוי טבעי שלילי</w:t>
      </w:r>
      <w:r w:rsidRPr="004746C4">
        <w:rPr>
          <w:rFonts w:hint="cs"/>
          <w:sz w:val="26"/>
          <w:szCs w:val="26"/>
          <w:rtl/>
        </w:rPr>
        <w:t>:</w:t>
      </w:r>
      <w:r w:rsidR="00EF44AF">
        <w:rPr>
          <w:rFonts w:hint="cs"/>
          <w:sz w:val="26"/>
          <w:szCs w:val="26"/>
          <w:rtl/>
        </w:rPr>
        <w:t xml:space="preserve"> כמות המתים יותר גבוהה מכמות התינוקות הנולדים.</w:t>
      </w:r>
      <w:r w:rsidRPr="004746C4">
        <w:rPr>
          <w:sz w:val="26"/>
          <w:szCs w:val="26"/>
          <w:rtl/>
        </w:rPr>
        <w:t xml:space="preserve"> </w:t>
      </w:r>
      <w:r w:rsidR="00F70438">
        <w:rPr>
          <w:rFonts w:hint="cs"/>
          <w:sz w:val="26"/>
          <w:szCs w:val="26"/>
          <w:rtl/>
        </w:rPr>
        <w:t xml:space="preserve">                                      זה קורה כאשר התמותה נמוכה (</w:t>
      </w:r>
      <w:r w:rsidR="00F70438" w:rsidRPr="00F70438">
        <w:rPr>
          <w:sz w:val="26"/>
          <w:szCs w:val="26"/>
          <w:rtl/>
        </w:rPr>
        <w:t xml:space="preserve">תוחלת החיים </w:t>
      </w:r>
      <w:r w:rsidR="00F70438">
        <w:rPr>
          <w:rFonts w:hint="cs"/>
          <w:sz w:val="26"/>
          <w:szCs w:val="26"/>
          <w:rtl/>
        </w:rPr>
        <w:t xml:space="preserve">גבוהה) </w:t>
      </w:r>
      <w:r w:rsidR="00F70438" w:rsidRPr="00F70438">
        <w:rPr>
          <w:sz w:val="26"/>
          <w:szCs w:val="26"/>
          <w:rtl/>
        </w:rPr>
        <w:t>אבל הילודה מאד</w:t>
      </w:r>
      <w:r w:rsidR="00F70438">
        <w:rPr>
          <w:rFonts w:hint="cs"/>
          <w:sz w:val="26"/>
          <w:szCs w:val="26"/>
          <w:rtl/>
        </w:rPr>
        <w:t>-מאד</w:t>
      </w:r>
      <w:r w:rsidR="00F70438" w:rsidRPr="00F70438">
        <w:rPr>
          <w:sz w:val="26"/>
          <w:szCs w:val="26"/>
          <w:rtl/>
        </w:rPr>
        <w:t xml:space="preserve"> נמוכה</w:t>
      </w:r>
      <w:r w:rsidR="00F70438">
        <w:rPr>
          <w:rFonts w:hint="cs"/>
          <w:sz w:val="26"/>
          <w:szCs w:val="26"/>
          <w:rtl/>
        </w:rPr>
        <w:t xml:space="preserve">. </w:t>
      </w:r>
      <w:r w:rsidR="003B547D">
        <w:rPr>
          <w:rFonts w:hint="cs"/>
          <w:sz w:val="26"/>
          <w:szCs w:val="26"/>
          <w:rtl/>
        </w:rPr>
        <w:t xml:space="preserve">למשל, </w:t>
      </w:r>
      <w:r w:rsidRPr="004746C4">
        <w:rPr>
          <w:rFonts w:hint="cs"/>
          <w:sz w:val="26"/>
          <w:szCs w:val="26"/>
          <w:rtl/>
        </w:rPr>
        <w:t>ביפן</w:t>
      </w:r>
      <w:r w:rsidR="003B547D">
        <w:rPr>
          <w:rFonts w:hint="cs"/>
          <w:sz w:val="26"/>
          <w:szCs w:val="26"/>
          <w:rtl/>
        </w:rPr>
        <w:t xml:space="preserve"> ודרום-קוריאה</w:t>
      </w:r>
      <w:r w:rsidR="00E16485">
        <w:rPr>
          <w:rFonts w:hint="cs"/>
          <w:sz w:val="26"/>
          <w:szCs w:val="26"/>
          <w:rtl/>
        </w:rPr>
        <w:t>.</w:t>
      </w:r>
    </w:p>
    <w:p w:rsidR="00F70438" w:rsidRDefault="00F70438" w:rsidP="00F70438">
      <w:pPr>
        <w:spacing w:line="360" w:lineRule="auto"/>
        <w:rPr>
          <w:sz w:val="26"/>
          <w:szCs w:val="26"/>
          <w:rtl/>
        </w:rPr>
      </w:pPr>
      <w:r>
        <w:rPr>
          <w:rFonts w:hint="cs"/>
          <w:sz w:val="26"/>
          <w:szCs w:val="26"/>
          <w:rtl/>
        </w:rPr>
        <w:t xml:space="preserve">- </w:t>
      </w:r>
      <w:r w:rsidRPr="00F70438">
        <w:rPr>
          <w:rFonts w:hint="cs"/>
          <w:sz w:val="26"/>
          <w:szCs w:val="26"/>
          <w:u w:val="single"/>
          <w:rtl/>
        </w:rPr>
        <w:t>ריבוי טבעי אפסי</w:t>
      </w:r>
      <w:r>
        <w:rPr>
          <w:rFonts w:hint="cs"/>
          <w:sz w:val="26"/>
          <w:szCs w:val="26"/>
          <w:rtl/>
        </w:rPr>
        <w:t>: כאשר כמות המתים זהה לכמות התינוקות הנולדים.</w:t>
      </w:r>
    </w:p>
    <w:p w:rsidR="00EF44AF" w:rsidRPr="00EF44AF" w:rsidRDefault="00EF44AF" w:rsidP="00EF44AF">
      <w:pPr>
        <w:spacing w:line="360" w:lineRule="auto"/>
        <w:rPr>
          <w:sz w:val="26"/>
          <w:szCs w:val="26"/>
          <w:rtl/>
        </w:rPr>
      </w:pPr>
      <w:r w:rsidRPr="00EF44AF">
        <w:rPr>
          <w:sz w:val="26"/>
          <w:szCs w:val="26"/>
          <w:rtl/>
        </w:rPr>
        <w:t xml:space="preserve">- </w:t>
      </w:r>
      <w:r w:rsidRPr="00AE3947">
        <w:rPr>
          <w:sz w:val="26"/>
          <w:szCs w:val="26"/>
          <w:u w:val="single"/>
          <w:rtl/>
        </w:rPr>
        <w:t>ריבוי טבעי נמוך</w:t>
      </w:r>
      <w:r w:rsidRPr="00EF44AF">
        <w:rPr>
          <w:sz w:val="26"/>
          <w:szCs w:val="26"/>
          <w:rtl/>
        </w:rPr>
        <w:t xml:space="preserve">=1% בשנה. </w:t>
      </w:r>
      <w:r>
        <w:rPr>
          <w:rFonts w:hint="cs"/>
          <w:sz w:val="26"/>
          <w:szCs w:val="26"/>
          <w:rtl/>
        </w:rPr>
        <w:t>הילודה קצת יותר גדולה מהתמו</w:t>
      </w:r>
      <w:r w:rsidR="00F70438">
        <w:rPr>
          <w:rFonts w:hint="cs"/>
          <w:sz w:val="26"/>
          <w:szCs w:val="26"/>
          <w:rtl/>
        </w:rPr>
        <w:t>ת</w:t>
      </w:r>
      <w:r>
        <w:rPr>
          <w:rFonts w:hint="cs"/>
          <w:sz w:val="26"/>
          <w:szCs w:val="26"/>
          <w:rtl/>
        </w:rPr>
        <w:t xml:space="preserve">ה. </w:t>
      </w:r>
      <w:r w:rsidRPr="00EF44AF">
        <w:rPr>
          <w:sz w:val="26"/>
          <w:szCs w:val="26"/>
          <w:rtl/>
        </w:rPr>
        <w:t xml:space="preserve">                              </w:t>
      </w:r>
    </w:p>
    <w:p w:rsidR="00EF44AF" w:rsidRPr="00EF44AF" w:rsidRDefault="00EF44AF" w:rsidP="00EF44AF">
      <w:pPr>
        <w:spacing w:line="360" w:lineRule="auto"/>
        <w:rPr>
          <w:sz w:val="26"/>
          <w:szCs w:val="26"/>
          <w:rtl/>
        </w:rPr>
      </w:pPr>
      <w:r w:rsidRPr="00EF44AF">
        <w:rPr>
          <w:sz w:val="26"/>
          <w:szCs w:val="26"/>
          <w:rtl/>
        </w:rPr>
        <w:t xml:space="preserve">- </w:t>
      </w:r>
      <w:r w:rsidRPr="00AE3947">
        <w:rPr>
          <w:sz w:val="26"/>
          <w:szCs w:val="26"/>
          <w:u w:val="single"/>
          <w:rtl/>
        </w:rPr>
        <w:t>ריבוי טבעי בינוני</w:t>
      </w:r>
      <w:r w:rsidRPr="00EF44AF">
        <w:rPr>
          <w:sz w:val="26"/>
          <w:szCs w:val="26"/>
          <w:rtl/>
        </w:rPr>
        <w:t>=2%.</w:t>
      </w:r>
      <w:r>
        <w:rPr>
          <w:rFonts w:hint="cs"/>
          <w:sz w:val="26"/>
          <w:szCs w:val="26"/>
          <w:rtl/>
        </w:rPr>
        <w:t xml:space="preserve"> </w:t>
      </w:r>
    </w:p>
    <w:p w:rsidR="00457EF6" w:rsidRPr="004746C4" w:rsidRDefault="00EF44AF" w:rsidP="00EF44AF">
      <w:pPr>
        <w:spacing w:line="360" w:lineRule="auto"/>
        <w:rPr>
          <w:sz w:val="26"/>
          <w:szCs w:val="26"/>
          <w:rtl/>
        </w:rPr>
      </w:pPr>
      <w:r w:rsidRPr="00EF44AF">
        <w:rPr>
          <w:sz w:val="26"/>
          <w:szCs w:val="26"/>
          <w:rtl/>
        </w:rPr>
        <w:t xml:space="preserve">- </w:t>
      </w:r>
      <w:r w:rsidRPr="00AE3947">
        <w:rPr>
          <w:sz w:val="26"/>
          <w:szCs w:val="26"/>
          <w:u w:val="single"/>
          <w:rtl/>
        </w:rPr>
        <w:t>ריבוי טבעי גבוה</w:t>
      </w:r>
      <w:r w:rsidRPr="00EF44AF">
        <w:rPr>
          <w:sz w:val="26"/>
          <w:szCs w:val="26"/>
          <w:rtl/>
        </w:rPr>
        <w:t>=3%.</w:t>
      </w:r>
      <w:r>
        <w:rPr>
          <w:rFonts w:hint="cs"/>
          <w:sz w:val="26"/>
          <w:szCs w:val="26"/>
          <w:rtl/>
        </w:rPr>
        <w:t xml:space="preserve"> הילודה הרבה יותר גדולה מהתמותה.</w:t>
      </w:r>
      <w:r w:rsidR="00F70438">
        <w:rPr>
          <w:rFonts w:hint="cs"/>
          <w:sz w:val="26"/>
          <w:szCs w:val="26"/>
          <w:rtl/>
        </w:rPr>
        <w:t xml:space="preserve"> זה קורה כאשר הילודה מאד גבוהה. למשל, זה המצב ברוב המדינות באפריקה.</w:t>
      </w:r>
      <w:r w:rsidR="00AE3947">
        <w:rPr>
          <w:rFonts w:hint="cs"/>
          <w:sz w:val="26"/>
          <w:szCs w:val="26"/>
          <w:rtl/>
        </w:rPr>
        <w:t xml:space="preserve"> </w:t>
      </w:r>
    </w:p>
    <w:p w:rsidR="00056CB2" w:rsidRDefault="00F70438" w:rsidP="00EF44AF">
      <w:pPr>
        <w:spacing w:line="360" w:lineRule="auto"/>
        <w:rPr>
          <w:sz w:val="26"/>
          <w:szCs w:val="26"/>
          <w:rtl/>
        </w:rPr>
      </w:pPr>
      <w:r w:rsidRPr="004746C4">
        <w:rPr>
          <w:noProof/>
          <w:sz w:val="26"/>
          <w:szCs w:val="26"/>
          <w:rtl/>
        </w:rPr>
        <mc:AlternateContent>
          <mc:Choice Requires="wps">
            <w:drawing>
              <wp:anchor distT="0" distB="0" distL="114300" distR="114300" simplePos="0" relativeHeight="251662336" behindDoc="0" locked="0" layoutInCell="1" allowOverlap="1">
                <wp:simplePos x="0" y="0"/>
                <wp:positionH relativeFrom="margin">
                  <wp:posOffset>1152526</wp:posOffset>
                </wp:positionH>
                <wp:positionV relativeFrom="paragraph">
                  <wp:posOffset>9524</wp:posOffset>
                </wp:positionV>
                <wp:extent cx="2068830" cy="1362075"/>
                <wp:effectExtent l="0" t="0" r="26670" b="28575"/>
                <wp:wrapNone/>
                <wp:docPr id="18" name="תיבת טקסט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1362075"/>
                        </a:xfrm>
                        <a:prstGeom prst="rect">
                          <a:avLst/>
                        </a:prstGeom>
                        <a:solidFill>
                          <a:srgbClr val="FFFFFF"/>
                        </a:solidFill>
                        <a:ln w="9525">
                          <a:solidFill>
                            <a:srgbClr val="000000"/>
                          </a:solidFill>
                          <a:miter lim="800000"/>
                          <a:headEnd/>
                          <a:tailEnd/>
                        </a:ln>
                      </wps:spPr>
                      <wps:txbx>
                        <w:txbxContent>
                          <w:p w:rsidR="00652BA1" w:rsidRDefault="00AE3947" w:rsidP="00457EF6">
                            <w:pPr>
                              <w:rPr>
                                <w:rtl/>
                              </w:rPr>
                            </w:pPr>
                            <w:r>
                              <w:rPr>
                                <w:noProof/>
                              </w:rPr>
                              <w:drawing>
                                <wp:inline distT="0" distB="0" distL="0" distR="0">
                                  <wp:extent cx="1724025" cy="1249918"/>
                                  <wp:effectExtent l="0" t="0" r="0" b="762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714" cy="125694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18" o:spid="_x0000_s1027" type="#_x0000_t202" style="position:absolute;left:0;text-align:left;margin-left:90.75pt;margin-top:.75pt;width:162.9pt;height:107.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">
                <v:textbox>
                  <w:txbxContent>
                    <w:p w:rsidR="00652BA1" w:rsidRDefault="00AE3947" w:rsidP="00457EF6">
                      <w:pPr>
                        <w:rPr>
                          <w:rtl/>
                        </w:rPr>
                      </w:pPr>
                      <w:r>
                        <w:rPr>
                          <w:noProof/>
                        </w:rPr>
                        <w:drawing>
                          <wp:inline distT="0" distB="0" distL="0" distR="0">
                            <wp:extent cx="1724025" cy="1249918"/>
                            <wp:effectExtent l="0" t="0" r="0" b="762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714" cy="1256942"/>
                                    </a:xfrm>
                                    <a:prstGeom prst="rect">
                                      <a:avLst/>
                                    </a:prstGeom>
                                    <a:noFill/>
                                    <a:ln>
                                      <a:noFill/>
                                    </a:ln>
                                  </pic:spPr>
                                </pic:pic>
                              </a:graphicData>
                            </a:graphic>
                          </wp:inline>
                        </w:drawing>
                      </w:r>
                    </w:p>
                  </w:txbxContent>
                </v:textbox>
                <w10:wrap anchorx="margin"/>
              </v:shape>
            </w:pict>
          </mc:Fallback>
        </mc:AlternateContent>
      </w:r>
    </w:p>
    <w:p w:rsidR="00F70438" w:rsidRDefault="00F70438" w:rsidP="00EF44AF">
      <w:pPr>
        <w:spacing w:line="360" w:lineRule="auto"/>
        <w:rPr>
          <w:sz w:val="26"/>
          <w:szCs w:val="26"/>
          <w:rtl/>
        </w:rPr>
      </w:pPr>
    </w:p>
    <w:p w:rsidR="00E16485" w:rsidRDefault="00E16485" w:rsidP="00EF44AF">
      <w:pPr>
        <w:spacing w:line="360" w:lineRule="auto"/>
        <w:rPr>
          <w:sz w:val="26"/>
          <w:szCs w:val="26"/>
          <w:rtl/>
        </w:rPr>
      </w:pPr>
    </w:p>
    <w:p w:rsidR="00E16485" w:rsidRDefault="00E16485" w:rsidP="00EF44AF">
      <w:pPr>
        <w:spacing w:line="360" w:lineRule="auto"/>
        <w:rPr>
          <w:sz w:val="26"/>
          <w:szCs w:val="26"/>
          <w:rtl/>
        </w:rPr>
      </w:pPr>
    </w:p>
    <w:p w:rsidR="00872D8C" w:rsidRDefault="00872D8C" w:rsidP="00EF44AF">
      <w:pPr>
        <w:spacing w:line="360" w:lineRule="auto"/>
        <w:rPr>
          <w:sz w:val="26"/>
          <w:szCs w:val="26"/>
          <w:rtl/>
        </w:rPr>
      </w:pPr>
    </w:p>
    <w:p w:rsidR="00E16485" w:rsidRDefault="00E16485" w:rsidP="00EF44AF">
      <w:pPr>
        <w:spacing w:line="360" w:lineRule="auto"/>
        <w:rPr>
          <w:sz w:val="26"/>
          <w:szCs w:val="26"/>
          <w:rtl/>
        </w:rPr>
      </w:pPr>
    </w:p>
    <w:p w:rsidR="00F70438" w:rsidRDefault="00F70438" w:rsidP="00AE3947">
      <w:pPr>
        <w:spacing w:line="360" w:lineRule="auto"/>
        <w:rPr>
          <w:sz w:val="26"/>
          <w:szCs w:val="26"/>
          <w:rtl/>
        </w:rPr>
      </w:pPr>
      <w:r>
        <w:rPr>
          <w:rFonts w:hint="cs"/>
          <w:sz w:val="26"/>
          <w:szCs w:val="26"/>
          <w:rtl/>
        </w:rPr>
        <w:t>כיום במדינות מפותחות יש ריבוי טבעי שלי</w:t>
      </w:r>
      <w:r w:rsidR="00AE3947">
        <w:rPr>
          <w:rFonts w:hint="cs"/>
          <w:sz w:val="26"/>
          <w:szCs w:val="26"/>
          <w:rtl/>
        </w:rPr>
        <w:t>לי, אפסי או נמוך. הדבר יוצר בעי</w:t>
      </w:r>
      <w:r>
        <w:rPr>
          <w:rFonts w:hint="cs"/>
          <w:sz w:val="26"/>
          <w:szCs w:val="26"/>
          <w:rtl/>
        </w:rPr>
        <w:t xml:space="preserve">ה </w:t>
      </w:r>
      <w:r w:rsidR="00AE3947">
        <w:rPr>
          <w:rFonts w:hint="cs"/>
          <w:sz w:val="26"/>
          <w:szCs w:val="26"/>
          <w:rtl/>
        </w:rPr>
        <w:t>של</w:t>
      </w:r>
      <w:r>
        <w:rPr>
          <w:rFonts w:hint="cs"/>
          <w:sz w:val="26"/>
          <w:szCs w:val="26"/>
          <w:rtl/>
        </w:rPr>
        <w:t xml:space="preserve"> "</w:t>
      </w:r>
      <w:r w:rsidRPr="00AE3947">
        <w:rPr>
          <w:rFonts w:hint="cs"/>
          <w:b/>
          <w:bCs/>
          <w:sz w:val="26"/>
          <w:szCs w:val="26"/>
          <w:rtl/>
        </w:rPr>
        <w:t>אוכלוסייה מזדקנת</w:t>
      </w:r>
      <w:r>
        <w:rPr>
          <w:rFonts w:hint="cs"/>
          <w:sz w:val="26"/>
          <w:szCs w:val="26"/>
          <w:rtl/>
        </w:rPr>
        <w:t>".</w:t>
      </w:r>
    </w:p>
    <w:p w:rsidR="00872D8C" w:rsidRDefault="00872D8C" w:rsidP="00AE3947">
      <w:pPr>
        <w:spacing w:line="360" w:lineRule="auto"/>
        <w:rPr>
          <w:sz w:val="26"/>
          <w:szCs w:val="26"/>
          <w:rtl/>
        </w:rPr>
      </w:pPr>
    </w:p>
    <w:p w:rsidR="00F70438" w:rsidRDefault="00F70438" w:rsidP="00AE3947">
      <w:pPr>
        <w:spacing w:line="360" w:lineRule="auto"/>
        <w:rPr>
          <w:sz w:val="26"/>
          <w:szCs w:val="26"/>
          <w:rtl/>
        </w:rPr>
      </w:pPr>
      <w:r>
        <w:rPr>
          <w:rFonts w:hint="cs"/>
          <w:sz w:val="26"/>
          <w:szCs w:val="26"/>
          <w:rtl/>
        </w:rPr>
        <w:t xml:space="preserve">במדינות לא מפותחות הריבוי הטבעי </w:t>
      </w:r>
      <w:r w:rsidR="00AE3947">
        <w:rPr>
          <w:rFonts w:hint="cs"/>
          <w:sz w:val="26"/>
          <w:szCs w:val="26"/>
          <w:rtl/>
        </w:rPr>
        <w:t>הוא בינוני או גבוה וזה יוצר בעי</w:t>
      </w:r>
      <w:r>
        <w:rPr>
          <w:rFonts w:hint="cs"/>
          <w:sz w:val="26"/>
          <w:szCs w:val="26"/>
          <w:rtl/>
        </w:rPr>
        <w:t xml:space="preserve">ה </w:t>
      </w:r>
      <w:r w:rsidR="00AE3947">
        <w:rPr>
          <w:rFonts w:hint="cs"/>
          <w:sz w:val="26"/>
          <w:szCs w:val="26"/>
          <w:rtl/>
        </w:rPr>
        <w:t>של</w:t>
      </w:r>
      <w:r>
        <w:rPr>
          <w:rFonts w:hint="cs"/>
          <w:sz w:val="26"/>
          <w:szCs w:val="26"/>
          <w:rtl/>
        </w:rPr>
        <w:t xml:space="preserve"> </w:t>
      </w:r>
      <w:r w:rsidRPr="00AE3947">
        <w:rPr>
          <w:rFonts w:hint="cs"/>
          <w:b/>
          <w:bCs/>
          <w:sz w:val="26"/>
          <w:szCs w:val="26"/>
          <w:rtl/>
        </w:rPr>
        <w:t>התפוצצות אוכלוסין</w:t>
      </w:r>
      <w:r w:rsidR="00AE3947">
        <w:rPr>
          <w:rFonts w:hint="cs"/>
          <w:sz w:val="26"/>
          <w:szCs w:val="26"/>
          <w:rtl/>
        </w:rPr>
        <w:t>.</w:t>
      </w:r>
    </w:p>
    <w:p w:rsidR="00EF44AF" w:rsidRDefault="00EF44AF" w:rsidP="00EF44AF">
      <w:pPr>
        <w:spacing w:line="360" w:lineRule="auto"/>
        <w:rPr>
          <w:sz w:val="26"/>
          <w:szCs w:val="26"/>
          <w:rtl/>
        </w:rPr>
      </w:pPr>
    </w:p>
    <w:p w:rsidR="00F70438" w:rsidRDefault="00F70438" w:rsidP="00EF44AF">
      <w:pPr>
        <w:spacing w:line="360" w:lineRule="auto"/>
        <w:rPr>
          <w:sz w:val="26"/>
          <w:szCs w:val="26"/>
          <w:rtl/>
        </w:rPr>
      </w:pPr>
      <w:r>
        <w:rPr>
          <w:rFonts w:hint="cs"/>
          <w:sz w:val="26"/>
          <w:szCs w:val="26"/>
          <w:rtl/>
        </w:rPr>
        <w:t xml:space="preserve">הנתונים של ריבוי טבעי מופיעים במודל התמורה הדמוגרפית ובפירמידת הגילאים. </w:t>
      </w:r>
    </w:p>
    <w:p w:rsidR="00EF44AF" w:rsidRDefault="00F70438" w:rsidP="00EF44AF">
      <w:pPr>
        <w:spacing w:line="360" w:lineRule="auto"/>
        <w:rPr>
          <w:sz w:val="26"/>
          <w:szCs w:val="26"/>
          <w:rtl/>
        </w:rPr>
      </w:pPr>
      <w:r>
        <w:rPr>
          <w:rFonts w:hint="cs"/>
          <w:sz w:val="26"/>
          <w:szCs w:val="26"/>
          <w:rtl/>
        </w:rPr>
        <w:t>על כך יורחב בעמודים הבאים.</w:t>
      </w:r>
    </w:p>
    <w:p w:rsidR="00EF44AF" w:rsidRDefault="00EF44AF" w:rsidP="00EF44AF">
      <w:pPr>
        <w:spacing w:line="360" w:lineRule="auto"/>
        <w:rPr>
          <w:sz w:val="26"/>
          <w:szCs w:val="26"/>
          <w:rtl/>
        </w:rPr>
      </w:pPr>
    </w:p>
    <w:p w:rsidR="00EF44AF" w:rsidRDefault="00EF44AF" w:rsidP="00EF44AF">
      <w:pPr>
        <w:spacing w:line="360" w:lineRule="auto"/>
        <w:rPr>
          <w:sz w:val="26"/>
          <w:szCs w:val="26"/>
          <w:rtl/>
        </w:rPr>
      </w:pPr>
    </w:p>
    <w:p w:rsidR="00EF44AF" w:rsidRDefault="00EF44AF" w:rsidP="00EF44AF">
      <w:pPr>
        <w:spacing w:line="360" w:lineRule="auto"/>
        <w:rPr>
          <w:sz w:val="26"/>
          <w:szCs w:val="26"/>
          <w:rtl/>
        </w:rPr>
      </w:pPr>
    </w:p>
    <w:p w:rsidR="00EF44AF" w:rsidRDefault="00EF44AF" w:rsidP="00EF44AF">
      <w:pPr>
        <w:spacing w:line="360" w:lineRule="auto"/>
        <w:rPr>
          <w:sz w:val="26"/>
          <w:szCs w:val="26"/>
          <w:rtl/>
        </w:rPr>
      </w:pPr>
    </w:p>
    <w:p w:rsidR="00F70438" w:rsidRDefault="00F70438" w:rsidP="00EF44AF">
      <w:pPr>
        <w:spacing w:line="360" w:lineRule="auto"/>
        <w:rPr>
          <w:sz w:val="26"/>
          <w:szCs w:val="26"/>
          <w:rtl/>
        </w:rPr>
      </w:pPr>
    </w:p>
    <w:p w:rsidR="00F70438" w:rsidRDefault="00F70438" w:rsidP="00EF44AF">
      <w:pPr>
        <w:spacing w:line="360" w:lineRule="auto"/>
        <w:rPr>
          <w:sz w:val="26"/>
          <w:szCs w:val="26"/>
          <w:rtl/>
        </w:rPr>
      </w:pPr>
    </w:p>
    <w:p w:rsidR="00F70438" w:rsidRDefault="00F70438" w:rsidP="00EF44AF">
      <w:pPr>
        <w:spacing w:line="360" w:lineRule="auto"/>
        <w:rPr>
          <w:sz w:val="26"/>
          <w:szCs w:val="26"/>
          <w:rtl/>
        </w:rPr>
      </w:pPr>
    </w:p>
    <w:p w:rsidR="00F70438" w:rsidRDefault="00F70438" w:rsidP="00EF44AF">
      <w:pPr>
        <w:spacing w:line="360" w:lineRule="auto"/>
        <w:rPr>
          <w:sz w:val="26"/>
          <w:szCs w:val="26"/>
          <w:rtl/>
        </w:rPr>
      </w:pPr>
    </w:p>
    <w:p w:rsidR="00457EF6" w:rsidRPr="004746C4" w:rsidRDefault="00810D29" w:rsidP="00457EF6">
      <w:pPr>
        <w:spacing w:line="360" w:lineRule="auto"/>
        <w:rPr>
          <w:sz w:val="26"/>
          <w:szCs w:val="26"/>
          <w:rtl/>
        </w:rPr>
      </w:pPr>
      <w:r w:rsidRPr="004746C4">
        <w:rPr>
          <w:noProof/>
          <w:sz w:val="26"/>
          <w:szCs w:val="26"/>
          <w:rtl/>
        </w:rPr>
        <w:lastRenderedPageBreak/>
        <mc:AlternateContent>
          <mc:Choice Requires="wps">
            <w:drawing>
              <wp:anchor distT="0" distB="0" distL="114300" distR="114300" simplePos="0" relativeHeight="251667456" behindDoc="0" locked="0" layoutInCell="1" allowOverlap="1">
                <wp:simplePos x="0" y="0"/>
                <wp:positionH relativeFrom="column">
                  <wp:posOffset>-609600</wp:posOffset>
                </wp:positionH>
                <wp:positionV relativeFrom="paragraph">
                  <wp:posOffset>-800100</wp:posOffset>
                </wp:positionV>
                <wp:extent cx="5838825" cy="1647825"/>
                <wp:effectExtent l="0" t="0" r="28575" b="28575"/>
                <wp:wrapNone/>
                <wp:docPr id="16" name="תיבת טקסט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647825"/>
                        </a:xfrm>
                        <a:prstGeom prst="rect">
                          <a:avLst/>
                        </a:prstGeom>
                        <a:solidFill>
                          <a:srgbClr val="FFFFFF"/>
                        </a:solidFill>
                        <a:ln w="9525">
                          <a:solidFill>
                            <a:srgbClr val="000000"/>
                          </a:solidFill>
                          <a:miter lim="800000"/>
                          <a:headEnd/>
                          <a:tailEnd/>
                        </a:ln>
                      </wps:spPr>
                      <wps:txbx>
                        <w:txbxContent>
                          <w:p w:rsidR="00652BA1" w:rsidRDefault="00AE3947" w:rsidP="00457EF6">
                            <w:pPr>
                              <w:rPr>
                                <w:rtl/>
                              </w:rPr>
                            </w:pPr>
                            <w:r>
                              <w:rPr>
                                <w:noProof/>
                              </w:rPr>
                              <w:drawing>
                                <wp:inline distT="0" distB="0" distL="0" distR="0">
                                  <wp:extent cx="5689242" cy="1447800"/>
                                  <wp:effectExtent l="0" t="0" r="6985" b="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1691" cy="144842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16" o:spid="_x0000_s1028" type="#_x0000_t202" style="position:absolute;left:0;text-align:left;margin-left:-48pt;margin-top:-63pt;width:459.75pt;height:12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">
                <v:textbox>
                  <w:txbxContent>
                    <w:p w:rsidR="00652BA1" w:rsidRDefault="00AE3947" w:rsidP="00457EF6">
                      <w:pPr>
                        <w:rPr>
                          <w:rtl/>
                        </w:rPr>
                      </w:pPr>
                      <w:r>
                        <w:rPr>
                          <w:noProof/>
                        </w:rPr>
                        <w:drawing>
                          <wp:inline distT="0" distB="0" distL="0" distR="0">
                            <wp:extent cx="5689242" cy="1447800"/>
                            <wp:effectExtent l="0" t="0" r="6985" b="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1691" cy="1448423"/>
                                    </a:xfrm>
                                    <a:prstGeom prst="rect">
                                      <a:avLst/>
                                    </a:prstGeom>
                                    <a:noFill/>
                                    <a:ln>
                                      <a:noFill/>
                                    </a:ln>
                                  </pic:spPr>
                                </pic:pic>
                              </a:graphicData>
                            </a:graphic>
                          </wp:inline>
                        </w:drawing>
                      </w:r>
                    </w:p>
                  </w:txbxContent>
                </v:textbox>
              </v:shape>
            </w:pict>
          </mc:Fallback>
        </mc:AlternateContent>
      </w:r>
    </w:p>
    <w:p w:rsidR="00457EF6" w:rsidRPr="004746C4" w:rsidRDefault="00457EF6" w:rsidP="00457EF6">
      <w:pPr>
        <w:spacing w:line="360" w:lineRule="auto"/>
        <w:rPr>
          <w:sz w:val="26"/>
          <w:szCs w:val="26"/>
          <w:rtl/>
        </w:rPr>
      </w:pPr>
    </w:p>
    <w:p w:rsidR="00457EF6" w:rsidRPr="004746C4" w:rsidRDefault="00457EF6" w:rsidP="00457EF6">
      <w:pPr>
        <w:spacing w:line="360" w:lineRule="auto"/>
        <w:rPr>
          <w:sz w:val="26"/>
          <w:szCs w:val="26"/>
          <w:rtl/>
        </w:rPr>
      </w:pPr>
    </w:p>
    <w:p w:rsidR="00457EF6" w:rsidRDefault="00F70438" w:rsidP="008A15D5">
      <w:pPr>
        <w:spacing w:line="360" w:lineRule="auto"/>
        <w:jc w:val="center"/>
        <w:rPr>
          <w:sz w:val="26"/>
          <w:szCs w:val="26"/>
          <w:rtl/>
        </w:rPr>
      </w:pPr>
      <w:r>
        <w:rPr>
          <w:rFonts w:hint="cs"/>
          <w:sz w:val="26"/>
          <w:szCs w:val="26"/>
          <w:rtl/>
        </w:rPr>
        <w:t>הסבר למודל התמורה הדמוגרפית:</w:t>
      </w:r>
    </w:p>
    <w:p w:rsidR="004C1F83" w:rsidRDefault="00F70438" w:rsidP="004C1F83">
      <w:pPr>
        <w:spacing w:line="360" w:lineRule="auto"/>
        <w:rPr>
          <w:sz w:val="26"/>
          <w:szCs w:val="26"/>
          <w:rtl/>
        </w:rPr>
      </w:pPr>
      <w:r w:rsidRPr="008A15D5">
        <w:rPr>
          <w:sz w:val="26"/>
          <w:szCs w:val="26"/>
          <w:u w:val="double"/>
          <w:rtl/>
        </w:rPr>
        <w:t>שלב 1</w:t>
      </w:r>
      <w:r w:rsidRPr="008A15D5">
        <w:rPr>
          <w:sz w:val="26"/>
          <w:szCs w:val="26"/>
          <w:rtl/>
        </w:rPr>
        <w:t>:</w:t>
      </w:r>
      <w:r w:rsidRPr="00F70438">
        <w:rPr>
          <w:sz w:val="26"/>
          <w:szCs w:val="26"/>
          <w:rtl/>
        </w:rPr>
        <w:t xml:space="preserve"> </w:t>
      </w:r>
    </w:p>
    <w:p w:rsidR="00F70438" w:rsidRDefault="00F70438" w:rsidP="004C1F83">
      <w:pPr>
        <w:pStyle w:val="a3"/>
        <w:numPr>
          <w:ilvl w:val="0"/>
          <w:numId w:val="6"/>
        </w:numPr>
        <w:spacing w:line="360" w:lineRule="auto"/>
        <w:rPr>
          <w:sz w:val="26"/>
          <w:szCs w:val="26"/>
        </w:rPr>
      </w:pPr>
      <w:r w:rsidRPr="00242059">
        <w:rPr>
          <w:rFonts w:hint="cs"/>
          <w:b/>
          <w:bCs/>
          <w:color w:val="FF0000"/>
          <w:sz w:val="26"/>
          <w:szCs w:val="26"/>
          <w:rtl/>
        </w:rPr>
        <w:t>ה</w:t>
      </w:r>
      <w:r w:rsidR="004C1F83" w:rsidRPr="00242059">
        <w:rPr>
          <w:rFonts w:hint="cs"/>
          <w:b/>
          <w:bCs/>
          <w:color w:val="FF0000"/>
          <w:sz w:val="26"/>
          <w:szCs w:val="26"/>
          <w:rtl/>
        </w:rPr>
        <w:t>תמותה גבוהה וה</w:t>
      </w:r>
      <w:r w:rsidRPr="00242059">
        <w:rPr>
          <w:b/>
          <w:bCs/>
          <w:color w:val="FF0000"/>
          <w:sz w:val="26"/>
          <w:szCs w:val="26"/>
          <w:rtl/>
        </w:rPr>
        <w:t>ילודה גבוהה</w:t>
      </w:r>
      <w:r w:rsidR="004C1F83" w:rsidRPr="004C1F83">
        <w:rPr>
          <w:rFonts w:hint="cs"/>
          <w:sz w:val="26"/>
          <w:szCs w:val="26"/>
          <w:rtl/>
        </w:rPr>
        <w:t xml:space="preserve">. דבר זה מעיד על כך שמדובר על מדינה לא מפותחת (ראה הדפים הקודמים). </w:t>
      </w:r>
      <w:r w:rsidR="004C1F83">
        <w:rPr>
          <w:rFonts w:hint="cs"/>
          <w:sz w:val="26"/>
          <w:szCs w:val="26"/>
          <w:rtl/>
        </w:rPr>
        <w:t xml:space="preserve">                                                                                         </w:t>
      </w:r>
      <w:r w:rsidR="004C1F83" w:rsidRPr="004C1F83">
        <w:rPr>
          <w:rFonts w:hint="cs"/>
          <w:sz w:val="26"/>
          <w:szCs w:val="26"/>
          <w:rtl/>
        </w:rPr>
        <w:t xml:space="preserve">בנוסף, </w:t>
      </w:r>
      <w:r w:rsidRPr="00242059">
        <w:rPr>
          <w:rFonts w:hint="cs"/>
          <w:b/>
          <w:bCs/>
          <w:color w:val="00B050"/>
          <w:sz w:val="26"/>
          <w:szCs w:val="26"/>
          <w:rtl/>
        </w:rPr>
        <w:t xml:space="preserve">הילודה והתמותה </w:t>
      </w:r>
      <w:r w:rsidRPr="00242059">
        <w:rPr>
          <w:b/>
          <w:bCs/>
          <w:color w:val="00B050"/>
          <w:sz w:val="26"/>
          <w:szCs w:val="26"/>
          <w:rtl/>
        </w:rPr>
        <w:t>שווים זה לזה</w:t>
      </w:r>
      <w:r w:rsidRPr="00242059">
        <w:rPr>
          <w:rFonts w:hint="cs"/>
          <w:color w:val="00B050"/>
          <w:sz w:val="26"/>
          <w:szCs w:val="26"/>
          <w:rtl/>
        </w:rPr>
        <w:t xml:space="preserve"> </w:t>
      </w:r>
      <w:r w:rsidRPr="004C1F83">
        <w:rPr>
          <w:rFonts w:hint="cs"/>
          <w:sz w:val="26"/>
          <w:szCs w:val="26"/>
          <w:rtl/>
        </w:rPr>
        <w:t xml:space="preserve">(כמות המתים בשנה זהה לכמות התינוקות שנולדים בשנה). </w:t>
      </w:r>
      <w:r w:rsidR="00242059">
        <w:rPr>
          <w:rFonts w:hint="cs"/>
          <w:sz w:val="26"/>
          <w:szCs w:val="26"/>
          <w:rtl/>
        </w:rPr>
        <w:t xml:space="preserve">                                                                                         </w:t>
      </w:r>
      <w:r w:rsidR="004C1F83">
        <w:rPr>
          <w:rFonts w:hint="cs"/>
          <w:sz w:val="26"/>
          <w:szCs w:val="26"/>
          <w:rtl/>
        </w:rPr>
        <w:t xml:space="preserve">המשמעות: </w:t>
      </w:r>
      <w:r w:rsidRPr="002A0412">
        <w:rPr>
          <w:b/>
          <w:bCs/>
          <w:color w:val="ED7D31" w:themeColor="accent2"/>
          <w:sz w:val="26"/>
          <w:szCs w:val="26"/>
          <w:rtl/>
        </w:rPr>
        <w:t>הריבוי הטבעי אפסי</w:t>
      </w:r>
      <w:r w:rsidRPr="002A0412">
        <w:rPr>
          <w:rFonts w:hint="cs"/>
          <w:color w:val="ED7D31" w:themeColor="accent2"/>
          <w:sz w:val="26"/>
          <w:szCs w:val="26"/>
          <w:rtl/>
        </w:rPr>
        <w:t xml:space="preserve"> </w:t>
      </w:r>
      <w:r w:rsidRPr="004C1F83">
        <w:rPr>
          <w:rFonts w:hint="cs"/>
          <w:sz w:val="26"/>
          <w:szCs w:val="26"/>
          <w:rtl/>
        </w:rPr>
        <w:t>כלומר גודל האוכלוסייה לא משתנה</w:t>
      </w:r>
      <w:r w:rsidRPr="004C1F83">
        <w:rPr>
          <w:sz w:val="26"/>
          <w:szCs w:val="26"/>
          <w:rtl/>
        </w:rPr>
        <w:t xml:space="preserve">.  </w:t>
      </w:r>
    </w:p>
    <w:p w:rsidR="00F70438" w:rsidRPr="004C1F83" w:rsidRDefault="00F70438" w:rsidP="002A0412">
      <w:pPr>
        <w:pStyle w:val="a3"/>
        <w:numPr>
          <w:ilvl w:val="0"/>
          <w:numId w:val="6"/>
        </w:numPr>
        <w:spacing w:line="360" w:lineRule="auto"/>
        <w:rPr>
          <w:sz w:val="26"/>
          <w:szCs w:val="26"/>
          <w:rtl/>
        </w:rPr>
      </w:pPr>
      <w:r w:rsidRPr="004C1F83">
        <w:rPr>
          <w:sz w:val="26"/>
          <w:szCs w:val="26"/>
          <w:rtl/>
        </w:rPr>
        <w:t xml:space="preserve">כיום אין מדינות במצב הזה. מצב זה מתאר העולם </w:t>
      </w:r>
      <w:r w:rsidR="002A0412">
        <w:rPr>
          <w:rFonts w:hint="cs"/>
          <w:sz w:val="26"/>
          <w:szCs w:val="26"/>
          <w:rtl/>
        </w:rPr>
        <w:t>בתקופות עתיקות</w:t>
      </w:r>
      <w:r w:rsidRPr="004C1F83">
        <w:rPr>
          <w:sz w:val="26"/>
          <w:szCs w:val="26"/>
          <w:rtl/>
        </w:rPr>
        <w:t>.</w:t>
      </w:r>
    </w:p>
    <w:p w:rsidR="00F70438" w:rsidRPr="002A0412" w:rsidRDefault="00F70438" w:rsidP="00F70438">
      <w:pPr>
        <w:spacing w:line="360" w:lineRule="auto"/>
        <w:rPr>
          <w:sz w:val="12"/>
          <w:szCs w:val="12"/>
          <w:rtl/>
        </w:rPr>
      </w:pPr>
      <w:r w:rsidRPr="00F70438">
        <w:rPr>
          <w:sz w:val="26"/>
          <w:szCs w:val="26"/>
          <w:rtl/>
        </w:rPr>
        <w:t xml:space="preserve"> </w:t>
      </w:r>
    </w:p>
    <w:p w:rsidR="004C1F83" w:rsidRDefault="00F70438" w:rsidP="00F70438">
      <w:pPr>
        <w:spacing w:line="360" w:lineRule="auto"/>
        <w:rPr>
          <w:sz w:val="26"/>
          <w:szCs w:val="26"/>
          <w:rtl/>
        </w:rPr>
      </w:pPr>
      <w:r w:rsidRPr="008A15D5">
        <w:rPr>
          <w:sz w:val="26"/>
          <w:szCs w:val="26"/>
          <w:u w:val="double"/>
          <w:rtl/>
        </w:rPr>
        <w:t>שלב 2</w:t>
      </w:r>
      <w:r w:rsidRPr="00F70438">
        <w:rPr>
          <w:sz w:val="26"/>
          <w:szCs w:val="26"/>
          <w:rtl/>
        </w:rPr>
        <w:t xml:space="preserve">: </w:t>
      </w:r>
    </w:p>
    <w:p w:rsidR="004C1F83" w:rsidRDefault="004C1F83" w:rsidP="00242059">
      <w:pPr>
        <w:pStyle w:val="a3"/>
        <w:numPr>
          <w:ilvl w:val="0"/>
          <w:numId w:val="6"/>
        </w:numPr>
        <w:spacing w:line="360" w:lineRule="auto"/>
        <w:rPr>
          <w:sz w:val="26"/>
          <w:szCs w:val="26"/>
        </w:rPr>
      </w:pPr>
      <w:r w:rsidRPr="004C1F83">
        <w:rPr>
          <w:sz w:val="26"/>
          <w:szCs w:val="26"/>
          <w:rtl/>
        </w:rPr>
        <w:t xml:space="preserve">הילודה </w:t>
      </w:r>
      <w:r w:rsidR="00242059">
        <w:rPr>
          <w:rFonts w:hint="cs"/>
          <w:sz w:val="26"/>
          <w:szCs w:val="26"/>
          <w:rtl/>
        </w:rPr>
        <w:t xml:space="preserve">יורדת מעט מאד כלומר </w:t>
      </w:r>
      <w:r w:rsidR="00242059">
        <w:rPr>
          <w:rFonts w:hint="cs"/>
          <w:b/>
          <w:bCs/>
          <w:color w:val="FF0000"/>
          <w:sz w:val="26"/>
          <w:szCs w:val="26"/>
          <w:rtl/>
        </w:rPr>
        <w:t>היל</w:t>
      </w:r>
      <w:r w:rsidR="00242059" w:rsidRPr="00242059">
        <w:rPr>
          <w:rFonts w:hint="cs"/>
          <w:b/>
          <w:bCs/>
          <w:color w:val="FF0000"/>
          <w:sz w:val="26"/>
          <w:szCs w:val="26"/>
          <w:rtl/>
        </w:rPr>
        <w:t>ו</w:t>
      </w:r>
      <w:r w:rsidR="00242059">
        <w:rPr>
          <w:rFonts w:hint="cs"/>
          <w:b/>
          <w:bCs/>
          <w:color w:val="FF0000"/>
          <w:sz w:val="26"/>
          <w:szCs w:val="26"/>
          <w:rtl/>
        </w:rPr>
        <w:t>ד</w:t>
      </w:r>
      <w:r w:rsidR="00242059" w:rsidRPr="00242059">
        <w:rPr>
          <w:rFonts w:hint="cs"/>
          <w:b/>
          <w:bCs/>
          <w:color w:val="FF0000"/>
          <w:sz w:val="26"/>
          <w:szCs w:val="26"/>
          <w:rtl/>
        </w:rPr>
        <w:t xml:space="preserve">ה </w:t>
      </w:r>
      <w:r w:rsidRPr="00242059">
        <w:rPr>
          <w:rFonts w:hint="cs"/>
          <w:b/>
          <w:bCs/>
          <w:color w:val="FF0000"/>
          <w:sz w:val="26"/>
          <w:szCs w:val="26"/>
          <w:rtl/>
        </w:rPr>
        <w:t xml:space="preserve">עדיין </w:t>
      </w:r>
      <w:r w:rsidRPr="00242059">
        <w:rPr>
          <w:b/>
          <w:bCs/>
          <w:color w:val="FF0000"/>
          <w:sz w:val="26"/>
          <w:szCs w:val="26"/>
          <w:rtl/>
        </w:rPr>
        <w:t>גבוהה</w:t>
      </w:r>
      <w:r w:rsidR="00242059" w:rsidRPr="00242059">
        <w:rPr>
          <w:rFonts w:hint="cs"/>
          <w:color w:val="FF0000"/>
          <w:sz w:val="26"/>
          <w:szCs w:val="26"/>
          <w:rtl/>
        </w:rPr>
        <w:t xml:space="preserve"> </w:t>
      </w:r>
      <w:r w:rsidRPr="004C1F83">
        <w:rPr>
          <w:sz w:val="26"/>
          <w:szCs w:val="26"/>
          <w:rtl/>
        </w:rPr>
        <w:t>וה</w:t>
      </w:r>
      <w:r w:rsidRPr="00242059">
        <w:rPr>
          <w:b/>
          <w:bCs/>
          <w:color w:val="FF0000"/>
          <w:sz w:val="26"/>
          <w:szCs w:val="26"/>
          <w:rtl/>
        </w:rPr>
        <w:t xml:space="preserve">תמותה </w:t>
      </w:r>
      <w:r w:rsidRPr="00242059">
        <w:rPr>
          <w:rFonts w:hint="cs"/>
          <w:b/>
          <w:bCs/>
          <w:color w:val="FF0000"/>
          <w:sz w:val="26"/>
          <w:szCs w:val="26"/>
          <w:rtl/>
        </w:rPr>
        <w:t>יורדת</w:t>
      </w:r>
      <w:r w:rsidRPr="004C1F83">
        <w:rPr>
          <w:rFonts w:hint="cs"/>
          <w:sz w:val="26"/>
          <w:szCs w:val="26"/>
          <w:rtl/>
        </w:rPr>
        <w:t xml:space="preserve">. </w:t>
      </w:r>
      <w:r>
        <w:rPr>
          <w:rFonts w:hint="cs"/>
          <w:sz w:val="26"/>
          <w:szCs w:val="26"/>
          <w:rtl/>
        </w:rPr>
        <w:t xml:space="preserve">                                                                        </w:t>
      </w:r>
      <w:r w:rsidRPr="004C1F83">
        <w:rPr>
          <w:rFonts w:hint="cs"/>
          <w:sz w:val="26"/>
          <w:szCs w:val="26"/>
          <w:rtl/>
        </w:rPr>
        <w:t xml:space="preserve">התמותה יורדת כי </w:t>
      </w:r>
      <w:r w:rsidR="00F70438" w:rsidRPr="004C1F83">
        <w:rPr>
          <w:rFonts w:hint="cs"/>
          <w:sz w:val="26"/>
          <w:szCs w:val="26"/>
          <w:rtl/>
        </w:rPr>
        <w:t xml:space="preserve">מתחיל </w:t>
      </w:r>
      <w:r w:rsidR="00F70438" w:rsidRPr="004C1F83">
        <w:rPr>
          <w:sz w:val="26"/>
          <w:szCs w:val="26"/>
          <w:rtl/>
        </w:rPr>
        <w:t xml:space="preserve">שיפור ברפואה </w:t>
      </w:r>
      <w:r>
        <w:rPr>
          <w:rFonts w:hint="cs"/>
          <w:sz w:val="26"/>
          <w:szCs w:val="26"/>
          <w:rtl/>
        </w:rPr>
        <w:t xml:space="preserve">וברמת </w:t>
      </w:r>
      <w:proofErr w:type="spellStart"/>
      <w:r>
        <w:rPr>
          <w:rFonts w:hint="cs"/>
          <w:sz w:val="26"/>
          <w:szCs w:val="26"/>
          <w:rtl/>
        </w:rPr>
        <w:t>ההגיינה</w:t>
      </w:r>
      <w:proofErr w:type="spellEnd"/>
      <w:r>
        <w:rPr>
          <w:rFonts w:hint="cs"/>
          <w:sz w:val="26"/>
          <w:szCs w:val="26"/>
          <w:rtl/>
        </w:rPr>
        <w:t>.                                        הילודה</w:t>
      </w:r>
      <w:r w:rsidR="00F70438" w:rsidRPr="004C1F83">
        <w:rPr>
          <w:sz w:val="26"/>
          <w:szCs w:val="26"/>
          <w:rtl/>
        </w:rPr>
        <w:t xml:space="preserve"> כמעט ולא יורדת כי שינוי בילודה הוא עניין תרבותי שלא משתנה בקלות ועדיין האוכלוסייה </w:t>
      </w:r>
      <w:r w:rsidR="00F70438" w:rsidRPr="004C1F83">
        <w:rPr>
          <w:rFonts w:hint="cs"/>
          <w:sz w:val="26"/>
          <w:szCs w:val="26"/>
          <w:rtl/>
        </w:rPr>
        <w:t xml:space="preserve">היא </w:t>
      </w:r>
      <w:r w:rsidR="00F70438" w:rsidRPr="004C1F83">
        <w:rPr>
          <w:sz w:val="26"/>
          <w:szCs w:val="26"/>
          <w:rtl/>
        </w:rPr>
        <w:t>מסורתית ולא משכילה</w:t>
      </w:r>
      <w:r w:rsidR="00F70438" w:rsidRPr="004C1F83">
        <w:rPr>
          <w:rFonts w:hint="cs"/>
          <w:sz w:val="26"/>
          <w:szCs w:val="26"/>
          <w:rtl/>
        </w:rPr>
        <w:t>)</w:t>
      </w:r>
      <w:r w:rsidR="00F70438" w:rsidRPr="004C1F83">
        <w:rPr>
          <w:sz w:val="26"/>
          <w:szCs w:val="26"/>
          <w:rtl/>
        </w:rPr>
        <w:t xml:space="preserve">. </w:t>
      </w:r>
    </w:p>
    <w:p w:rsidR="00D553BA" w:rsidRDefault="004C1F83" w:rsidP="002A0412">
      <w:pPr>
        <w:pStyle w:val="a3"/>
        <w:numPr>
          <w:ilvl w:val="0"/>
          <w:numId w:val="6"/>
        </w:numPr>
        <w:spacing w:line="360" w:lineRule="auto"/>
        <w:rPr>
          <w:sz w:val="26"/>
          <w:szCs w:val="26"/>
        </w:rPr>
      </w:pPr>
      <w:r w:rsidRPr="00242059">
        <w:rPr>
          <w:rFonts w:hint="cs"/>
          <w:b/>
          <w:bCs/>
          <w:color w:val="00B050"/>
          <w:sz w:val="26"/>
          <w:szCs w:val="26"/>
          <w:rtl/>
        </w:rPr>
        <w:t>הילודה גבוהה מהתמותה</w:t>
      </w:r>
      <w:r>
        <w:rPr>
          <w:rFonts w:hint="cs"/>
          <w:sz w:val="26"/>
          <w:szCs w:val="26"/>
          <w:rtl/>
        </w:rPr>
        <w:t xml:space="preserve">. </w:t>
      </w:r>
      <w:r w:rsidR="00242059">
        <w:rPr>
          <w:rFonts w:hint="cs"/>
          <w:sz w:val="26"/>
          <w:szCs w:val="26"/>
          <w:rtl/>
        </w:rPr>
        <w:t xml:space="preserve">                                                                             </w:t>
      </w:r>
      <w:r>
        <w:rPr>
          <w:rFonts w:hint="cs"/>
          <w:sz w:val="26"/>
          <w:szCs w:val="26"/>
          <w:rtl/>
        </w:rPr>
        <w:t xml:space="preserve">המשמעות: </w:t>
      </w:r>
      <w:r w:rsidR="00F70438" w:rsidRPr="004C1F83">
        <w:rPr>
          <w:rFonts w:hint="cs"/>
          <w:sz w:val="26"/>
          <w:szCs w:val="26"/>
          <w:rtl/>
        </w:rPr>
        <w:t>נוצר</w:t>
      </w:r>
      <w:r w:rsidR="00F70438" w:rsidRPr="004C1F83">
        <w:rPr>
          <w:sz w:val="26"/>
          <w:szCs w:val="26"/>
          <w:rtl/>
        </w:rPr>
        <w:t xml:space="preserve"> </w:t>
      </w:r>
      <w:r w:rsidR="00F70438" w:rsidRPr="002A0412">
        <w:rPr>
          <w:b/>
          <w:bCs/>
          <w:color w:val="ED7D31" w:themeColor="accent2"/>
          <w:sz w:val="26"/>
          <w:szCs w:val="26"/>
          <w:rtl/>
        </w:rPr>
        <w:t>ריבוי טבעי גבוה</w:t>
      </w:r>
      <w:r w:rsidR="00F70438" w:rsidRPr="002A0412">
        <w:rPr>
          <w:rFonts w:hint="cs"/>
          <w:color w:val="ED7D31" w:themeColor="accent2"/>
          <w:sz w:val="26"/>
          <w:szCs w:val="26"/>
          <w:rtl/>
        </w:rPr>
        <w:t xml:space="preserve"> </w:t>
      </w:r>
      <w:r w:rsidR="00F70438" w:rsidRPr="004C1F83">
        <w:rPr>
          <w:rFonts w:hint="cs"/>
          <w:sz w:val="26"/>
          <w:szCs w:val="26"/>
          <w:rtl/>
        </w:rPr>
        <w:t>והאוכלוסייה גודלת במהירות</w:t>
      </w:r>
      <w:r w:rsidR="00F70438" w:rsidRPr="004C1F83">
        <w:rPr>
          <w:sz w:val="26"/>
          <w:szCs w:val="26"/>
          <w:rtl/>
        </w:rPr>
        <w:t xml:space="preserve">. </w:t>
      </w:r>
    </w:p>
    <w:p w:rsidR="00F70438" w:rsidRDefault="00AE3947" w:rsidP="00D553BA">
      <w:pPr>
        <w:pStyle w:val="a3"/>
        <w:numPr>
          <w:ilvl w:val="0"/>
          <w:numId w:val="6"/>
        </w:numPr>
        <w:spacing w:line="360" w:lineRule="auto"/>
        <w:rPr>
          <w:sz w:val="26"/>
          <w:szCs w:val="26"/>
        </w:rPr>
      </w:pPr>
      <w:r>
        <w:rPr>
          <w:rFonts w:hint="cs"/>
          <w:b/>
          <w:bCs/>
          <w:noProof/>
          <w:color w:val="00B050"/>
          <w:sz w:val="26"/>
          <w:szCs w:val="26"/>
          <w:rtl/>
        </w:rPr>
        <mc:AlternateContent>
          <mc:Choice Requires="wps">
            <w:drawing>
              <wp:anchor distT="0" distB="0" distL="114300" distR="114300" simplePos="0" relativeHeight="251674624" behindDoc="0" locked="0" layoutInCell="1" allowOverlap="1">
                <wp:simplePos x="0" y="0"/>
                <wp:positionH relativeFrom="margin">
                  <wp:posOffset>-50165</wp:posOffset>
                </wp:positionH>
                <wp:positionV relativeFrom="paragraph">
                  <wp:posOffset>3345180</wp:posOffset>
                </wp:positionV>
                <wp:extent cx="5476875" cy="866775"/>
                <wp:effectExtent l="0" t="0" r="9525" b="9525"/>
                <wp:wrapNone/>
                <wp:docPr id="23" name="תיבת טקסט 23"/>
                <wp:cNvGraphicFramePr/>
                <a:graphic xmlns:a="http://schemas.openxmlformats.org/drawingml/2006/main">
                  <a:graphicData uri="http://schemas.microsoft.com/office/word/2010/wordprocessingShape">
                    <wps:wsp>
                      <wps:cNvSpPr txBox="1"/>
                      <wps:spPr>
                        <a:xfrm>
                          <a:off x="0" y="0"/>
                          <a:ext cx="5476875" cy="866775"/>
                        </a:xfrm>
                        <a:prstGeom prst="rect">
                          <a:avLst/>
                        </a:prstGeom>
                        <a:solidFill>
                          <a:schemeClr val="lt1"/>
                        </a:solidFill>
                        <a:ln w="6350">
                          <a:noFill/>
                        </a:ln>
                      </wps:spPr>
                      <wps:txbx>
                        <w:txbxContent>
                          <w:p w:rsidR="00652BA1" w:rsidRPr="002A0412" w:rsidRDefault="00652BA1" w:rsidP="002A0412">
                            <w:pPr>
                              <w:pStyle w:val="a3"/>
                              <w:numPr>
                                <w:ilvl w:val="0"/>
                                <w:numId w:val="10"/>
                              </w:numPr>
                              <w:spacing w:line="360" w:lineRule="auto"/>
                              <w:rPr>
                                <w:sz w:val="26"/>
                                <w:szCs w:val="26"/>
                              </w:rPr>
                            </w:pPr>
                            <w:r w:rsidRPr="002A0412">
                              <w:rPr>
                                <w:sz w:val="26"/>
                                <w:szCs w:val="26"/>
                                <w:rtl/>
                              </w:rPr>
                              <w:t>שלב 2 במערב הדבר התרחש בתחילת המאה ה-19 בימי המהפכה התעשייתית,            אבל כיום המערב כבר לא נמצא בשלב זה (אלא בשלב 4 שיפורט בהמשך).                                                               כיום בשלב 2 נמצאות מדינות בתת-פיתוח שיש בהן ריבוי טבעי מאד גבוה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23" o:spid="_x0000_s1029" type="#_x0000_t202" style="position:absolute;left:0;text-align:left;margin-left:-3.95pt;margin-top:263.4pt;width:431.25pt;height:68.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" fillcolor="white [3201]" stroked="f" strokeweight=".5pt">
                <v:textbox>
                  <w:txbxContent>
                    <w:p w:rsidR="00652BA1" w:rsidRPr="002A0412" w:rsidRDefault="00652BA1" w:rsidP="002A0412">
                      <w:pPr>
                        <w:pStyle w:val="a3"/>
                        <w:numPr>
                          <w:ilvl w:val="0"/>
                          <w:numId w:val="10"/>
                        </w:numPr>
                        <w:spacing w:line="360" w:lineRule="auto"/>
                        <w:rPr>
                          <w:sz w:val="26"/>
                          <w:szCs w:val="26"/>
                        </w:rPr>
                      </w:pPr>
                      <w:r w:rsidRPr="002A0412">
                        <w:rPr>
                          <w:sz w:val="26"/>
                          <w:szCs w:val="26"/>
                          <w:rtl/>
                        </w:rPr>
                        <w:t>שלב 2 במערב הדבר התרחש בתחילת המאה ה-19 בימי המהפכה התעשייתית,            אבל כיום המערב כבר לא נמצא בשלב זה (אלא בשלב 4 שיפורט בהמשך).                                                               כיום בשלב 2 נמצאות מדינות בתת-פיתוח שיש בהן ריבוי טבעי מאד גבוה</w:t>
                      </w:r>
                    </w:p>
                  </w:txbxContent>
                </v:textbox>
                <w10:wrap anchorx="margin"/>
              </v:shape>
            </w:pict>
          </mc:Fallback>
        </mc:AlternateContent>
      </w:r>
      <w:proofErr w:type="spellStart"/>
      <w:r w:rsidR="00D553BA">
        <w:rPr>
          <w:rFonts w:hint="cs"/>
          <w:sz w:val="26"/>
          <w:szCs w:val="26"/>
          <w:rtl/>
        </w:rPr>
        <w:t>בעייה</w:t>
      </w:r>
      <w:proofErr w:type="spellEnd"/>
      <w:r w:rsidR="00D553BA">
        <w:rPr>
          <w:rFonts w:hint="cs"/>
          <w:sz w:val="26"/>
          <w:szCs w:val="26"/>
          <w:rtl/>
        </w:rPr>
        <w:t>: מ</w:t>
      </w:r>
      <w:r w:rsidR="004C1F83">
        <w:rPr>
          <w:rFonts w:hint="cs"/>
          <w:sz w:val="26"/>
          <w:szCs w:val="26"/>
          <w:rtl/>
        </w:rPr>
        <w:t xml:space="preserve">דינה שתמצא </w:t>
      </w:r>
      <w:r w:rsidR="00D553BA">
        <w:rPr>
          <w:sz w:val="26"/>
          <w:szCs w:val="26"/>
          <w:rtl/>
        </w:rPr>
        <w:t xml:space="preserve">זמן רב בשלב </w:t>
      </w:r>
      <w:r w:rsidR="00D553BA">
        <w:rPr>
          <w:rFonts w:hint="cs"/>
          <w:sz w:val="26"/>
          <w:szCs w:val="26"/>
          <w:rtl/>
        </w:rPr>
        <w:t>2</w:t>
      </w:r>
      <w:r w:rsidR="004C1F83" w:rsidRPr="004C1F83">
        <w:rPr>
          <w:sz w:val="26"/>
          <w:szCs w:val="26"/>
          <w:rtl/>
        </w:rPr>
        <w:t xml:space="preserve"> תסבול מ</w:t>
      </w:r>
      <w:r w:rsidR="004C1F83" w:rsidRPr="002A0412">
        <w:rPr>
          <w:b/>
          <w:bCs/>
          <w:color w:val="ED7D31" w:themeColor="accent2"/>
          <w:sz w:val="26"/>
          <w:szCs w:val="26"/>
          <w:rtl/>
        </w:rPr>
        <w:t>פיצוץ אוכלוסין</w:t>
      </w:r>
      <w:r w:rsidR="004C1F83">
        <w:rPr>
          <w:rFonts w:hint="cs"/>
          <w:sz w:val="26"/>
          <w:szCs w:val="26"/>
          <w:rtl/>
        </w:rPr>
        <w:t xml:space="preserve">. </w:t>
      </w:r>
      <w:r w:rsidR="00D553BA">
        <w:rPr>
          <w:rFonts w:hint="cs"/>
          <w:sz w:val="26"/>
          <w:szCs w:val="26"/>
          <w:rtl/>
        </w:rPr>
        <w:t>זה יביא</w:t>
      </w:r>
      <w:r w:rsidR="004C1F83">
        <w:rPr>
          <w:rFonts w:hint="cs"/>
          <w:sz w:val="26"/>
          <w:szCs w:val="26"/>
          <w:rtl/>
        </w:rPr>
        <w:t xml:space="preserve"> לבעיות רבות כגון אבטלה, </w:t>
      </w:r>
      <w:r w:rsidR="004C1F83" w:rsidRPr="004C1F83">
        <w:rPr>
          <w:sz w:val="26"/>
          <w:szCs w:val="26"/>
          <w:rtl/>
        </w:rPr>
        <w:t>עוני</w:t>
      </w:r>
      <w:r w:rsidR="004C1F83">
        <w:rPr>
          <w:rFonts w:hint="cs"/>
          <w:sz w:val="26"/>
          <w:szCs w:val="26"/>
          <w:rtl/>
        </w:rPr>
        <w:t xml:space="preserve">, עומס על מערכת הרווחה, חסרי-בית, זיהום, גודש-תנועה (פקקים), הכיתות בבי"ס יהיו מפוצצות בתלמידים </w:t>
      </w:r>
      <w:proofErr w:type="spellStart"/>
      <w:r w:rsidR="004C1F83">
        <w:rPr>
          <w:rFonts w:hint="cs"/>
          <w:sz w:val="26"/>
          <w:szCs w:val="26"/>
          <w:rtl/>
        </w:rPr>
        <w:t>וכו</w:t>
      </w:r>
      <w:proofErr w:type="spellEnd"/>
      <w:r w:rsidR="004C1F83">
        <w:rPr>
          <w:rFonts w:hint="cs"/>
          <w:sz w:val="26"/>
          <w:szCs w:val="26"/>
          <w:rtl/>
        </w:rPr>
        <w:t>'.</w:t>
      </w:r>
      <w:r w:rsidR="00810D29">
        <w:rPr>
          <w:rFonts w:hint="cs"/>
          <w:sz w:val="26"/>
          <w:szCs w:val="26"/>
          <w:rtl/>
        </w:rPr>
        <w:t xml:space="preserve"> כמו כן, ילדים רבים מדי יוצרים </w:t>
      </w:r>
      <w:proofErr w:type="spellStart"/>
      <w:r w:rsidR="00810D29">
        <w:rPr>
          <w:rFonts w:hint="cs"/>
          <w:sz w:val="26"/>
          <w:szCs w:val="26"/>
          <w:rtl/>
        </w:rPr>
        <w:t>בעייה</w:t>
      </w:r>
      <w:proofErr w:type="spellEnd"/>
      <w:r w:rsidR="00810D29">
        <w:rPr>
          <w:rFonts w:hint="cs"/>
          <w:sz w:val="26"/>
          <w:szCs w:val="26"/>
          <w:rtl/>
        </w:rPr>
        <w:t xml:space="preserve"> כי ילדים הם </w:t>
      </w:r>
      <w:r w:rsidR="00810D29" w:rsidRPr="00810D29">
        <w:rPr>
          <w:rFonts w:hint="cs"/>
          <w:b/>
          <w:bCs/>
          <w:color w:val="ED7D31" w:themeColor="accent2"/>
          <w:sz w:val="26"/>
          <w:szCs w:val="26"/>
          <w:rtl/>
        </w:rPr>
        <w:t>אוכלוסייה נתמכת</w:t>
      </w:r>
      <w:r w:rsidR="00810D29" w:rsidRPr="00810D29">
        <w:rPr>
          <w:rFonts w:hint="cs"/>
          <w:color w:val="ED7D31" w:themeColor="accent2"/>
          <w:sz w:val="26"/>
          <w:szCs w:val="26"/>
          <w:rtl/>
        </w:rPr>
        <w:t xml:space="preserve"> </w:t>
      </w:r>
      <w:r w:rsidR="00810D29">
        <w:rPr>
          <w:rFonts w:hint="cs"/>
          <w:sz w:val="26"/>
          <w:szCs w:val="26"/>
          <w:rtl/>
        </w:rPr>
        <w:t>(הכוונה שהם לא עובדים ולא משלמים מס. הם חיים על חשבון ההורים והמדינה)</w:t>
      </w:r>
      <w:r w:rsidR="00242059">
        <w:rPr>
          <w:rFonts w:hint="cs"/>
          <w:sz w:val="26"/>
          <w:szCs w:val="26"/>
          <w:rtl/>
        </w:rPr>
        <w:t xml:space="preserve"> </w:t>
      </w:r>
      <w:r w:rsidR="00810D29">
        <w:rPr>
          <w:rFonts w:hint="cs"/>
          <w:sz w:val="26"/>
          <w:szCs w:val="26"/>
          <w:rtl/>
        </w:rPr>
        <w:t xml:space="preserve">                 </w:t>
      </w:r>
      <w:r w:rsidR="00242059">
        <w:rPr>
          <w:rFonts w:hint="cs"/>
          <w:sz w:val="26"/>
          <w:szCs w:val="26"/>
          <w:rtl/>
        </w:rPr>
        <w:t xml:space="preserve">                                          </w:t>
      </w:r>
      <w:r w:rsidR="004C1F83">
        <w:rPr>
          <w:rFonts w:hint="cs"/>
          <w:sz w:val="26"/>
          <w:szCs w:val="26"/>
          <w:rtl/>
        </w:rPr>
        <w:t xml:space="preserve">                                </w:t>
      </w:r>
      <w:r w:rsidR="004C1F83" w:rsidRPr="002A0412">
        <w:rPr>
          <w:rFonts w:hint="cs"/>
          <w:sz w:val="26"/>
          <w:szCs w:val="26"/>
          <w:u w:val="double"/>
          <w:rtl/>
        </w:rPr>
        <w:t>התמודדות</w:t>
      </w:r>
      <w:r w:rsidR="004C1F83">
        <w:rPr>
          <w:rFonts w:hint="cs"/>
          <w:sz w:val="26"/>
          <w:szCs w:val="26"/>
          <w:rtl/>
        </w:rPr>
        <w:t xml:space="preserve">: </w:t>
      </w:r>
      <w:r w:rsidR="00242059">
        <w:rPr>
          <w:rFonts w:hint="cs"/>
          <w:sz w:val="26"/>
          <w:szCs w:val="26"/>
          <w:rtl/>
        </w:rPr>
        <w:t>ה</w:t>
      </w:r>
      <w:r w:rsidR="004C1F83">
        <w:rPr>
          <w:rFonts w:hint="cs"/>
          <w:sz w:val="26"/>
          <w:szCs w:val="26"/>
          <w:rtl/>
        </w:rPr>
        <w:t>מ</w:t>
      </w:r>
      <w:r w:rsidR="004C1F83" w:rsidRPr="004C1F83">
        <w:rPr>
          <w:sz w:val="26"/>
          <w:szCs w:val="26"/>
          <w:rtl/>
        </w:rPr>
        <w:t xml:space="preserve">דינה </w:t>
      </w:r>
      <w:r w:rsidR="00242059">
        <w:rPr>
          <w:rFonts w:hint="cs"/>
          <w:sz w:val="26"/>
          <w:szCs w:val="26"/>
          <w:rtl/>
        </w:rPr>
        <w:t>צריכה לפ</w:t>
      </w:r>
      <w:r w:rsidR="004C1F83" w:rsidRPr="004C1F83">
        <w:rPr>
          <w:sz w:val="26"/>
          <w:szCs w:val="26"/>
          <w:rtl/>
        </w:rPr>
        <w:t>עול כדי לצמצם את הילודה ע"י</w:t>
      </w:r>
      <w:r w:rsidR="00242059">
        <w:rPr>
          <w:rFonts w:hint="cs"/>
          <w:sz w:val="26"/>
          <w:szCs w:val="26"/>
          <w:rtl/>
        </w:rPr>
        <w:t>:</w:t>
      </w:r>
      <w:r w:rsidR="004C1F83" w:rsidRPr="004C1F83">
        <w:rPr>
          <w:sz w:val="26"/>
          <w:szCs w:val="26"/>
          <w:rtl/>
        </w:rPr>
        <w:t xml:space="preserve"> </w:t>
      </w:r>
      <w:r w:rsidR="00242059">
        <w:rPr>
          <w:rFonts w:hint="cs"/>
          <w:sz w:val="26"/>
          <w:szCs w:val="26"/>
          <w:rtl/>
        </w:rPr>
        <w:t xml:space="preserve">                                </w:t>
      </w:r>
      <w:r w:rsidR="004C1F83" w:rsidRPr="004C1F83">
        <w:rPr>
          <w:sz w:val="26"/>
          <w:szCs w:val="26"/>
          <w:rtl/>
        </w:rPr>
        <w:t xml:space="preserve"> </w:t>
      </w:r>
      <w:r w:rsidR="00242059" w:rsidRPr="00242059">
        <w:rPr>
          <w:rFonts w:hint="cs"/>
          <w:sz w:val="16"/>
          <w:szCs w:val="16"/>
          <w:rtl/>
        </w:rPr>
        <w:t>(א)</w:t>
      </w:r>
      <w:r w:rsidR="002A0412">
        <w:rPr>
          <w:rFonts w:hint="cs"/>
          <w:sz w:val="16"/>
          <w:szCs w:val="16"/>
          <w:rtl/>
        </w:rPr>
        <w:t xml:space="preserve">  </w:t>
      </w:r>
      <w:r w:rsidR="004C1F83" w:rsidRPr="00242059">
        <w:rPr>
          <w:sz w:val="26"/>
          <w:szCs w:val="26"/>
          <w:u w:val="single"/>
          <w:rtl/>
        </w:rPr>
        <w:t>ביטול קצבאות ילודה</w:t>
      </w:r>
      <w:r w:rsidR="00242059">
        <w:rPr>
          <w:rFonts w:hint="cs"/>
          <w:sz w:val="26"/>
          <w:szCs w:val="26"/>
          <w:rtl/>
        </w:rPr>
        <w:t xml:space="preserve">.                                                                                         </w:t>
      </w:r>
      <w:r w:rsidR="004C1F83" w:rsidRPr="004C1F83">
        <w:rPr>
          <w:sz w:val="26"/>
          <w:szCs w:val="26"/>
          <w:rtl/>
        </w:rPr>
        <w:t xml:space="preserve"> </w:t>
      </w:r>
      <w:r w:rsidR="00242059">
        <w:rPr>
          <w:rFonts w:hint="cs"/>
          <w:sz w:val="16"/>
          <w:szCs w:val="16"/>
          <w:rtl/>
        </w:rPr>
        <w:t>(ב)</w:t>
      </w:r>
      <w:r w:rsidR="002A0412">
        <w:rPr>
          <w:rFonts w:hint="cs"/>
          <w:sz w:val="16"/>
          <w:szCs w:val="16"/>
          <w:rtl/>
        </w:rPr>
        <w:t xml:space="preserve">  </w:t>
      </w:r>
      <w:r w:rsidR="00242059">
        <w:rPr>
          <w:rFonts w:hint="cs"/>
          <w:sz w:val="26"/>
          <w:szCs w:val="26"/>
          <w:u w:val="single"/>
          <w:rtl/>
        </w:rPr>
        <w:t>חינוך ו</w:t>
      </w:r>
      <w:r w:rsidR="004C1F83" w:rsidRPr="00242059">
        <w:rPr>
          <w:sz w:val="26"/>
          <w:szCs w:val="26"/>
          <w:u w:val="single"/>
          <w:rtl/>
        </w:rPr>
        <w:t>הסברה</w:t>
      </w:r>
      <w:r w:rsidR="004C1F83">
        <w:rPr>
          <w:rFonts w:hint="cs"/>
          <w:sz w:val="26"/>
          <w:szCs w:val="26"/>
          <w:rtl/>
        </w:rPr>
        <w:t xml:space="preserve"> </w:t>
      </w:r>
      <w:r w:rsidR="00242059">
        <w:rPr>
          <w:rFonts w:hint="cs"/>
          <w:sz w:val="26"/>
          <w:szCs w:val="26"/>
          <w:rtl/>
        </w:rPr>
        <w:t xml:space="preserve">כמו </w:t>
      </w:r>
      <w:r w:rsidR="004C1F83">
        <w:rPr>
          <w:rFonts w:hint="cs"/>
          <w:sz w:val="26"/>
          <w:szCs w:val="26"/>
          <w:rtl/>
        </w:rPr>
        <w:t>פרסומת שיסבירו מדו</w:t>
      </w:r>
      <w:r w:rsidR="00242059">
        <w:rPr>
          <w:rFonts w:hint="cs"/>
          <w:sz w:val="26"/>
          <w:szCs w:val="26"/>
          <w:rtl/>
        </w:rPr>
        <w:t xml:space="preserve">ע כדאי לעשות מעט ילדים ולא הרבה </w:t>
      </w:r>
      <w:r w:rsidR="002A0412">
        <w:rPr>
          <w:rFonts w:hint="cs"/>
          <w:sz w:val="26"/>
          <w:szCs w:val="26"/>
          <w:rtl/>
        </w:rPr>
        <w:t xml:space="preserve">                  </w:t>
      </w:r>
      <w:r w:rsidR="002A0412" w:rsidRPr="002A0412">
        <w:rPr>
          <w:rFonts w:hint="cs"/>
          <w:color w:val="FFFFFF" w:themeColor="background1"/>
          <w:sz w:val="26"/>
          <w:szCs w:val="26"/>
          <w:rtl/>
        </w:rPr>
        <w:t xml:space="preserve">- </w:t>
      </w:r>
      <w:r w:rsidR="002A0412">
        <w:rPr>
          <w:rFonts w:hint="cs"/>
          <w:sz w:val="26"/>
          <w:szCs w:val="26"/>
          <w:rtl/>
        </w:rPr>
        <w:t xml:space="preserve">  </w:t>
      </w:r>
      <w:r w:rsidR="00242059">
        <w:rPr>
          <w:rFonts w:hint="cs"/>
          <w:sz w:val="26"/>
          <w:szCs w:val="26"/>
          <w:rtl/>
        </w:rPr>
        <w:t>ו</w:t>
      </w:r>
      <w:r w:rsidR="004C1F83" w:rsidRPr="004C1F83">
        <w:rPr>
          <w:sz w:val="26"/>
          <w:szCs w:val="26"/>
          <w:rtl/>
        </w:rPr>
        <w:t xml:space="preserve">חלוקת </w:t>
      </w:r>
      <w:r w:rsidR="004C1F83" w:rsidRPr="00242059">
        <w:rPr>
          <w:sz w:val="26"/>
          <w:szCs w:val="26"/>
          <w:u w:val="single"/>
          <w:rtl/>
        </w:rPr>
        <w:t>אמצעי מניעה</w:t>
      </w:r>
      <w:r w:rsidR="00242059">
        <w:rPr>
          <w:rFonts w:hint="cs"/>
          <w:sz w:val="26"/>
          <w:szCs w:val="26"/>
          <w:rtl/>
        </w:rPr>
        <w:t xml:space="preserve"> </w:t>
      </w:r>
      <w:r w:rsidR="002A0412">
        <w:rPr>
          <w:rFonts w:hint="cs"/>
          <w:sz w:val="26"/>
          <w:szCs w:val="26"/>
          <w:rtl/>
        </w:rPr>
        <w:t>כגון קונדומים.</w:t>
      </w:r>
      <w:r w:rsidR="00242059">
        <w:rPr>
          <w:rFonts w:hint="cs"/>
          <w:sz w:val="26"/>
          <w:szCs w:val="26"/>
          <w:rtl/>
        </w:rPr>
        <w:t xml:space="preserve">                                                                                                         </w:t>
      </w:r>
      <w:r w:rsidR="004C1F83">
        <w:rPr>
          <w:rFonts w:hint="cs"/>
          <w:sz w:val="26"/>
          <w:szCs w:val="26"/>
          <w:rtl/>
        </w:rPr>
        <w:t xml:space="preserve"> </w:t>
      </w:r>
      <w:r w:rsidR="00242059">
        <w:rPr>
          <w:rFonts w:hint="cs"/>
          <w:sz w:val="16"/>
          <w:szCs w:val="16"/>
          <w:rtl/>
        </w:rPr>
        <w:t xml:space="preserve">(ג) </w:t>
      </w:r>
      <w:r w:rsidR="002A0412">
        <w:rPr>
          <w:rFonts w:hint="cs"/>
          <w:sz w:val="16"/>
          <w:szCs w:val="16"/>
          <w:rtl/>
        </w:rPr>
        <w:t xml:space="preserve"> </w:t>
      </w:r>
      <w:r w:rsidR="004C1F83">
        <w:rPr>
          <w:rFonts w:hint="cs"/>
          <w:sz w:val="26"/>
          <w:szCs w:val="26"/>
          <w:rtl/>
        </w:rPr>
        <w:t xml:space="preserve">חקיקת </w:t>
      </w:r>
      <w:r w:rsidR="004C1F83" w:rsidRPr="00242059">
        <w:rPr>
          <w:rFonts w:hint="cs"/>
          <w:sz w:val="26"/>
          <w:szCs w:val="26"/>
          <w:u w:val="single"/>
          <w:rtl/>
        </w:rPr>
        <w:t xml:space="preserve">חוק שיעלה את </w:t>
      </w:r>
      <w:r w:rsidR="00242059" w:rsidRPr="00242059">
        <w:rPr>
          <w:rFonts w:hint="cs"/>
          <w:sz w:val="26"/>
          <w:szCs w:val="26"/>
          <w:u w:val="single"/>
          <w:rtl/>
        </w:rPr>
        <w:t>הגיל שבו מותר לקיים סקס</w:t>
      </w:r>
      <w:r w:rsidR="00242059">
        <w:rPr>
          <w:rFonts w:hint="cs"/>
          <w:sz w:val="26"/>
          <w:szCs w:val="26"/>
          <w:rtl/>
        </w:rPr>
        <w:t xml:space="preserve"> וגם את </w:t>
      </w:r>
      <w:r w:rsidR="004C1F83" w:rsidRPr="00242059">
        <w:rPr>
          <w:rFonts w:hint="cs"/>
          <w:sz w:val="26"/>
          <w:szCs w:val="26"/>
          <w:u w:val="single"/>
          <w:rtl/>
        </w:rPr>
        <w:t>גיל הנישואין</w:t>
      </w:r>
      <w:r w:rsidR="004C1F83">
        <w:rPr>
          <w:rFonts w:hint="cs"/>
          <w:sz w:val="26"/>
          <w:szCs w:val="26"/>
          <w:rtl/>
        </w:rPr>
        <w:t xml:space="preserve"> </w:t>
      </w:r>
      <w:r w:rsidR="00242059">
        <w:rPr>
          <w:rFonts w:hint="cs"/>
          <w:sz w:val="26"/>
          <w:szCs w:val="26"/>
          <w:rtl/>
        </w:rPr>
        <w:t xml:space="preserve">                         </w:t>
      </w:r>
      <w:r w:rsidR="00242059">
        <w:rPr>
          <w:rFonts w:hint="cs"/>
          <w:sz w:val="16"/>
          <w:szCs w:val="16"/>
          <w:rtl/>
        </w:rPr>
        <w:t xml:space="preserve">(ד) </w:t>
      </w:r>
      <w:r w:rsidR="002A0412">
        <w:rPr>
          <w:rFonts w:hint="cs"/>
          <w:sz w:val="16"/>
          <w:szCs w:val="16"/>
          <w:rtl/>
        </w:rPr>
        <w:t xml:space="preserve"> </w:t>
      </w:r>
      <w:r w:rsidR="004C1F83">
        <w:rPr>
          <w:rFonts w:hint="cs"/>
          <w:sz w:val="26"/>
          <w:szCs w:val="26"/>
          <w:rtl/>
        </w:rPr>
        <w:t xml:space="preserve">עידוד </w:t>
      </w:r>
      <w:r w:rsidR="004C1F83" w:rsidRPr="00242059">
        <w:rPr>
          <w:rFonts w:hint="cs"/>
          <w:sz w:val="26"/>
          <w:szCs w:val="26"/>
          <w:u w:val="single"/>
          <w:rtl/>
        </w:rPr>
        <w:t>השכלה של נשים</w:t>
      </w:r>
      <w:r w:rsidR="00242059">
        <w:rPr>
          <w:rFonts w:hint="cs"/>
          <w:sz w:val="26"/>
          <w:szCs w:val="26"/>
          <w:rtl/>
        </w:rPr>
        <w:t xml:space="preserve">, כי </w:t>
      </w:r>
      <w:r w:rsidR="004C1F83">
        <w:rPr>
          <w:rFonts w:hint="cs"/>
          <w:sz w:val="26"/>
          <w:szCs w:val="26"/>
          <w:rtl/>
        </w:rPr>
        <w:t>ככל שהנשים יותר משכ</w:t>
      </w:r>
      <w:r w:rsidR="00242059">
        <w:rPr>
          <w:rFonts w:hint="cs"/>
          <w:sz w:val="26"/>
          <w:szCs w:val="26"/>
          <w:rtl/>
        </w:rPr>
        <w:t xml:space="preserve">ילות, כך הן ישריצו פחות </w:t>
      </w:r>
      <w:r w:rsidR="002A0412">
        <w:rPr>
          <w:rFonts w:hint="cs"/>
          <w:sz w:val="26"/>
          <w:szCs w:val="26"/>
          <w:rtl/>
        </w:rPr>
        <w:t xml:space="preserve">                      </w:t>
      </w:r>
      <w:r w:rsidR="002A0412" w:rsidRPr="002A0412">
        <w:rPr>
          <w:rFonts w:hint="cs"/>
          <w:color w:val="FFFFFF" w:themeColor="background1"/>
          <w:sz w:val="26"/>
          <w:szCs w:val="26"/>
          <w:rtl/>
        </w:rPr>
        <w:t xml:space="preserve">-  </w:t>
      </w:r>
      <w:r w:rsidR="002A0412">
        <w:rPr>
          <w:rFonts w:hint="cs"/>
          <w:sz w:val="26"/>
          <w:szCs w:val="26"/>
          <w:rtl/>
        </w:rPr>
        <w:t xml:space="preserve"> </w:t>
      </w:r>
      <w:r w:rsidR="00242059">
        <w:rPr>
          <w:rFonts w:hint="cs"/>
          <w:sz w:val="26"/>
          <w:szCs w:val="26"/>
          <w:rtl/>
        </w:rPr>
        <w:t>תינוקות</w:t>
      </w:r>
      <w:r w:rsidR="002A0412">
        <w:rPr>
          <w:rFonts w:hint="cs"/>
          <w:sz w:val="26"/>
          <w:szCs w:val="26"/>
          <w:rtl/>
        </w:rPr>
        <w:t xml:space="preserve"> -  ויהיו יותר עסוקות בלימודים וקריירה</w:t>
      </w:r>
      <w:r w:rsidR="004C1F83">
        <w:rPr>
          <w:rFonts w:hint="cs"/>
          <w:sz w:val="26"/>
          <w:szCs w:val="26"/>
          <w:rtl/>
        </w:rPr>
        <w:t>.</w:t>
      </w:r>
    </w:p>
    <w:p w:rsidR="002A0412" w:rsidRDefault="00F70438" w:rsidP="002A0412">
      <w:pPr>
        <w:spacing w:line="360" w:lineRule="auto"/>
        <w:rPr>
          <w:sz w:val="26"/>
          <w:szCs w:val="26"/>
          <w:rtl/>
        </w:rPr>
      </w:pPr>
      <w:r w:rsidRPr="008A15D5">
        <w:rPr>
          <w:sz w:val="26"/>
          <w:szCs w:val="26"/>
          <w:u w:val="double"/>
          <w:rtl/>
        </w:rPr>
        <w:lastRenderedPageBreak/>
        <w:t>שלב 3</w:t>
      </w:r>
      <w:r w:rsidRPr="00F70438">
        <w:rPr>
          <w:sz w:val="26"/>
          <w:szCs w:val="26"/>
          <w:rtl/>
        </w:rPr>
        <w:t xml:space="preserve">: </w:t>
      </w:r>
    </w:p>
    <w:p w:rsidR="00D9318A" w:rsidRDefault="00F70438" w:rsidP="00235A13">
      <w:pPr>
        <w:pStyle w:val="a3"/>
        <w:numPr>
          <w:ilvl w:val="0"/>
          <w:numId w:val="6"/>
        </w:numPr>
        <w:spacing w:line="360" w:lineRule="auto"/>
        <w:rPr>
          <w:sz w:val="26"/>
          <w:szCs w:val="26"/>
        </w:rPr>
      </w:pPr>
      <w:r w:rsidRPr="002A0412">
        <w:rPr>
          <w:b/>
          <w:bCs/>
          <w:color w:val="FF0000"/>
          <w:sz w:val="26"/>
          <w:szCs w:val="26"/>
          <w:rtl/>
        </w:rPr>
        <w:t>התמותה ממשיכה לרדת</w:t>
      </w:r>
      <w:r w:rsidR="002A0412" w:rsidRPr="002A0412">
        <w:rPr>
          <w:rFonts w:hint="cs"/>
          <w:color w:val="FF0000"/>
          <w:sz w:val="26"/>
          <w:szCs w:val="26"/>
          <w:rtl/>
        </w:rPr>
        <w:t xml:space="preserve"> </w:t>
      </w:r>
      <w:r w:rsidR="002A0412">
        <w:rPr>
          <w:rFonts w:hint="cs"/>
          <w:sz w:val="26"/>
          <w:szCs w:val="26"/>
          <w:rtl/>
        </w:rPr>
        <w:t xml:space="preserve">וגם </w:t>
      </w:r>
      <w:r w:rsidR="002A0412" w:rsidRPr="002A0412">
        <w:rPr>
          <w:rFonts w:hint="cs"/>
          <w:b/>
          <w:bCs/>
          <w:color w:val="FF0000"/>
          <w:sz w:val="26"/>
          <w:szCs w:val="26"/>
          <w:rtl/>
        </w:rPr>
        <w:t>הילודה מתחילה באמת לרדת</w:t>
      </w:r>
      <w:r w:rsidR="002A0412">
        <w:rPr>
          <w:rFonts w:hint="cs"/>
          <w:sz w:val="26"/>
          <w:szCs w:val="26"/>
          <w:rtl/>
        </w:rPr>
        <w:t xml:space="preserve">.                                         </w:t>
      </w:r>
      <w:r w:rsidRPr="002A0412">
        <w:rPr>
          <w:sz w:val="26"/>
          <w:szCs w:val="26"/>
          <w:rtl/>
        </w:rPr>
        <w:t xml:space="preserve"> </w:t>
      </w:r>
      <w:r w:rsidR="00235A13">
        <w:rPr>
          <w:rFonts w:hint="cs"/>
          <w:sz w:val="26"/>
          <w:szCs w:val="26"/>
          <w:rtl/>
        </w:rPr>
        <w:t xml:space="preserve">התמותה ממשיכה לרדת בשל המשך שיפור ברפואה, בתשתיות וברמת </w:t>
      </w:r>
      <w:proofErr w:type="spellStart"/>
      <w:r w:rsidR="00235A13">
        <w:rPr>
          <w:rFonts w:hint="cs"/>
          <w:sz w:val="26"/>
          <w:szCs w:val="26"/>
          <w:rtl/>
        </w:rPr>
        <w:t>ההגיינה</w:t>
      </w:r>
      <w:proofErr w:type="spellEnd"/>
      <w:r w:rsidR="00235A13">
        <w:rPr>
          <w:rFonts w:hint="cs"/>
          <w:sz w:val="26"/>
          <w:szCs w:val="26"/>
          <w:rtl/>
        </w:rPr>
        <w:t xml:space="preserve">. </w:t>
      </w:r>
      <w:r w:rsidR="00D9318A">
        <w:rPr>
          <w:rFonts w:hint="cs"/>
          <w:sz w:val="26"/>
          <w:szCs w:val="26"/>
          <w:rtl/>
        </w:rPr>
        <w:t xml:space="preserve">          </w:t>
      </w:r>
      <w:r w:rsidR="00235A13">
        <w:rPr>
          <w:rFonts w:hint="cs"/>
          <w:sz w:val="26"/>
          <w:szCs w:val="26"/>
          <w:rtl/>
        </w:rPr>
        <w:t>הילודה מתחילה לרדת כי האוכלוסי</w:t>
      </w:r>
      <w:r w:rsidR="00872D8C">
        <w:rPr>
          <w:rFonts w:hint="cs"/>
          <w:sz w:val="26"/>
          <w:szCs w:val="26"/>
          <w:rtl/>
        </w:rPr>
        <w:t>י</w:t>
      </w:r>
      <w:r w:rsidR="00235A13">
        <w:rPr>
          <w:rFonts w:hint="cs"/>
          <w:sz w:val="26"/>
          <w:szCs w:val="26"/>
          <w:rtl/>
        </w:rPr>
        <w:t>ה נהיית פחות מסורתית</w:t>
      </w:r>
      <w:r w:rsidR="00D259FD">
        <w:rPr>
          <w:rFonts w:hint="cs"/>
          <w:sz w:val="26"/>
          <w:szCs w:val="26"/>
          <w:rtl/>
        </w:rPr>
        <w:t xml:space="preserve"> וזה אומר שיש יותר הש</w:t>
      </w:r>
      <w:r w:rsidR="00D9318A">
        <w:rPr>
          <w:rFonts w:hint="cs"/>
          <w:sz w:val="26"/>
          <w:szCs w:val="26"/>
          <w:rtl/>
        </w:rPr>
        <w:t>כ</w:t>
      </w:r>
      <w:r w:rsidR="00D259FD">
        <w:rPr>
          <w:rFonts w:hint="cs"/>
          <w:sz w:val="26"/>
          <w:szCs w:val="26"/>
          <w:rtl/>
        </w:rPr>
        <w:t>ל</w:t>
      </w:r>
      <w:r w:rsidR="00D9318A">
        <w:rPr>
          <w:rFonts w:hint="cs"/>
          <w:sz w:val="26"/>
          <w:szCs w:val="26"/>
          <w:rtl/>
        </w:rPr>
        <w:t>ה, חילוניות ונשים קרייריסטיות.</w:t>
      </w:r>
      <w:r w:rsidR="00235A13">
        <w:rPr>
          <w:rFonts w:hint="cs"/>
          <w:sz w:val="26"/>
          <w:szCs w:val="26"/>
          <w:rtl/>
        </w:rPr>
        <w:t xml:space="preserve">                                                </w:t>
      </w:r>
      <w:r w:rsidRPr="002A0412">
        <w:rPr>
          <w:sz w:val="26"/>
          <w:szCs w:val="26"/>
          <w:rtl/>
        </w:rPr>
        <w:t xml:space="preserve"> </w:t>
      </w:r>
    </w:p>
    <w:p w:rsidR="00D9318A" w:rsidRDefault="00D9318A" w:rsidP="00235A13">
      <w:pPr>
        <w:pStyle w:val="a3"/>
        <w:numPr>
          <w:ilvl w:val="0"/>
          <w:numId w:val="6"/>
        </w:numPr>
        <w:spacing w:line="360" w:lineRule="auto"/>
        <w:rPr>
          <w:sz w:val="26"/>
          <w:szCs w:val="26"/>
        </w:rPr>
      </w:pPr>
      <w:r w:rsidRPr="00242059">
        <w:rPr>
          <w:rFonts w:hint="cs"/>
          <w:b/>
          <w:bCs/>
          <w:color w:val="00B050"/>
          <w:sz w:val="26"/>
          <w:szCs w:val="26"/>
          <w:rtl/>
        </w:rPr>
        <w:t xml:space="preserve">הילודה </w:t>
      </w:r>
      <w:r>
        <w:rPr>
          <w:rFonts w:hint="cs"/>
          <w:b/>
          <w:bCs/>
          <w:color w:val="00B050"/>
          <w:sz w:val="26"/>
          <w:szCs w:val="26"/>
          <w:rtl/>
        </w:rPr>
        <w:t xml:space="preserve">עדיין </w:t>
      </w:r>
      <w:r w:rsidRPr="00242059">
        <w:rPr>
          <w:rFonts w:hint="cs"/>
          <w:b/>
          <w:bCs/>
          <w:color w:val="00B050"/>
          <w:sz w:val="26"/>
          <w:szCs w:val="26"/>
          <w:rtl/>
        </w:rPr>
        <w:t>גבוהה מהתמותה</w:t>
      </w:r>
      <w:r>
        <w:rPr>
          <w:rFonts w:hint="cs"/>
          <w:sz w:val="26"/>
          <w:szCs w:val="26"/>
          <w:rtl/>
        </w:rPr>
        <w:t xml:space="preserve">.                                                                              </w:t>
      </w:r>
    </w:p>
    <w:p w:rsidR="00D553BA" w:rsidRDefault="00D9318A" w:rsidP="00D9318A">
      <w:pPr>
        <w:pStyle w:val="a3"/>
        <w:spacing w:line="360" w:lineRule="auto"/>
        <w:rPr>
          <w:sz w:val="26"/>
          <w:szCs w:val="26"/>
          <w:rtl/>
        </w:rPr>
      </w:pPr>
      <w:r>
        <w:rPr>
          <w:rFonts w:hint="cs"/>
          <w:sz w:val="26"/>
          <w:szCs w:val="26"/>
          <w:rtl/>
        </w:rPr>
        <w:t xml:space="preserve">המשמעות: </w:t>
      </w:r>
      <w:r w:rsidR="00F70438" w:rsidRPr="002A0412">
        <w:rPr>
          <w:sz w:val="26"/>
          <w:szCs w:val="26"/>
          <w:rtl/>
        </w:rPr>
        <w:t xml:space="preserve">לכן </w:t>
      </w:r>
      <w:r w:rsidR="00F70438" w:rsidRPr="00A43CC8">
        <w:rPr>
          <w:b/>
          <w:bCs/>
          <w:color w:val="ED7D31" w:themeColor="accent2"/>
          <w:sz w:val="26"/>
          <w:szCs w:val="26"/>
          <w:rtl/>
        </w:rPr>
        <w:t>הריבוי הטבעי ממשיך להיות גבוה, אם כי בירידה</w:t>
      </w:r>
      <w:r w:rsidR="00F70438" w:rsidRPr="002A0412">
        <w:rPr>
          <w:sz w:val="26"/>
          <w:szCs w:val="26"/>
          <w:rtl/>
        </w:rPr>
        <w:t xml:space="preserve"> </w:t>
      </w:r>
      <w:r>
        <w:rPr>
          <w:rFonts w:hint="cs"/>
          <w:sz w:val="26"/>
          <w:szCs w:val="26"/>
          <w:rtl/>
        </w:rPr>
        <w:t>(יחסית לשלב 2).</w:t>
      </w:r>
      <w:r w:rsidR="00F70438" w:rsidRPr="002A0412">
        <w:rPr>
          <w:sz w:val="26"/>
          <w:szCs w:val="26"/>
          <w:rtl/>
        </w:rPr>
        <w:t xml:space="preserve"> </w:t>
      </w:r>
    </w:p>
    <w:p w:rsidR="00235A13" w:rsidRDefault="00D9318A" w:rsidP="00D9318A">
      <w:pPr>
        <w:pStyle w:val="a3"/>
        <w:spacing w:line="360" w:lineRule="auto"/>
        <w:rPr>
          <w:sz w:val="26"/>
          <w:szCs w:val="26"/>
        </w:rPr>
      </w:pPr>
      <w:r>
        <w:rPr>
          <w:rFonts w:hint="cs"/>
          <w:sz w:val="26"/>
          <w:szCs w:val="26"/>
          <w:rtl/>
        </w:rPr>
        <w:t xml:space="preserve">אם המדינה תהיה הרבה זמן בשלב 2 או בתחילת שלב 3 אז </w:t>
      </w:r>
      <w:proofErr w:type="spellStart"/>
      <w:r>
        <w:rPr>
          <w:rFonts w:hint="cs"/>
          <w:sz w:val="26"/>
          <w:szCs w:val="26"/>
          <w:rtl/>
        </w:rPr>
        <w:t>יווצר</w:t>
      </w:r>
      <w:proofErr w:type="spellEnd"/>
      <w:r>
        <w:rPr>
          <w:rFonts w:hint="cs"/>
          <w:sz w:val="26"/>
          <w:szCs w:val="26"/>
          <w:rtl/>
        </w:rPr>
        <w:t xml:space="preserve"> פיצוץ אוכלוסין שיביא </w:t>
      </w:r>
      <w:r w:rsidRPr="00D9318A">
        <w:rPr>
          <w:sz w:val="26"/>
          <w:szCs w:val="26"/>
          <w:rtl/>
        </w:rPr>
        <w:t xml:space="preserve">לבעיות רבות כגון אבטלה, עוני, עומס על מערכת הרווחה, חסרי-בית, זיהום, גודש-תנועה (פקקים), הכיתות בבי"ס יהיו מפוצצות בתלמידים </w:t>
      </w:r>
      <w:proofErr w:type="spellStart"/>
      <w:r w:rsidRPr="00D9318A">
        <w:rPr>
          <w:sz w:val="26"/>
          <w:szCs w:val="26"/>
          <w:rtl/>
        </w:rPr>
        <w:t>וכו</w:t>
      </w:r>
      <w:proofErr w:type="spellEnd"/>
      <w:r w:rsidRPr="00D9318A">
        <w:rPr>
          <w:sz w:val="26"/>
          <w:szCs w:val="26"/>
          <w:rtl/>
        </w:rPr>
        <w:t xml:space="preserve">'.                                                                           </w:t>
      </w:r>
      <w:r>
        <w:rPr>
          <w:rFonts w:hint="cs"/>
          <w:sz w:val="26"/>
          <w:szCs w:val="26"/>
          <w:rtl/>
        </w:rPr>
        <w:t xml:space="preserve"> </w:t>
      </w:r>
    </w:p>
    <w:p w:rsidR="00F70438" w:rsidRDefault="00D553BA" w:rsidP="00D9318A">
      <w:pPr>
        <w:pStyle w:val="a3"/>
        <w:numPr>
          <w:ilvl w:val="0"/>
          <w:numId w:val="6"/>
        </w:numPr>
        <w:spacing w:line="360" w:lineRule="auto"/>
        <w:rPr>
          <w:sz w:val="26"/>
          <w:szCs w:val="26"/>
        </w:rPr>
      </w:pPr>
      <w:r>
        <w:rPr>
          <w:rFonts w:hint="cs"/>
          <w:noProof/>
          <w:rtl/>
        </w:rPr>
        <mc:AlternateContent>
          <mc:Choice Requires="wps">
            <w:drawing>
              <wp:anchor distT="0" distB="0" distL="114300" distR="114300" simplePos="0" relativeHeight="251673600" behindDoc="0" locked="0" layoutInCell="1" allowOverlap="1">
                <wp:simplePos x="0" y="0"/>
                <wp:positionH relativeFrom="column">
                  <wp:posOffset>-723900</wp:posOffset>
                </wp:positionH>
                <wp:positionV relativeFrom="paragraph">
                  <wp:posOffset>19049</wp:posOffset>
                </wp:positionV>
                <wp:extent cx="3038475" cy="1038225"/>
                <wp:effectExtent l="0" t="0" r="28575" b="28575"/>
                <wp:wrapNone/>
                <wp:docPr id="14" name="תיבת טקסט 14"/>
                <wp:cNvGraphicFramePr/>
                <a:graphic xmlns:a="http://schemas.openxmlformats.org/drawingml/2006/main">
                  <a:graphicData uri="http://schemas.microsoft.com/office/word/2010/wordprocessingShape">
                    <wps:wsp>
                      <wps:cNvSpPr txBox="1"/>
                      <wps:spPr>
                        <a:xfrm>
                          <a:off x="0" y="0"/>
                          <a:ext cx="3038475" cy="1038225"/>
                        </a:xfrm>
                        <a:prstGeom prst="rect">
                          <a:avLst/>
                        </a:prstGeom>
                        <a:solidFill>
                          <a:schemeClr val="lt1"/>
                        </a:solidFill>
                        <a:ln w="6350">
                          <a:solidFill>
                            <a:prstClr val="black"/>
                          </a:solidFill>
                        </a:ln>
                      </wps:spPr>
                      <wps:txbx>
                        <w:txbxContent>
                          <w:p w:rsidR="00652BA1" w:rsidRDefault="00AE3947">
                            <w:r>
                              <w:rPr>
                                <w:noProof/>
                              </w:rPr>
                              <w:drawing>
                                <wp:inline distT="0" distB="0" distL="0" distR="0">
                                  <wp:extent cx="2746664" cy="742950"/>
                                  <wp:effectExtent l="0" t="0" r="0" b="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2079" cy="7444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14" o:spid="_x0000_s1030" type="#_x0000_t202" style="position:absolute;left:0;text-align:left;margin-left:-57pt;margin-top:1.5pt;width:239.25pt;height:8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" fillcolor="white [3201]" strokeweight=".5pt">
                <v:textbox>
                  <w:txbxContent>
                    <w:p w:rsidR="00652BA1" w:rsidRDefault="00AE3947">
                      <w:r>
                        <w:rPr>
                          <w:noProof/>
                        </w:rPr>
                        <w:drawing>
                          <wp:inline distT="0" distB="0" distL="0" distR="0">
                            <wp:extent cx="2746664" cy="742950"/>
                            <wp:effectExtent l="0" t="0" r="0" b="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2079" cy="744415"/>
                                    </a:xfrm>
                                    <a:prstGeom prst="rect">
                                      <a:avLst/>
                                    </a:prstGeom>
                                    <a:noFill/>
                                    <a:ln>
                                      <a:noFill/>
                                    </a:ln>
                                  </pic:spPr>
                                </pic:pic>
                              </a:graphicData>
                            </a:graphic>
                          </wp:inline>
                        </w:drawing>
                      </w:r>
                    </w:p>
                  </w:txbxContent>
                </v:textbox>
              </v:shape>
            </w:pict>
          </mc:Fallback>
        </mc:AlternateContent>
      </w:r>
      <w:r w:rsidR="00F70438" w:rsidRPr="002A0412">
        <w:rPr>
          <w:sz w:val="26"/>
          <w:szCs w:val="26"/>
          <w:rtl/>
        </w:rPr>
        <w:t>כיום</w:t>
      </w:r>
      <w:r w:rsidR="00235A13">
        <w:rPr>
          <w:rFonts w:hint="cs"/>
          <w:sz w:val="26"/>
          <w:szCs w:val="26"/>
          <w:rtl/>
        </w:rPr>
        <w:t xml:space="preserve"> בשלב 3 נמצאות מדינות מתפתחות. </w:t>
      </w:r>
    </w:p>
    <w:p w:rsidR="002A0412" w:rsidRPr="002A0412" w:rsidRDefault="002A0412" w:rsidP="002A0412">
      <w:pPr>
        <w:pStyle w:val="a3"/>
        <w:spacing w:line="360" w:lineRule="auto"/>
        <w:rPr>
          <w:sz w:val="26"/>
          <w:szCs w:val="26"/>
          <w:rtl/>
        </w:rPr>
      </w:pPr>
    </w:p>
    <w:p w:rsidR="002A0412" w:rsidRPr="00D553BA" w:rsidRDefault="002A0412" w:rsidP="002A0412">
      <w:pPr>
        <w:spacing w:line="360" w:lineRule="auto"/>
        <w:rPr>
          <w:sz w:val="16"/>
          <w:szCs w:val="16"/>
          <w:rtl/>
        </w:rPr>
      </w:pPr>
    </w:p>
    <w:p w:rsidR="002A0412" w:rsidRDefault="002A0412" w:rsidP="002A0412">
      <w:pPr>
        <w:spacing w:line="360" w:lineRule="auto"/>
        <w:rPr>
          <w:sz w:val="26"/>
          <w:szCs w:val="26"/>
          <w:rtl/>
        </w:rPr>
      </w:pPr>
    </w:p>
    <w:p w:rsidR="00D9318A" w:rsidRDefault="00F70438" w:rsidP="00B1109F">
      <w:pPr>
        <w:spacing w:line="360" w:lineRule="auto"/>
        <w:rPr>
          <w:sz w:val="26"/>
          <w:szCs w:val="26"/>
          <w:rtl/>
        </w:rPr>
      </w:pPr>
      <w:r w:rsidRPr="008A15D5">
        <w:rPr>
          <w:sz w:val="26"/>
          <w:szCs w:val="26"/>
          <w:u w:val="double"/>
          <w:rtl/>
        </w:rPr>
        <w:t>שלב 4</w:t>
      </w:r>
      <w:r w:rsidRPr="00F70438">
        <w:rPr>
          <w:sz w:val="26"/>
          <w:szCs w:val="26"/>
          <w:rtl/>
        </w:rPr>
        <w:t xml:space="preserve">: </w:t>
      </w:r>
    </w:p>
    <w:p w:rsidR="00810D29" w:rsidRDefault="00D9318A" w:rsidP="0008443B">
      <w:pPr>
        <w:pStyle w:val="a3"/>
        <w:numPr>
          <w:ilvl w:val="0"/>
          <w:numId w:val="6"/>
        </w:numPr>
        <w:spacing w:line="360" w:lineRule="auto"/>
        <w:rPr>
          <w:sz w:val="26"/>
          <w:szCs w:val="26"/>
        </w:rPr>
      </w:pPr>
      <w:r w:rsidRPr="00242059">
        <w:rPr>
          <w:rFonts w:hint="cs"/>
          <w:b/>
          <w:bCs/>
          <w:color w:val="FF0000"/>
          <w:sz w:val="26"/>
          <w:szCs w:val="26"/>
          <w:rtl/>
        </w:rPr>
        <w:t xml:space="preserve">התמותה </w:t>
      </w:r>
      <w:r>
        <w:rPr>
          <w:rFonts w:hint="cs"/>
          <w:b/>
          <w:bCs/>
          <w:color w:val="FF0000"/>
          <w:sz w:val="26"/>
          <w:szCs w:val="26"/>
          <w:rtl/>
        </w:rPr>
        <w:t>נמוכה</w:t>
      </w:r>
      <w:r w:rsidRPr="00242059">
        <w:rPr>
          <w:rFonts w:hint="cs"/>
          <w:b/>
          <w:bCs/>
          <w:color w:val="FF0000"/>
          <w:sz w:val="26"/>
          <w:szCs w:val="26"/>
          <w:rtl/>
        </w:rPr>
        <w:t xml:space="preserve"> וה</w:t>
      </w:r>
      <w:r w:rsidRPr="00242059">
        <w:rPr>
          <w:b/>
          <w:bCs/>
          <w:color w:val="FF0000"/>
          <w:sz w:val="26"/>
          <w:szCs w:val="26"/>
          <w:rtl/>
        </w:rPr>
        <w:t xml:space="preserve">ילודה </w:t>
      </w:r>
      <w:r>
        <w:rPr>
          <w:rFonts w:hint="cs"/>
          <w:b/>
          <w:bCs/>
          <w:color w:val="FF0000"/>
          <w:sz w:val="26"/>
          <w:szCs w:val="26"/>
          <w:rtl/>
        </w:rPr>
        <w:t>נמוכה</w:t>
      </w:r>
      <w:r w:rsidRPr="004C1F83">
        <w:rPr>
          <w:rFonts w:hint="cs"/>
          <w:sz w:val="26"/>
          <w:szCs w:val="26"/>
          <w:rtl/>
        </w:rPr>
        <w:t xml:space="preserve">. </w:t>
      </w:r>
      <w:r>
        <w:rPr>
          <w:rFonts w:hint="cs"/>
          <w:sz w:val="26"/>
          <w:szCs w:val="26"/>
          <w:rtl/>
        </w:rPr>
        <w:t xml:space="preserve">זה מעיד </w:t>
      </w:r>
      <w:r w:rsidR="0008443B">
        <w:rPr>
          <w:rFonts w:hint="cs"/>
          <w:sz w:val="26"/>
          <w:szCs w:val="26"/>
          <w:rtl/>
        </w:rPr>
        <w:t>שזו</w:t>
      </w:r>
      <w:r>
        <w:rPr>
          <w:rFonts w:hint="cs"/>
          <w:sz w:val="26"/>
          <w:szCs w:val="26"/>
          <w:rtl/>
        </w:rPr>
        <w:t xml:space="preserve"> מדינה</w:t>
      </w:r>
      <w:r w:rsidRPr="004C1F83">
        <w:rPr>
          <w:rFonts w:hint="cs"/>
          <w:sz w:val="26"/>
          <w:szCs w:val="26"/>
          <w:rtl/>
        </w:rPr>
        <w:t xml:space="preserve"> מפותחת (ראה הדפים הקודמים). </w:t>
      </w:r>
      <w:r>
        <w:rPr>
          <w:rFonts w:hint="cs"/>
          <w:sz w:val="26"/>
          <w:szCs w:val="26"/>
          <w:rtl/>
        </w:rPr>
        <w:t xml:space="preserve">                                                                                         </w:t>
      </w:r>
    </w:p>
    <w:p w:rsidR="00D553BA" w:rsidRDefault="00D9318A" w:rsidP="0008443B">
      <w:pPr>
        <w:pStyle w:val="a3"/>
        <w:numPr>
          <w:ilvl w:val="0"/>
          <w:numId w:val="6"/>
        </w:numPr>
        <w:spacing w:line="360" w:lineRule="auto"/>
        <w:rPr>
          <w:sz w:val="26"/>
          <w:szCs w:val="26"/>
        </w:rPr>
      </w:pPr>
      <w:r w:rsidRPr="00242059">
        <w:rPr>
          <w:rFonts w:hint="cs"/>
          <w:b/>
          <w:bCs/>
          <w:color w:val="00B050"/>
          <w:sz w:val="26"/>
          <w:szCs w:val="26"/>
          <w:rtl/>
        </w:rPr>
        <w:t xml:space="preserve">הילודה והתמותה </w:t>
      </w:r>
      <w:r w:rsidRPr="00242059">
        <w:rPr>
          <w:b/>
          <w:bCs/>
          <w:color w:val="00B050"/>
          <w:sz w:val="26"/>
          <w:szCs w:val="26"/>
          <w:rtl/>
        </w:rPr>
        <w:t>שווים זה לזה</w:t>
      </w:r>
      <w:r w:rsidRPr="00242059">
        <w:rPr>
          <w:rFonts w:hint="cs"/>
          <w:color w:val="00B050"/>
          <w:sz w:val="26"/>
          <w:szCs w:val="26"/>
          <w:rtl/>
        </w:rPr>
        <w:t xml:space="preserve"> </w:t>
      </w:r>
      <w:r w:rsidRPr="004C1F83">
        <w:rPr>
          <w:rFonts w:hint="cs"/>
          <w:sz w:val="26"/>
          <w:szCs w:val="26"/>
          <w:rtl/>
        </w:rPr>
        <w:t xml:space="preserve">(כמות המתים זהה לכמות התינוקות שנולדים). </w:t>
      </w:r>
      <w:r>
        <w:rPr>
          <w:rFonts w:hint="cs"/>
          <w:sz w:val="26"/>
          <w:szCs w:val="26"/>
          <w:rtl/>
        </w:rPr>
        <w:t xml:space="preserve">                                                                                         </w:t>
      </w:r>
      <w:r w:rsidR="00810D29">
        <w:rPr>
          <w:rFonts w:hint="cs"/>
          <w:sz w:val="26"/>
          <w:szCs w:val="26"/>
          <w:rtl/>
        </w:rPr>
        <w:t xml:space="preserve">                </w:t>
      </w:r>
      <w:r>
        <w:rPr>
          <w:rFonts w:hint="cs"/>
          <w:sz w:val="26"/>
          <w:szCs w:val="26"/>
          <w:rtl/>
        </w:rPr>
        <w:t xml:space="preserve">המשמעות: </w:t>
      </w:r>
      <w:r w:rsidRPr="002A0412">
        <w:rPr>
          <w:b/>
          <w:bCs/>
          <w:color w:val="ED7D31" w:themeColor="accent2"/>
          <w:sz w:val="26"/>
          <w:szCs w:val="26"/>
          <w:rtl/>
        </w:rPr>
        <w:t xml:space="preserve">הריבוי הטבעי </w:t>
      </w:r>
      <w:r>
        <w:rPr>
          <w:rFonts w:hint="cs"/>
          <w:b/>
          <w:bCs/>
          <w:color w:val="ED7D31" w:themeColor="accent2"/>
          <w:sz w:val="26"/>
          <w:szCs w:val="26"/>
          <w:rtl/>
        </w:rPr>
        <w:t xml:space="preserve">נמוך או </w:t>
      </w:r>
      <w:r w:rsidRPr="002A0412">
        <w:rPr>
          <w:b/>
          <w:bCs/>
          <w:color w:val="ED7D31" w:themeColor="accent2"/>
          <w:sz w:val="26"/>
          <w:szCs w:val="26"/>
          <w:rtl/>
        </w:rPr>
        <w:t>אפסי</w:t>
      </w:r>
      <w:r>
        <w:rPr>
          <w:rFonts w:hint="cs"/>
          <w:b/>
          <w:bCs/>
          <w:color w:val="ED7D31" w:themeColor="accent2"/>
          <w:sz w:val="26"/>
          <w:szCs w:val="26"/>
          <w:rtl/>
        </w:rPr>
        <w:t xml:space="preserve"> או שלילי</w:t>
      </w:r>
      <w:r w:rsidRPr="002A0412">
        <w:rPr>
          <w:rFonts w:hint="cs"/>
          <w:color w:val="ED7D31" w:themeColor="accent2"/>
          <w:sz w:val="26"/>
          <w:szCs w:val="26"/>
          <w:rtl/>
        </w:rPr>
        <w:t xml:space="preserve"> </w:t>
      </w:r>
      <w:r w:rsidRPr="004C1F83">
        <w:rPr>
          <w:rFonts w:hint="cs"/>
          <w:sz w:val="26"/>
          <w:szCs w:val="26"/>
          <w:rtl/>
        </w:rPr>
        <w:t>כלומר גודל האוכלוסייה לא משתנה</w:t>
      </w:r>
      <w:r>
        <w:rPr>
          <w:rFonts w:hint="cs"/>
          <w:sz w:val="26"/>
          <w:szCs w:val="26"/>
          <w:rtl/>
        </w:rPr>
        <w:t xml:space="preserve"> או שאפילו יש ירידה בכמות האוכלוסייה</w:t>
      </w:r>
      <w:r w:rsidRPr="004C1F83">
        <w:rPr>
          <w:sz w:val="26"/>
          <w:szCs w:val="26"/>
          <w:rtl/>
        </w:rPr>
        <w:t xml:space="preserve">.  </w:t>
      </w:r>
      <w:r>
        <w:rPr>
          <w:rFonts w:hint="cs"/>
          <w:sz w:val="26"/>
          <w:szCs w:val="26"/>
          <w:rtl/>
        </w:rPr>
        <w:t xml:space="preserve">                                                           </w:t>
      </w:r>
    </w:p>
    <w:p w:rsidR="00D9318A" w:rsidRDefault="00D9318A" w:rsidP="00AE3947">
      <w:pPr>
        <w:pStyle w:val="a3"/>
        <w:numPr>
          <w:ilvl w:val="0"/>
          <w:numId w:val="6"/>
        </w:numPr>
        <w:spacing w:line="360" w:lineRule="auto"/>
        <w:rPr>
          <w:sz w:val="26"/>
          <w:szCs w:val="26"/>
        </w:rPr>
      </w:pPr>
      <w:r>
        <w:rPr>
          <w:rFonts w:hint="cs"/>
          <w:sz w:val="26"/>
          <w:szCs w:val="26"/>
          <w:rtl/>
        </w:rPr>
        <w:t>בעיה: נוצר</w:t>
      </w:r>
      <w:r w:rsidR="0008443B">
        <w:rPr>
          <w:rFonts w:hint="cs"/>
          <w:sz w:val="26"/>
          <w:szCs w:val="26"/>
          <w:rtl/>
        </w:rPr>
        <w:t>ת</w:t>
      </w:r>
      <w:r>
        <w:rPr>
          <w:rFonts w:hint="cs"/>
          <w:sz w:val="26"/>
          <w:szCs w:val="26"/>
          <w:rtl/>
        </w:rPr>
        <w:t xml:space="preserve"> </w:t>
      </w:r>
      <w:r w:rsidRPr="00D9318A">
        <w:rPr>
          <w:rFonts w:hint="cs"/>
          <w:b/>
          <w:bCs/>
          <w:color w:val="ED7D31" w:themeColor="accent2"/>
          <w:sz w:val="26"/>
          <w:szCs w:val="26"/>
          <w:rtl/>
        </w:rPr>
        <w:t>אוכלוסייה מזדקנת</w:t>
      </w:r>
      <w:r w:rsidR="00810D29">
        <w:rPr>
          <w:rFonts w:hint="cs"/>
          <w:sz w:val="26"/>
          <w:szCs w:val="26"/>
          <w:rtl/>
        </w:rPr>
        <w:t xml:space="preserve"> </w:t>
      </w:r>
      <w:r w:rsidR="0008443B">
        <w:rPr>
          <w:rFonts w:hint="cs"/>
          <w:sz w:val="26"/>
          <w:szCs w:val="26"/>
          <w:rtl/>
        </w:rPr>
        <w:t xml:space="preserve">כלומר </w:t>
      </w:r>
      <w:r w:rsidR="00810D29">
        <w:rPr>
          <w:rFonts w:hint="cs"/>
          <w:sz w:val="26"/>
          <w:szCs w:val="26"/>
          <w:rtl/>
        </w:rPr>
        <w:t xml:space="preserve">אין מספיק צעירים ויש יותר מדי זקנים.                                                                                                       הזקנים הם </w:t>
      </w:r>
      <w:r w:rsidR="00810D29" w:rsidRPr="0008443B">
        <w:rPr>
          <w:rFonts w:hint="cs"/>
          <w:b/>
          <w:bCs/>
          <w:color w:val="ED7D31" w:themeColor="accent2"/>
          <w:sz w:val="26"/>
          <w:szCs w:val="26"/>
          <w:rtl/>
        </w:rPr>
        <w:t>אוכלוסייה נתמכת</w:t>
      </w:r>
      <w:r w:rsidR="00810D29">
        <w:rPr>
          <w:rFonts w:hint="cs"/>
          <w:sz w:val="26"/>
          <w:szCs w:val="26"/>
          <w:rtl/>
        </w:rPr>
        <w:t xml:space="preserve"> </w:t>
      </w:r>
      <w:r w:rsidR="0008443B">
        <w:rPr>
          <w:rFonts w:hint="cs"/>
          <w:sz w:val="26"/>
          <w:szCs w:val="26"/>
          <w:rtl/>
        </w:rPr>
        <w:t xml:space="preserve">(לא עובדים ולא משלמים מס. הם חיים על חשבון המדינה ועל חשבון ילדיהם). ברגע שיש הרבה זקנים אז צריך הון כדי לממן אותם. במקביל, במדינה הזו לא יהיו מספיק אנשים צעירים שיעבדו </w:t>
      </w:r>
      <w:r w:rsidR="00D553BA">
        <w:rPr>
          <w:rFonts w:hint="cs"/>
          <w:sz w:val="26"/>
          <w:szCs w:val="26"/>
          <w:rtl/>
        </w:rPr>
        <w:t xml:space="preserve">                                </w:t>
      </w:r>
      <w:r w:rsidR="0008443B">
        <w:rPr>
          <w:rFonts w:hint="cs"/>
          <w:sz w:val="26"/>
          <w:szCs w:val="26"/>
          <w:rtl/>
        </w:rPr>
        <w:t>(אגב, אנשים שעובדים מכונים "</w:t>
      </w:r>
      <w:r w:rsidR="0008443B" w:rsidRPr="0008443B">
        <w:rPr>
          <w:rFonts w:hint="cs"/>
          <w:b/>
          <w:bCs/>
          <w:sz w:val="26"/>
          <w:szCs w:val="26"/>
          <w:u w:val="double"/>
          <w:rtl/>
        </w:rPr>
        <w:t>אוכלוסייה תומכת</w:t>
      </w:r>
      <w:r w:rsidR="0008443B">
        <w:rPr>
          <w:rFonts w:hint="cs"/>
          <w:sz w:val="26"/>
          <w:szCs w:val="26"/>
          <w:rtl/>
        </w:rPr>
        <w:t>" או "</w:t>
      </w:r>
      <w:r w:rsidR="0008443B" w:rsidRPr="0008443B">
        <w:rPr>
          <w:rFonts w:hint="cs"/>
          <w:b/>
          <w:bCs/>
          <w:color w:val="ED7D31" w:themeColor="accent2"/>
          <w:sz w:val="26"/>
          <w:szCs w:val="26"/>
          <w:rtl/>
        </w:rPr>
        <w:t>אוכלוסייה נושאת</w:t>
      </w:r>
      <w:r w:rsidR="0008443B">
        <w:rPr>
          <w:rFonts w:hint="cs"/>
          <w:sz w:val="26"/>
          <w:szCs w:val="26"/>
          <w:rtl/>
        </w:rPr>
        <w:t>")</w:t>
      </w:r>
    </w:p>
    <w:p w:rsidR="00F70438" w:rsidRPr="00D553BA" w:rsidRDefault="0008443B" w:rsidP="00D553BA">
      <w:pPr>
        <w:pStyle w:val="a3"/>
        <w:numPr>
          <w:ilvl w:val="0"/>
          <w:numId w:val="6"/>
        </w:numPr>
        <w:spacing w:line="360" w:lineRule="auto"/>
        <w:rPr>
          <w:sz w:val="26"/>
          <w:szCs w:val="26"/>
          <w:rtl/>
        </w:rPr>
      </w:pPr>
      <w:r w:rsidRPr="00D553BA">
        <w:rPr>
          <w:rFonts w:hint="cs"/>
          <w:sz w:val="26"/>
          <w:szCs w:val="26"/>
          <w:rtl/>
        </w:rPr>
        <w:t xml:space="preserve">התמודדות:                                                                                                           </w:t>
      </w:r>
      <w:r w:rsidR="00F70438" w:rsidRPr="00D553BA">
        <w:rPr>
          <w:rFonts w:hint="cs"/>
          <w:sz w:val="26"/>
          <w:szCs w:val="26"/>
          <w:rtl/>
        </w:rPr>
        <w:t xml:space="preserve">(1) </w:t>
      </w:r>
      <w:r w:rsidR="00F70438" w:rsidRPr="00D553BA">
        <w:rPr>
          <w:rFonts w:hint="cs"/>
          <w:sz w:val="26"/>
          <w:szCs w:val="26"/>
          <w:u w:val="single"/>
          <w:rtl/>
        </w:rPr>
        <w:t>העלאת גיל הפנסיה</w:t>
      </w:r>
      <w:r w:rsidRPr="00D553BA">
        <w:rPr>
          <w:rFonts w:hint="cs"/>
          <w:sz w:val="26"/>
          <w:szCs w:val="26"/>
          <w:rtl/>
        </w:rPr>
        <w:t xml:space="preserve"> וכך הזקנים לא יצאו לפנסיה אלא ימשיכו לעבוד.              </w:t>
      </w:r>
      <w:r w:rsidR="00D553BA">
        <w:rPr>
          <w:rFonts w:hint="cs"/>
          <w:sz w:val="22"/>
          <w:szCs w:val="22"/>
          <w:rtl/>
        </w:rPr>
        <w:t xml:space="preserve">                 </w:t>
      </w:r>
      <w:r w:rsidR="00D553BA" w:rsidRPr="00D553BA">
        <w:rPr>
          <w:rFonts w:hint="cs"/>
          <w:color w:val="FFFFFF" w:themeColor="background1"/>
          <w:sz w:val="22"/>
          <w:szCs w:val="22"/>
          <w:rtl/>
        </w:rPr>
        <w:t xml:space="preserve">-   </w:t>
      </w:r>
      <w:r w:rsidR="00D553BA">
        <w:rPr>
          <w:rFonts w:hint="cs"/>
          <w:sz w:val="22"/>
          <w:szCs w:val="22"/>
          <w:rtl/>
        </w:rPr>
        <w:t xml:space="preserve">  </w:t>
      </w:r>
      <w:r w:rsidRPr="00D553BA">
        <w:rPr>
          <w:rFonts w:hint="cs"/>
          <w:sz w:val="22"/>
          <w:szCs w:val="22"/>
          <w:rtl/>
        </w:rPr>
        <w:t xml:space="preserve">למשל, בישראל גיל הפנסיה של נשים </w:t>
      </w:r>
      <w:r w:rsidR="00D553BA" w:rsidRPr="00D553BA">
        <w:rPr>
          <w:rFonts w:hint="cs"/>
          <w:sz w:val="22"/>
          <w:szCs w:val="22"/>
          <w:rtl/>
        </w:rPr>
        <w:t xml:space="preserve">עלה </w:t>
      </w:r>
      <w:r w:rsidRPr="00D553BA">
        <w:rPr>
          <w:rFonts w:hint="cs"/>
          <w:sz w:val="22"/>
          <w:szCs w:val="22"/>
          <w:rtl/>
        </w:rPr>
        <w:t xml:space="preserve">מהגיל 60 ל-62 ואצל גברים </w:t>
      </w:r>
      <w:r w:rsidR="00D553BA" w:rsidRPr="00D553BA">
        <w:rPr>
          <w:rFonts w:hint="cs"/>
          <w:sz w:val="22"/>
          <w:szCs w:val="22"/>
          <w:rtl/>
        </w:rPr>
        <w:t>ה</w:t>
      </w:r>
      <w:r w:rsidRPr="00D553BA">
        <w:rPr>
          <w:rFonts w:hint="cs"/>
          <w:sz w:val="22"/>
          <w:szCs w:val="22"/>
          <w:rtl/>
        </w:rPr>
        <w:t xml:space="preserve">גיל עלה מ-65 ל-67.                                                                                                  </w:t>
      </w:r>
      <w:r w:rsidR="00F70438" w:rsidRPr="00D553BA">
        <w:rPr>
          <w:rFonts w:hint="cs"/>
          <w:sz w:val="22"/>
          <w:szCs w:val="22"/>
          <w:rtl/>
        </w:rPr>
        <w:t xml:space="preserve"> </w:t>
      </w:r>
      <w:r w:rsidR="00F70438" w:rsidRPr="00D553BA">
        <w:rPr>
          <w:rFonts w:hint="cs"/>
          <w:sz w:val="26"/>
          <w:szCs w:val="26"/>
          <w:rtl/>
        </w:rPr>
        <w:t xml:space="preserve">(2) הבאת </w:t>
      </w:r>
      <w:r w:rsidR="00F70438" w:rsidRPr="00D553BA">
        <w:rPr>
          <w:rFonts w:hint="cs"/>
          <w:sz w:val="26"/>
          <w:szCs w:val="26"/>
          <w:u w:val="single"/>
          <w:rtl/>
        </w:rPr>
        <w:t>מהגרים</w:t>
      </w:r>
      <w:r w:rsidR="00F70438" w:rsidRPr="00D553BA">
        <w:rPr>
          <w:rFonts w:hint="cs"/>
          <w:sz w:val="26"/>
          <w:szCs w:val="26"/>
          <w:rtl/>
        </w:rPr>
        <w:t xml:space="preserve"> </w:t>
      </w:r>
      <w:r w:rsidRPr="00D553BA">
        <w:rPr>
          <w:rFonts w:hint="cs"/>
          <w:sz w:val="26"/>
          <w:szCs w:val="26"/>
          <w:rtl/>
        </w:rPr>
        <w:t xml:space="preserve">צעירים </w:t>
      </w:r>
      <w:r w:rsidR="00F70438" w:rsidRPr="00D553BA">
        <w:rPr>
          <w:rFonts w:hint="cs"/>
          <w:sz w:val="26"/>
          <w:szCs w:val="26"/>
          <w:rtl/>
        </w:rPr>
        <w:t>מחו"ל</w:t>
      </w:r>
      <w:r w:rsidRPr="00D553BA">
        <w:rPr>
          <w:rFonts w:hint="cs"/>
          <w:sz w:val="26"/>
          <w:szCs w:val="26"/>
          <w:rtl/>
        </w:rPr>
        <w:t xml:space="preserve"> כדי שבמדינה ימשיך להיות כוח עבודה                                                                                      </w:t>
      </w:r>
      <w:r w:rsidR="00F70438" w:rsidRPr="00D553BA">
        <w:rPr>
          <w:rFonts w:hint="cs"/>
          <w:sz w:val="26"/>
          <w:szCs w:val="26"/>
          <w:rtl/>
        </w:rPr>
        <w:t xml:space="preserve"> (3) עידוד ילודה </w:t>
      </w:r>
      <w:r w:rsidR="00D553BA">
        <w:rPr>
          <w:rFonts w:hint="cs"/>
          <w:sz w:val="26"/>
          <w:szCs w:val="26"/>
          <w:rtl/>
        </w:rPr>
        <w:t>ע"י</w:t>
      </w:r>
      <w:r w:rsidR="00F70438" w:rsidRPr="00D553BA">
        <w:rPr>
          <w:rFonts w:hint="cs"/>
          <w:sz w:val="26"/>
          <w:szCs w:val="26"/>
          <w:rtl/>
        </w:rPr>
        <w:t xml:space="preserve"> </w:t>
      </w:r>
      <w:r w:rsidR="00F70438" w:rsidRPr="00D553BA">
        <w:rPr>
          <w:rFonts w:hint="cs"/>
          <w:sz w:val="26"/>
          <w:szCs w:val="26"/>
          <w:u w:val="single"/>
          <w:rtl/>
        </w:rPr>
        <w:t>הסברה</w:t>
      </w:r>
      <w:r w:rsidR="00F70438" w:rsidRPr="00D553BA">
        <w:rPr>
          <w:rFonts w:hint="cs"/>
          <w:sz w:val="26"/>
          <w:szCs w:val="26"/>
          <w:rtl/>
        </w:rPr>
        <w:t xml:space="preserve"> ו</w:t>
      </w:r>
      <w:r w:rsidR="00F70438" w:rsidRPr="00D553BA">
        <w:rPr>
          <w:rFonts w:hint="cs"/>
          <w:sz w:val="26"/>
          <w:szCs w:val="26"/>
          <w:u w:val="single"/>
          <w:rtl/>
        </w:rPr>
        <w:t>הגדל</w:t>
      </w:r>
      <w:r w:rsidR="00D553BA">
        <w:rPr>
          <w:rFonts w:hint="cs"/>
          <w:sz w:val="26"/>
          <w:szCs w:val="26"/>
          <w:u w:val="single"/>
          <w:rtl/>
        </w:rPr>
        <w:t>ת קצב</w:t>
      </w:r>
      <w:r w:rsidR="00F70438" w:rsidRPr="00D553BA">
        <w:rPr>
          <w:rFonts w:hint="cs"/>
          <w:sz w:val="26"/>
          <w:szCs w:val="26"/>
          <w:u w:val="single"/>
          <w:rtl/>
        </w:rPr>
        <w:t>ת ילודה</w:t>
      </w:r>
      <w:r w:rsidRPr="00D553BA">
        <w:rPr>
          <w:rFonts w:hint="cs"/>
          <w:sz w:val="26"/>
          <w:szCs w:val="26"/>
          <w:rtl/>
        </w:rPr>
        <w:t xml:space="preserve"> </w:t>
      </w:r>
      <w:r w:rsidRPr="0008443B">
        <w:rPr>
          <w:rFonts w:hint="cs"/>
          <w:rtl/>
        </w:rPr>
        <w:t xml:space="preserve">(המדינה תעניק מענק חודשי יותר גבוה </w:t>
      </w:r>
      <w:r w:rsidR="00D553BA">
        <w:rPr>
          <w:rFonts w:hint="cs"/>
          <w:rtl/>
        </w:rPr>
        <w:t xml:space="preserve">           </w:t>
      </w:r>
      <w:r w:rsidR="00D553BA" w:rsidRPr="00D553BA">
        <w:rPr>
          <w:rFonts w:hint="cs"/>
          <w:color w:val="FFFFFF" w:themeColor="background1"/>
          <w:rtl/>
        </w:rPr>
        <w:t>-</w:t>
      </w:r>
      <w:r w:rsidR="00D553BA">
        <w:rPr>
          <w:rFonts w:hint="cs"/>
          <w:rtl/>
        </w:rPr>
        <w:t xml:space="preserve">    </w:t>
      </w:r>
      <w:r w:rsidRPr="0008443B">
        <w:rPr>
          <w:rFonts w:hint="cs"/>
          <w:rtl/>
        </w:rPr>
        <w:t xml:space="preserve">למשפחות עם הרבה ילדים) </w:t>
      </w:r>
      <w:r w:rsidR="00D553BA">
        <w:rPr>
          <w:rFonts w:hint="cs"/>
          <w:sz w:val="26"/>
          <w:szCs w:val="26"/>
          <w:u w:val="single"/>
          <w:rtl/>
        </w:rPr>
        <w:t xml:space="preserve">והארכת חופשת </w:t>
      </w:r>
      <w:r w:rsidRPr="00D553BA">
        <w:rPr>
          <w:rFonts w:hint="cs"/>
          <w:sz w:val="26"/>
          <w:szCs w:val="26"/>
          <w:u w:val="single"/>
          <w:rtl/>
        </w:rPr>
        <w:t>לידה</w:t>
      </w:r>
      <w:r w:rsidRPr="00D553BA">
        <w:rPr>
          <w:rFonts w:hint="cs"/>
          <w:sz w:val="26"/>
          <w:szCs w:val="26"/>
          <w:rtl/>
        </w:rPr>
        <w:t xml:space="preserve"> </w:t>
      </w:r>
      <w:r w:rsidRPr="0008443B">
        <w:rPr>
          <w:rFonts w:hint="cs"/>
          <w:rtl/>
        </w:rPr>
        <w:t xml:space="preserve">(תקופה שבה האם היולדת יוצאת </w:t>
      </w:r>
      <w:r w:rsidR="00D553BA">
        <w:rPr>
          <w:rFonts w:hint="cs"/>
          <w:rtl/>
        </w:rPr>
        <w:t xml:space="preserve">                </w:t>
      </w:r>
      <w:r w:rsidR="00D553BA" w:rsidRPr="00D553BA">
        <w:rPr>
          <w:rFonts w:hint="cs"/>
          <w:color w:val="FFFFFF" w:themeColor="background1"/>
          <w:rtl/>
        </w:rPr>
        <w:t xml:space="preserve">- </w:t>
      </w:r>
      <w:r w:rsidR="00D553BA">
        <w:rPr>
          <w:rFonts w:hint="cs"/>
          <w:rtl/>
        </w:rPr>
        <w:t xml:space="preserve">   </w:t>
      </w:r>
      <w:r w:rsidRPr="0008443B">
        <w:rPr>
          <w:rFonts w:hint="cs"/>
          <w:rtl/>
        </w:rPr>
        <w:t xml:space="preserve">לחופשה ולמרות חופשתה, היא ממשיכה לקבל משכורת. </w:t>
      </w:r>
      <w:r>
        <w:rPr>
          <w:rFonts w:hint="cs"/>
          <w:rtl/>
        </w:rPr>
        <w:t xml:space="preserve">אגב, </w:t>
      </w:r>
      <w:r w:rsidRPr="0008443B">
        <w:rPr>
          <w:rFonts w:hint="cs"/>
          <w:rtl/>
        </w:rPr>
        <w:t xml:space="preserve">בישראל </w:t>
      </w:r>
      <w:r w:rsidR="00D553BA">
        <w:rPr>
          <w:rFonts w:hint="cs"/>
          <w:rtl/>
        </w:rPr>
        <w:t>החופשה</w:t>
      </w:r>
      <w:r>
        <w:rPr>
          <w:rFonts w:hint="cs"/>
          <w:rtl/>
        </w:rPr>
        <w:t xml:space="preserve"> נמשכת</w:t>
      </w:r>
      <w:r w:rsidR="00D553BA">
        <w:rPr>
          <w:rFonts w:hint="cs"/>
          <w:rtl/>
        </w:rPr>
        <w:t xml:space="preserve">               </w:t>
      </w:r>
      <w:r w:rsidR="00D553BA" w:rsidRPr="00D553BA">
        <w:rPr>
          <w:rFonts w:hint="cs"/>
          <w:color w:val="FFFFFF" w:themeColor="background1"/>
          <w:rtl/>
        </w:rPr>
        <w:t xml:space="preserve">- </w:t>
      </w:r>
      <w:r w:rsidR="00D553BA">
        <w:rPr>
          <w:rFonts w:hint="cs"/>
          <w:rtl/>
        </w:rPr>
        <w:t xml:space="preserve">  </w:t>
      </w:r>
      <w:r w:rsidRPr="0008443B">
        <w:rPr>
          <w:rFonts w:hint="cs"/>
          <w:rtl/>
        </w:rPr>
        <w:t xml:space="preserve"> </w:t>
      </w:r>
      <w:r w:rsidR="00D553BA">
        <w:rPr>
          <w:rFonts w:hint="cs"/>
          <w:rtl/>
        </w:rPr>
        <w:t xml:space="preserve">3.5 </w:t>
      </w:r>
      <w:r w:rsidRPr="0008443B">
        <w:rPr>
          <w:rFonts w:hint="cs"/>
          <w:rtl/>
        </w:rPr>
        <w:t>חודשים)</w:t>
      </w:r>
      <w:r w:rsidR="00F70438" w:rsidRPr="0008443B">
        <w:rPr>
          <w:rFonts w:hint="cs"/>
          <w:rtl/>
        </w:rPr>
        <w:t xml:space="preserve">. </w:t>
      </w:r>
    </w:p>
    <w:p w:rsidR="00457EF6" w:rsidRPr="00566180" w:rsidRDefault="003A0E5D" w:rsidP="00566180">
      <w:pPr>
        <w:spacing w:line="360" w:lineRule="auto"/>
        <w:jc w:val="center"/>
        <w:rPr>
          <w:b/>
          <w:bCs/>
          <w:sz w:val="26"/>
          <w:szCs w:val="26"/>
        </w:rPr>
      </w:pPr>
      <w:r w:rsidRPr="00566180">
        <w:rPr>
          <w:noProof/>
          <w:sz w:val="32"/>
          <w:szCs w:val="32"/>
          <w:highlight w:val="yellow"/>
        </w:rPr>
        <w:lastRenderedPageBreak/>
        <mc:AlternateContent>
          <mc:Choice Requires="wps">
            <w:drawing>
              <wp:anchor distT="0" distB="0" distL="114300" distR="114300" simplePos="0" relativeHeight="251665408" behindDoc="0" locked="0" layoutInCell="1" allowOverlap="1">
                <wp:simplePos x="0" y="0"/>
                <wp:positionH relativeFrom="column">
                  <wp:posOffset>-1028700</wp:posOffset>
                </wp:positionH>
                <wp:positionV relativeFrom="paragraph">
                  <wp:posOffset>-209550</wp:posOffset>
                </wp:positionV>
                <wp:extent cx="4248150" cy="2152650"/>
                <wp:effectExtent l="0" t="0" r="19050" b="19050"/>
                <wp:wrapNone/>
                <wp:docPr id="12" name="תיבת טקסט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2152650"/>
                        </a:xfrm>
                        <a:prstGeom prst="rect">
                          <a:avLst/>
                        </a:prstGeom>
                        <a:solidFill>
                          <a:srgbClr val="FFFFFF"/>
                        </a:solidFill>
                        <a:ln w="9525">
                          <a:solidFill>
                            <a:schemeClr val="tx1"/>
                          </a:solidFill>
                          <a:miter lim="800000"/>
                          <a:headEnd/>
                          <a:tailEnd/>
                        </a:ln>
                      </wps:spPr>
                      <wps:txbx>
                        <w:txbxContent>
                          <w:p w:rsidR="00652BA1" w:rsidRDefault="003A0E5D" w:rsidP="00457EF6">
                            <w:r>
                              <w:rPr>
                                <w:noProof/>
                              </w:rPr>
                              <w:drawing>
                                <wp:inline distT="0" distB="0" distL="0" distR="0">
                                  <wp:extent cx="4048125" cy="1876425"/>
                                  <wp:effectExtent l="0" t="0" r="9525" b="9525"/>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8125" cy="18764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תיבת טקסט 12" o:spid="_x0000_s1031" type="#_x0000_t202" style="position:absolute;left:0;text-align:left;margin-left:-81pt;margin-top:-16.5pt;width:334.5pt;height:169.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" strokecolor="black [3213]">
                <v:textbox style="mso-fit-shape-to-text:t">
                  <w:txbxContent>
                    <w:p w:rsidR="00652BA1" w:rsidRDefault="003A0E5D" w:rsidP="00457EF6">
                      <w:r>
                        <w:rPr>
                          <w:noProof/>
                        </w:rPr>
                        <w:drawing>
                          <wp:inline distT="0" distB="0" distL="0" distR="0">
                            <wp:extent cx="4048125" cy="1876425"/>
                            <wp:effectExtent l="0" t="0" r="9525" b="9525"/>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8125" cy="1876425"/>
                                    </a:xfrm>
                                    <a:prstGeom prst="rect">
                                      <a:avLst/>
                                    </a:prstGeom>
                                    <a:noFill/>
                                    <a:ln>
                                      <a:noFill/>
                                    </a:ln>
                                  </pic:spPr>
                                </pic:pic>
                              </a:graphicData>
                            </a:graphic>
                          </wp:inline>
                        </w:drawing>
                      </w:r>
                    </w:p>
                  </w:txbxContent>
                </v:textbox>
              </v:shape>
            </w:pict>
          </mc:Fallback>
        </mc:AlternateContent>
      </w:r>
      <w:r w:rsidR="00C35B80" w:rsidRPr="00566180">
        <w:rPr>
          <w:noProof/>
          <w:sz w:val="32"/>
          <w:szCs w:val="32"/>
          <w:highlight w:val="yellow"/>
        </w:rPr>
        <mc:AlternateContent>
          <mc:Choice Requires="wps">
            <w:drawing>
              <wp:anchor distT="0" distB="0" distL="114300" distR="114300" simplePos="0" relativeHeight="251659264" behindDoc="0" locked="0" layoutInCell="1" allowOverlap="1">
                <wp:simplePos x="0" y="0"/>
                <wp:positionH relativeFrom="column">
                  <wp:posOffset>2971800</wp:posOffset>
                </wp:positionH>
                <wp:positionV relativeFrom="paragraph">
                  <wp:posOffset>-200025</wp:posOffset>
                </wp:positionV>
                <wp:extent cx="3353435" cy="1895475"/>
                <wp:effectExtent l="0" t="0" r="0" b="9525"/>
                <wp:wrapNone/>
                <wp:docPr id="13" name="תיבת טקסט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3435" cy="1895475"/>
                        </a:xfrm>
                        <a:prstGeom prst="rect">
                          <a:avLst/>
                        </a:prstGeom>
                        <a:solidFill>
                          <a:srgbClr val="FFFFFF"/>
                        </a:solidFill>
                        <a:ln w="9525">
                          <a:noFill/>
                          <a:miter lim="800000"/>
                          <a:headEnd/>
                          <a:tailEnd/>
                        </a:ln>
                      </wps:spPr>
                      <wps:txbx>
                        <w:txbxContent>
                          <w:p w:rsidR="00652BA1" w:rsidRDefault="00652BA1" w:rsidP="00566180">
                            <w:pPr>
                              <w:spacing w:line="360" w:lineRule="auto"/>
                              <w:rPr>
                                <w:rtl/>
                              </w:rPr>
                            </w:pPr>
                            <w:r w:rsidRPr="00C35B80">
                              <w:rPr>
                                <w:rFonts w:hint="cs"/>
                                <w:b/>
                                <w:bCs/>
                                <w:u w:val="double"/>
                                <w:rtl/>
                              </w:rPr>
                              <w:t>צורת פירמידה רגילה</w:t>
                            </w:r>
                            <w:r>
                              <w:rPr>
                                <w:rFonts w:hint="cs"/>
                                <w:rtl/>
                              </w:rPr>
                              <w:t>:</w:t>
                            </w:r>
                          </w:p>
                          <w:p w:rsidR="00652BA1" w:rsidRDefault="00652BA1" w:rsidP="00C35B80">
                            <w:pPr>
                              <w:spacing w:line="360" w:lineRule="auto"/>
                              <w:rPr>
                                <w:rtl/>
                              </w:rPr>
                            </w:pPr>
                            <w:r>
                              <w:rPr>
                                <w:rFonts w:hint="cs"/>
                                <w:rtl/>
                              </w:rPr>
                              <w:t xml:space="preserve">- הבסיס (מלבנים תחתונים) רחב כלומר                                   </w:t>
                            </w:r>
                            <w:r w:rsidRPr="00C35B80">
                              <w:rPr>
                                <w:rFonts w:hint="cs"/>
                                <w:color w:val="FFFFFF" w:themeColor="background1"/>
                                <w:rtl/>
                              </w:rPr>
                              <w:t xml:space="preserve">- </w:t>
                            </w:r>
                            <w:r>
                              <w:rPr>
                                <w:rFonts w:hint="cs"/>
                                <w:rtl/>
                              </w:rPr>
                              <w:t xml:space="preserve">הילודה גבוהה. בנוסף, המלבנים העליונים קטנים                        </w:t>
                            </w:r>
                            <w:r w:rsidRPr="00C35B80">
                              <w:rPr>
                                <w:rFonts w:hint="cs"/>
                                <w:color w:val="FFFFFF" w:themeColor="background1"/>
                                <w:rtl/>
                              </w:rPr>
                              <w:t xml:space="preserve">- </w:t>
                            </w:r>
                            <w:r>
                              <w:rPr>
                                <w:rFonts w:hint="cs"/>
                                <w:rtl/>
                              </w:rPr>
                              <w:t>כלומר יש מעט מאד</w:t>
                            </w:r>
                            <w:r w:rsidRPr="00C35B80">
                              <w:rPr>
                                <w:rFonts w:hint="cs"/>
                                <w:color w:val="FFFFFF" w:themeColor="background1"/>
                                <w:rtl/>
                              </w:rPr>
                              <w:t xml:space="preserve"> </w:t>
                            </w:r>
                            <w:r>
                              <w:rPr>
                                <w:rFonts w:hint="cs"/>
                                <w:rtl/>
                              </w:rPr>
                              <w:t xml:space="preserve">זקנים. </w:t>
                            </w:r>
                          </w:p>
                          <w:p w:rsidR="00652BA1" w:rsidRDefault="00652BA1" w:rsidP="00C35B80">
                            <w:pPr>
                              <w:spacing w:line="360" w:lineRule="auto"/>
                              <w:rPr>
                                <w:rtl/>
                              </w:rPr>
                            </w:pPr>
                            <w:r>
                              <w:rPr>
                                <w:rFonts w:hint="cs"/>
                                <w:rtl/>
                              </w:rPr>
                              <w:t>- משמעות: זו פ</w:t>
                            </w:r>
                            <w:r w:rsidR="003A0E5D">
                              <w:rPr>
                                <w:rFonts w:hint="cs"/>
                                <w:rtl/>
                              </w:rPr>
                              <w:t>י</w:t>
                            </w:r>
                            <w:r>
                              <w:rPr>
                                <w:rFonts w:hint="cs"/>
                                <w:rtl/>
                              </w:rPr>
                              <w:t xml:space="preserve">רמידה של </w:t>
                            </w:r>
                            <w:r w:rsidRPr="00F75A00">
                              <w:rPr>
                                <w:rFonts w:hint="cs"/>
                                <w:b/>
                                <w:bCs/>
                                <w:color w:val="ED7D31" w:themeColor="accent2"/>
                                <w:rtl/>
                              </w:rPr>
                              <w:t>מדינה לא מפותחת</w:t>
                            </w:r>
                            <w:r w:rsidRPr="00F75A00">
                              <w:rPr>
                                <w:rFonts w:hint="cs"/>
                                <w:color w:val="ED7D31" w:themeColor="accent2"/>
                                <w:rtl/>
                              </w:rPr>
                              <w:t xml:space="preserve">                           </w:t>
                            </w:r>
                            <w:r w:rsidRPr="00C35B80">
                              <w:rPr>
                                <w:rFonts w:hint="cs"/>
                                <w:color w:val="FFFFFF" w:themeColor="background1"/>
                                <w:rtl/>
                              </w:rPr>
                              <w:t xml:space="preserve">- </w:t>
                            </w:r>
                            <w:r>
                              <w:rPr>
                                <w:rFonts w:hint="cs"/>
                                <w:rtl/>
                              </w:rPr>
                              <w:t>שתסבול מ</w:t>
                            </w:r>
                            <w:r w:rsidRPr="00F75A00">
                              <w:rPr>
                                <w:rFonts w:hint="cs"/>
                                <w:b/>
                                <w:bCs/>
                                <w:rtl/>
                              </w:rPr>
                              <w:t xml:space="preserve">פיצוץ אוכלוסין </w:t>
                            </w:r>
                            <w:r>
                              <w:rPr>
                                <w:rFonts w:hint="cs"/>
                                <w:rtl/>
                              </w:rPr>
                              <w:t xml:space="preserve">(ראה שלב 3-2                                   </w:t>
                            </w:r>
                            <w:r w:rsidRPr="00C35B80">
                              <w:rPr>
                                <w:rFonts w:hint="cs"/>
                                <w:color w:val="FFFFFF" w:themeColor="background1"/>
                                <w:rtl/>
                              </w:rPr>
                              <w:t xml:space="preserve">- </w:t>
                            </w:r>
                            <w:r>
                              <w:rPr>
                                <w:rFonts w:hint="cs"/>
                                <w:rtl/>
                              </w:rPr>
                              <w:t>במודל התמורה הדמוגרפית)</w:t>
                            </w:r>
                          </w:p>
                          <w:p w:rsidR="00652BA1" w:rsidRDefault="00652BA1" w:rsidP="00457EF6">
                            <w:pPr>
                              <w:spacing w:line="36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תיבת טקסט 13" o:spid="_x0000_s1032" type="#_x0000_t202" style="position:absolute;left:0;text-align:left;margin-left:234pt;margin-top:-15.75pt;width:264.05pt;height:14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" stroked="f">
                <v:textbox>
                  <w:txbxContent>
                    <w:p w:rsidR="00652BA1" w:rsidRDefault="00652BA1" w:rsidP="00566180">
                      <w:pPr>
                        <w:spacing w:line="360" w:lineRule="auto"/>
                        <w:rPr>
                          <w:rtl/>
                        </w:rPr>
                      </w:pPr>
                      <w:r w:rsidRPr="00C35B80">
                        <w:rPr>
                          <w:rFonts w:hint="cs"/>
                          <w:b/>
                          <w:bCs/>
                          <w:u w:val="double"/>
                          <w:rtl/>
                        </w:rPr>
                        <w:t>צורת פירמידה רגילה</w:t>
                      </w:r>
                      <w:r>
                        <w:rPr>
                          <w:rFonts w:hint="cs"/>
                          <w:rtl/>
                        </w:rPr>
                        <w:t>:</w:t>
                      </w:r>
                    </w:p>
                    <w:p w:rsidR="00652BA1" w:rsidRDefault="00652BA1" w:rsidP="00C35B80">
                      <w:pPr>
                        <w:spacing w:line="360" w:lineRule="auto"/>
                        <w:rPr>
                          <w:rtl/>
                        </w:rPr>
                      </w:pPr>
                      <w:r>
                        <w:rPr>
                          <w:rFonts w:hint="cs"/>
                          <w:rtl/>
                        </w:rPr>
                        <w:t xml:space="preserve">- הבסיס (מלבנים תחתונים) רחב כלומר                                   </w:t>
                      </w:r>
                      <w:r w:rsidRPr="00C35B80">
                        <w:rPr>
                          <w:rFonts w:hint="cs"/>
                          <w:color w:val="FFFFFF" w:themeColor="background1"/>
                          <w:rtl/>
                        </w:rPr>
                        <w:t xml:space="preserve">- </w:t>
                      </w:r>
                      <w:r>
                        <w:rPr>
                          <w:rFonts w:hint="cs"/>
                          <w:rtl/>
                        </w:rPr>
                        <w:t xml:space="preserve">הילודה גבוהה. בנוסף, המלבנים העליונים קטנים                        </w:t>
                      </w:r>
                      <w:r w:rsidRPr="00C35B80">
                        <w:rPr>
                          <w:rFonts w:hint="cs"/>
                          <w:color w:val="FFFFFF" w:themeColor="background1"/>
                          <w:rtl/>
                        </w:rPr>
                        <w:t xml:space="preserve">- </w:t>
                      </w:r>
                      <w:r>
                        <w:rPr>
                          <w:rFonts w:hint="cs"/>
                          <w:rtl/>
                        </w:rPr>
                        <w:t>כלומר יש מעט מאד</w:t>
                      </w:r>
                      <w:r w:rsidRPr="00C35B80">
                        <w:rPr>
                          <w:rFonts w:hint="cs"/>
                          <w:color w:val="FFFFFF" w:themeColor="background1"/>
                          <w:rtl/>
                        </w:rPr>
                        <w:t xml:space="preserve"> </w:t>
                      </w:r>
                      <w:r>
                        <w:rPr>
                          <w:rFonts w:hint="cs"/>
                          <w:rtl/>
                        </w:rPr>
                        <w:t xml:space="preserve">זקנים. </w:t>
                      </w:r>
                    </w:p>
                    <w:p w:rsidR="00652BA1" w:rsidRDefault="00652BA1" w:rsidP="00C35B80">
                      <w:pPr>
                        <w:spacing w:line="360" w:lineRule="auto"/>
                        <w:rPr>
                          <w:rtl/>
                        </w:rPr>
                      </w:pPr>
                      <w:r>
                        <w:rPr>
                          <w:rFonts w:hint="cs"/>
                          <w:rtl/>
                        </w:rPr>
                        <w:t>- משמעות: זו פ</w:t>
                      </w:r>
                      <w:r w:rsidR="003A0E5D">
                        <w:rPr>
                          <w:rFonts w:hint="cs"/>
                          <w:rtl/>
                        </w:rPr>
                        <w:t>י</w:t>
                      </w:r>
                      <w:r>
                        <w:rPr>
                          <w:rFonts w:hint="cs"/>
                          <w:rtl/>
                        </w:rPr>
                        <w:t xml:space="preserve">רמידה של </w:t>
                      </w:r>
                      <w:r w:rsidRPr="00F75A00">
                        <w:rPr>
                          <w:rFonts w:hint="cs"/>
                          <w:b/>
                          <w:bCs/>
                          <w:color w:val="ED7D31" w:themeColor="accent2"/>
                          <w:rtl/>
                        </w:rPr>
                        <w:t>מדינה לא מפותחת</w:t>
                      </w:r>
                      <w:r w:rsidRPr="00F75A00">
                        <w:rPr>
                          <w:rFonts w:hint="cs"/>
                          <w:color w:val="ED7D31" w:themeColor="accent2"/>
                          <w:rtl/>
                        </w:rPr>
                        <w:t xml:space="preserve">                           </w:t>
                      </w:r>
                      <w:r w:rsidRPr="00C35B80">
                        <w:rPr>
                          <w:rFonts w:hint="cs"/>
                          <w:color w:val="FFFFFF" w:themeColor="background1"/>
                          <w:rtl/>
                        </w:rPr>
                        <w:t xml:space="preserve">- </w:t>
                      </w:r>
                      <w:r>
                        <w:rPr>
                          <w:rFonts w:hint="cs"/>
                          <w:rtl/>
                        </w:rPr>
                        <w:t>שתסבול מ</w:t>
                      </w:r>
                      <w:r w:rsidRPr="00F75A00">
                        <w:rPr>
                          <w:rFonts w:hint="cs"/>
                          <w:b/>
                          <w:bCs/>
                          <w:rtl/>
                        </w:rPr>
                        <w:t xml:space="preserve">פיצוץ אוכלוסין </w:t>
                      </w:r>
                      <w:r>
                        <w:rPr>
                          <w:rFonts w:hint="cs"/>
                          <w:rtl/>
                        </w:rPr>
                        <w:t xml:space="preserve">(ראה שלב 3-2                                   </w:t>
                      </w:r>
                      <w:r w:rsidRPr="00C35B80">
                        <w:rPr>
                          <w:rFonts w:hint="cs"/>
                          <w:color w:val="FFFFFF" w:themeColor="background1"/>
                          <w:rtl/>
                        </w:rPr>
                        <w:t xml:space="preserve">- </w:t>
                      </w:r>
                      <w:r>
                        <w:rPr>
                          <w:rFonts w:hint="cs"/>
                          <w:rtl/>
                        </w:rPr>
                        <w:t>במודל התמורה הדמוגרפית)</w:t>
                      </w:r>
                    </w:p>
                    <w:p w:rsidR="00652BA1" w:rsidRDefault="00652BA1" w:rsidP="00457EF6">
                      <w:pPr>
                        <w:spacing w:line="360" w:lineRule="auto"/>
                      </w:pPr>
                    </w:p>
                  </w:txbxContent>
                </v:textbox>
              </v:shape>
            </w:pict>
          </mc:Fallback>
        </mc:AlternateContent>
      </w:r>
      <w:r w:rsidR="00566180">
        <w:rPr>
          <w:noProof/>
          <w:sz w:val="26"/>
          <w:szCs w:val="26"/>
          <w:rtl/>
        </w:rPr>
        <mc:AlternateContent>
          <mc:Choice Requires="wps">
            <w:drawing>
              <wp:anchor distT="0" distB="0" distL="114300" distR="114300" simplePos="0" relativeHeight="251677696" behindDoc="0" locked="0" layoutInCell="1" allowOverlap="1">
                <wp:simplePos x="0" y="0"/>
                <wp:positionH relativeFrom="column">
                  <wp:posOffset>561975</wp:posOffset>
                </wp:positionH>
                <wp:positionV relativeFrom="paragraph">
                  <wp:posOffset>-647700</wp:posOffset>
                </wp:positionV>
                <wp:extent cx="4410075" cy="333375"/>
                <wp:effectExtent l="0" t="0" r="9525" b="9525"/>
                <wp:wrapNone/>
                <wp:docPr id="31" name="תיבת טקסט 31"/>
                <wp:cNvGraphicFramePr/>
                <a:graphic xmlns:a="http://schemas.openxmlformats.org/drawingml/2006/main">
                  <a:graphicData uri="http://schemas.microsoft.com/office/word/2010/wordprocessingShape">
                    <wps:wsp>
                      <wps:cNvSpPr txBox="1"/>
                      <wps:spPr>
                        <a:xfrm>
                          <a:off x="0" y="0"/>
                          <a:ext cx="4410075" cy="333375"/>
                        </a:xfrm>
                        <a:prstGeom prst="rect">
                          <a:avLst/>
                        </a:prstGeom>
                        <a:solidFill>
                          <a:schemeClr val="lt1"/>
                        </a:solidFill>
                        <a:ln w="6350">
                          <a:noFill/>
                        </a:ln>
                      </wps:spPr>
                      <wps:txbx>
                        <w:txbxContent>
                          <w:p w:rsidR="00652BA1" w:rsidRDefault="00652BA1">
                            <w:r w:rsidRPr="00566180">
                              <w:rPr>
                                <w:rFonts w:ascii="Arial" w:hAnsi="Arial" w:cs="Arial" w:hint="cs"/>
                                <w:b/>
                                <w:bCs/>
                                <w:sz w:val="36"/>
                                <w:szCs w:val="36"/>
                                <w:highlight w:val="yellow"/>
                                <w:rtl/>
                              </w:rPr>
                              <w:t>פירמידת הגילאים</w:t>
                            </w:r>
                            <w:r w:rsidRPr="00566180">
                              <w:rPr>
                                <w:rFonts w:ascii="Arial" w:hAnsi="Arial" w:cs="Arial" w:hint="cs"/>
                                <w:b/>
                                <w:bCs/>
                                <w:sz w:val="36"/>
                                <w:szCs w:val="36"/>
                                <w:rtl/>
                              </w:rPr>
                              <w:t xml:space="preserve"> </w:t>
                            </w:r>
                            <w:r w:rsidRPr="00566180">
                              <w:rPr>
                                <w:rFonts w:ascii="Arial" w:hAnsi="Arial" w:cs="Arial" w:hint="cs"/>
                                <w:b/>
                                <w:bCs/>
                                <w:sz w:val="26"/>
                                <w:szCs w:val="26"/>
                                <w:rtl/>
                              </w:rPr>
                              <w:t xml:space="preserve">- </w:t>
                            </w:r>
                            <w:r w:rsidRPr="00566180">
                              <w:rPr>
                                <w:rFonts w:ascii="Arial" w:hAnsi="Arial" w:cs="Arial"/>
                                <w:b/>
                                <w:bCs/>
                                <w:sz w:val="26"/>
                                <w:szCs w:val="26"/>
                                <w:rtl/>
                              </w:rPr>
                              <w:t>הרכב</w:t>
                            </w:r>
                            <w:r w:rsidRPr="00566180">
                              <w:rPr>
                                <w:rFonts w:ascii="Arial" w:hAnsi="Arial" w:cs="Arial"/>
                                <w:b/>
                                <w:bCs/>
                                <w:sz w:val="26"/>
                                <w:szCs w:val="26"/>
                              </w:rPr>
                              <w:t xml:space="preserve"> </w:t>
                            </w:r>
                            <w:r w:rsidRPr="00566180">
                              <w:rPr>
                                <w:rFonts w:ascii="Arial" w:hAnsi="Arial" w:cs="Arial"/>
                                <w:b/>
                                <w:bCs/>
                                <w:sz w:val="26"/>
                                <w:szCs w:val="26"/>
                                <w:rtl/>
                              </w:rPr>
                              <w:t>המינים</w:t>
                            </w:r>
                            <w:r w:rsidRPr="00566180">
                              <w:rPr>
                                <w:rFonts w:ascii="Arial" w:hAnsi="Arial" w:cs="Arial"/>
                                <w:b/>
                                <w:bCs/>
                                <w:sz w:val="26"/>
                                <w:szCs w:val="26"/>
                              </w:rPr>
                              <w:t xml:space="preserve"> </w:t>
                            </w:r>
                            <w:r w:rsidRPr="00566180">
                              <w:rPr>
                                <w:rFonts w:ascii="Arial" w:hAnsi="Arial" w:cs="Arial"/>
                                <w:b/>
                                <w:bCs/>
                                <w:sz w:val="26"/>
                                <w:szCs w:val="26"/>
                                <w:rtl/>
                              </w:rPr>
                              <w:t>וגילים</w:t>
                            </w:r>
                            <w:r w:rsidRPr="00566180">
                              <w:rPr>
                                <w:rFonts w:ascii="Arial" w:hAnsi="Arial" w:cs="Arial"/>
                                <w:b/>
                                <w:bCs/>
                                <w:sz w:val="26"/>
                                <w:szCs w:val="26"/>
                              </w:rPr>
                              <w:t xml:space="preserve"> </w:t>
                            </w:r>
                            <w:r w:rsidRPr="00566180">
                              <w:rPr>
                                <w:rFonts w:ascii="Arial" w:hAnsi="Arial" w:cs="Arial"/>
                                <w:b/>
                                <w:bCs/>
                                <w:sz w:val="26"/>
                                <w:szCs w:val="26"/>
                                <w:rtl/>
                              </w:rPr>
                              <w:t>של</w:t>
                            </w:r>
                            <w:r w:rsidRPr="00566180">
                              <w:rPr>
                                <w:rFonts w:ascii="Arial" w:hAnsi="Arial" w:cs="Arial"/>
                                <w:b/>
                                <w:bCs/>
                                <w:sz w:val="26"/>
                                <w:szCs w:val="26"/>
                              </w:rPr>
                              <w:t xml:space="preserve"> </w:t>
                            </w:r>
                            <w:r w:rsidRPr="00566180">
                              <w:rPr>
                                <w:rFonts w:ascii="Arial" w:hAnsi="Arial" w:cs="Arial"/>
                                <w:b/>
                                <w:bCs/>
                                <w:sz w:val="26"/>
                                <w:szCs w:val="26"/>
                                <w:rtl/>
                              </w:rPr>
                              <w:t>האוכלוסייה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31" o:spid="_x0000_s1033" type="#_x0000_t202" style="position:absolute;left:0;text-align:left;margin-left:44.25pt;margin-top:-51pt;width:347.25pt;height:2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" fillcolor="white [3201]" stroked="f" strokeweight=".5pt">
                <v:textbox>
                  <w:txbxContent>
                    <w:p w:rsidR="00652BA1" w:rsidRDefault="00652BA1">
                      <w:r w:rsidRPr="00566180">
                        <w:rPr>
                          <w:rFonts w:ascii="Arial" w:hAnsi="Arial" w:cs="Arial" w:hint="cs"/>
                          <w:b/>
                          <w:bCs/>
                          <w:sz w:val="36"/>
                          <w:szCs w:val="36"/>
                          <w:highlight w:val="yellow"/>
                          <w:rtl/>
                        </w:rPr>
                        <w:t>פירמידת הגילאים</w:t>
                      </w:r>
                      <w:r w:rsidRPr="00566180">
                        <w:rPr>
                          <w:rFonts w:ascii="Arial" w:hAnsi="Arial" w:cs="Arial" w:hint="cs"/>
                          <w:b/>
                          <w:bCs/>
                          <w:sz w:val="36"/>
                          <w:szCs w:val="36"/>
                          <w:rtl/>
                        </w:rPr>
                        <w:t xml:space="preserve"> </w:t>
                      </w:r>
                      <w:r w:rsidRPr="00566180">
                        <w:rPr>
                          <w:rFonts w:ascii="Arial" w:hAnsi="Arial" w:cs="Arial" w:hint="cs"/>
                          <w:b/>
                          <w:bCs/>
                          <w:sz w:val="26"/>
                          <w:szCs w:val="26"/>
                          <w:rtl/>
                        </w:rPr>
                        <w:t xml:space="preserve">- </w:t>
                      </w:r>
                      <w:r w:rsidRPr="00566180">
                        <w:rPr>
                          <w:rFonts w:ascii="Arial" w:hAnsi="Arial" w:cs="Arial"/>
                          <w:b/>
                          <w:bCs/>
                          <w:sz w:val="26"/>
                          <w:szCs w:val="26"/>
                          <w:rtl/>
                        </w:rPr>
                        <w:t>הרכב</w:t>
                      </w:r>
                      <w:r w:rsidRPr="00566180">
                        <w:rPr>
                          <w:rFonts w:ascii="Arial" w:hAnsi="Arial" w:cs="Arial"/>
                          <w:b/>
                          <w:bCs/>
                          <w:sz w:val="26"/>
                          <w:szCs w:val="26"/>
                        </w:rPr>
                        <w:t xml:space="preserve"> </w:t>
                      </w:r>
                      <w:r w:rsidRPr="00566180">
                        <w:rPr>
                          <w:rFonts w:ascii="Arial" w:hAnsi="Arial" w:cs="Arial"/>
                          <w:b/>
                          <w:bCs/>
                          <w:sz w:val="26"/>
                          <w:szCs w:val="26"/>
                          <w:rtl/>
                        </w:rPr>
                        <w:t>המינים</w:t>
                      </w:r>
                      <w:r w:rsidRPr="00566180">
                        <w:rPr>
                          <w:rFonts w:ascii="Arial" w:hAnsi="Arial" w:cs="Arial"/>
                          <w:b/>
                          <w:bCs/>
                          <w:sz w:val="26"/>
                          <w:szCs w:val="26"/>
                        </w:rPr>
                        <w:t xml:space="preserve"> </w:t>
                      </w:r>
                      <w:r w:rsidRPr="00566180">
                        <w:rPr>
                          <w:rFonts w:ascii="Arial" w:hAnsi="Arial" w:cs="Arial"/>
                          <w:b/>
                          <w:bCs/>
                          <w:sz w:val="26"/>
                          <w:szCs w:val="26"/>
                          <w:rtl/>
                        </w:rPr>
                        <w:t>וגילים</w:t>
                      </w:r>
                      <w:r w:rsidRPr="00566180">
                        <w:rPr>
                          <w:rFonts w:ascii="Arial" w:hAnsi="Arial" w:cs="Arial"/>
                          <w:b/>
                          <w:bCs/>
                          <w:sz w:val="26"/>
                          <w:szCs w:val="26"/>
                        </w:rPr>
                        <w:t xml:space="preserve"> </w:t>
                      </w:r>
                      <w:r w:rsidRPr="00566180">
                        <w:rPr>
                          <w:rFonts w:ascii="Arial" w:hAnsi="Arial" w:cs="Arial"/>
                          <w:b/>
                          <w:bCs/>
                          <w:sz w:val="26"/>
                          <w:szCs w:val="26"/>
                          <w:rtl/>
                        </w:rPr>
                        <w:t>של</w:t>
                      </w:r>
                      <w:r w:rsidRPr="00566180">
                        <w:rPr>
                          <w:rFonts w:ascii="Arial" w:hAnsi="Arial" w:cs="Arial"/>
                          <w:b/>
                          <w:bCs/>
                          <w:sz w:val="26"/>
                          <w:szCs w:val="26"/>
                        </w:rPr>
                        <w:t xml:space="preserve"> </w:t>
                      </w:r>
                      <w:r w:rsidRPr="00566180">
                        <w:rPr>
                          <w:rFonts w:ascii="Arial" w:hAnsi="Arial" w:cs="Arial"/>
                          <w:b/>
                          <w:bCs/>
                          <w:sz w:val="26"/>
                          <w:szCs w:val="26"/>
                          <w:rtl/>
                        </w:rPr>
                        <w:t>האוכלוסייה</w:t>
                      </w:r>
                    </w:p>
                  </w:txbxContent>
                </v:textbox>
              </v:shape>
            </w:pict>
          </mc:Fallback>
        </mc:AlternateContent>
      </w:r>
    </w:p>
    <w:p w:rsidR="00457EF6" w:rsidRPr="004746C4" w:rsidRDefault="00457EF6" w:rsidP="00457EF6">
      <w:pPr>
        <w:spacing w:line="360" w:lineRule="auto"/>
        <w:ind w:left="360"/>
        <w:rPr>
          <w:rFonts w:hint="cs"/>
          <w:sz w:val="26"/>
          <w:szCs w:val="26"/>
          <w:rtl/>
        </w:rPr>
      </w:pPr>
    </w:p>
    <w:p w:rsidR="00457EF6" w:rsidRPr="004746C4" w:rsidRDefault="00457EF6" w:rsidP="00457EF6">
      <w:pPr>
        <w:spacing w:line="360" w:lineRule="auto"/>
        <w:ind w:left="360"/>
        <w:rPr>
          <w:sz w:val="26"/>
          <w:szCs w:val="26"/>
          <w:rtl/>
        </w:rPr>
      </w:pPr>
    </w:p>
    <w:p w:rsidR="00457EF6" w:rsidRPr="004746C4" w:rsidRDefault="00457EF6" w:rsidP="00457EF6">
      <w:pPr>
        <w:spacing w:line="360" w:lineRule="auto"/>
        <w:ind w:left="360"/>
        <w:rPr>
          <w:sz w:val="26"/>
          <w:szCs w:val="26"/>
          <w:rtl/>
        </w:rPr>
      </w:pPr>
    </w:p>
    <w:p w:rsidR="00457EF6" w:rsidRPr="004746C4" w:rsidRDefault="00457EF6" w:rsidP="00457EF6">
      <w:pPr>
        <w:spacing w:line="360" w:lineRule="auto"/>
        <w:ind w:left="360"/>
        <w:rPr>
          <w:sz w:val="26"/>
          <w:szCs w:val="26"/>
          <w:rtl/>
        </w:rPr>
      </w:pPr>
    </w:p>
    <w:p w:rsidR="00457EF6" w:rsidRPr="004746C4" w:rsidRDefault="00457EF6" w:rsidP="00457EF6">
      <w:pPr>
        <w:spacing w:line="360" w:lineRule="auto"/>
        <w:ind w:left="360"/>
        <w:rPr>
          <w:sz w:val="26"/>
          <w:szCs w:val="26"/>
          <w:rtl/>
        </w:rPr>
      </w:pPr>
    </w:p>
    <w:p w:rsidR="00457EF6" w:rsidRPr="004746C4" w:rsidRDefault="00457EF6" w:rsidP="00457EF6">
      <w:pPr>
        <w:spacing w:line="360" w:lineRule="auto"/>
        <w:ind w:left="360"/>
        <w:rPr>
          <w:sz w:val="26"/>
          <w:szCs w:val="26"/>
          <w:rtl/>
        </w:rPr>
      </w:pPr>
    </w:p>
    <w:p w:rsidR="00457EF6" w:rsidRPr="004746C4" w:rsidRDefault="00F75A00" w:rsidP="00457EF6">
      <w:pPr>
        <w:spacing w:line="360" w:lineRule="auto"/>
        <w:ind w:left="360"/>
        <w:rPr>
          <w:sz w:val="26"/>
          <w:szCs w:val="26"/>
          <w:rtl/>
        </w:rPr>
      </w:pPr>
      <w:r w:rsidRPr="004746C4">
        <w:rPr>
          <w:noProof/>
          <w:sz w:val="26"/>
          <w:szCs w:val="26"/>
        </w:rPr>
        <mc:AlternateContent>
          <mc:Choice Requires="wps">
            <w:drawing>
              <wp:anchor distT="0" distB="0" distL="114300" distR="114300" simplePos="0" relativeHeight="251660288" behindDoc="0" locked="0" layoutInCell="1" allowOverlap="1">
                <wp:simplePos x="0" y="0"/>
                <wp:positionH relativeFrom="column">
                  <wp:posOffset>3514725</wp:posOffset>
                </wp:positionH>
                <wp:positionV relativeFrom="paragraph">
                  <wp:posOffset>83185</wp:posOffset>
                </wp:positionV>
                <wp:extent cx="2750185" cy="1895475"/>
                <wp:effectExtent l="0" t="0" r="0" b="9525"/>
                <wp:wrapNone/>
                <wp:docPr id="8" name="תיבת טקסט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1895475"/>
                        </a:xfrm>
                        <a:prstGeom prst="rect">
                          <a:avLst/>
                        </a:prstGeom>
                        <a:solidFill>
                          <a:srgbClr val="FFFFFF"/>
                        </a:solidFill>
                        <a:ln w="9525">
                          <a:noFill/>
                          <a:miter lim="800000"/>
                          <a:headEnd/>
                          <a:tailEnd/>
                        </a:ln>
                      </wps:spPr>
                      <wps:txbx>
                        <w:txbxContent>
                          <w:p w:rsidR="00652BA1" w:rsidRPr="00C35B80" w:rsidRDefault="00652BA1" w:rsidP="00457EF6">
                            <w:pPr>
                              <w:spacing w:line="360" w:lineRule="auto"/>
                              <w:rPr>
                                <w:b/>
                                <w:bCs/>
                                <w:u w:val="double"/>
                                <w:rtl/>
                              </w:rPr>
                            </w:pPr>
                            <w:r w:rsidRPr="00C35B80">
                              <w:rPr>
                                <w:rFonts w:hint="cs"/>
                                <w:b/>
                                <w:bCs/>
                                <w:u w:val="double"/>
                                <w:rtl/>
                              </w:rPr>
                              <w:t>פירמידה הפוכה</w:t>
                            </w:r>
                            <w:r>
                              <w:rPr>
                                <w:rFonts w:hint="cs"/>
                                <w:b/>
                                <w:bCs/>
                                <w:rtl/>
                              </w:rPr>
                              <w:t>:</w:t>
                            </w:r>
                            <w:r w:rsidRPr="00C35B80">
                              <w:rPr>
                                <w:rFonts w:hint="cs"/>
                                <w:b/>
                                <w:bCs/>
                                <w:u w:val="double"/>
                                <w:rtl/>
                              </w:rPr>
                              <w:t xml:space="preserve"> </w:t>
                            </w:r>
                          </w:p>
                          <w:p w:rsidR="00652BA1" w:rsidRDefault="00652BA1" w:rsidP="00F75A00">
                            <w:pPr>
                              <w:spacing w:line="360" w:lineRule="auto"/>
                              <w:rPr>
                                <w:rtl/>
                              </w:rPr>
                            </w:pPr>
                            <w:r>
                              <w:rPr>
                                <w:rFonts w:hint="cs"/>
                                <w:b/>
                                <w:bCs/>
                                <w:rtl/>
                              </w:rPr>
                              <w:t xml:space="preserve">- </w:t>
                            </w:r>
                            <w:r w:rsidRPr="00C35B80">
                              <w:rPr>
                                <w:rFonts w:hint="cs"/>
                                <w:rtl/>
                              </w:rPr>
                              <w:t>בסיס צר ויותר קטן לעומת המלבנים</w:t>
                            </w:r>
                            <w:r>
                              <w:rPr>
                                <w:rFonts w:hint="cs"/>
                                <w:rtl/>
                              </w:rPr>
                              <w:t xml:space="preserve"> שמעליו,              </w:t>
                            </w:r>
                            <w:r w:rsidRPr="00C35B80">
                              <w:rPr>
                                <w:rFonts w:hint="cs"/>
                                <w:rtl/>
                              </w:rPr>
                              <w:t xml:space="preserve"> </w:t>
                            </w:r>
                            <w:r w:rsidRPr="00C35B80">
                              <w:rPr>
                                <w:rFonts w:hint="cs"/>
                                <w:color w:val="FFFFFF" w:themeColor="background1"/>
                                <w:rtl/>
                              </w:rPr>
                              <w:t xml:space="preserve">- </w:t>
                            </w:r>
                            <w:r w:rsidRPr="00C35B80">
                              <w:rPr>
                                <w:rFonts w:hint="cs"/>
                                <w:rtl/>
                              </w:rPr>
                              <w:t>וזה מעיד על ירידה בילודה</w:t>
                            </w:r>
                            <w:r>
                              <w:rPr>
                                <w:rFonts w:hint="cs"/>
                                <w:rtl/>
                              </w:rPr>
                              <w:t xml:space="preserve">. בנוסף, יש לא מעט   </w:t>
                            </w:r>
                            <w:r w:rsidRPr="00F75A00">
                              <w:rPr>
                                <w:rFonts w:hint="cs"/>
                                <w:color w:val="FFFFFF" w:themeColor="background1"/>
                                <w:rtl/>
                              </w:rPr>
                              <w:t xml:space="preserve">- </w:t>
                            </w:r>
                            <w:r>
                              <w:rPr>
                                <w:rFonts w:hint="cs"/>
                                <w:rtl/>
                              </w:rPr>
                              <w:t>מלבנים בצמרת הפ</w:t>
                            </w:r>
                            <w:r w:rsidR="003A0E5D">
                              <w:rPr>
                                <w:rFonts w:hint="cs"/>
                                <w:rtl/>
                              </w:rPr>
                              <w:t>י</w:t>
                            </w:r>
                            <w:r>
                              <w:rPr>
                                <w:rFonts w:hint="cs"/>
                                <w:rtl/>
                              </w:rPr>
                              <w:t xml:space="preserve">רמידה כלומר יש המון זקנים. </w:t>
                            </w:r>
                          </w:p>
                          <w:p w:rsidR="00652BA1" w:rsidRDefault="00652BA1" w:rsidP="00F75A00">
                            <w:pPr>
                              <w:spacing w:line="360" w:lineRule="auto"/>
                              <w:rPr>
                                <w:rtl/>
                              </w:rPr>
                            </w:pPr>
                            <w:r>
                              <w:rPr>
                                <w:rFonts w:hint="cs"/>
                                <w:rtl/>
                              </w:rPr>
                              <w:t>- משמעות: זו פ</w:t>
                            </w:r>
                            <w:r w:rsidR="003A0E5D">
                              <w:rPr>
                                <w:rFonts w:hint="cs"/>
                                <w:rtl/>
                              </w:rPr>
                              <w:t>י</w:t>
                            </w:r>
                            <w:r>
                              <w:rPr>
                                <w:rFonts w:hint="cs"/>
                                <w:rtl/>
                              </w:rPr>
                              <w:t xml:space="preserve">רמידה של </w:t>
                            </w:r>
                            <w:r w:rsidRPr="00F75A00">
                              <w:rPr>
                                <w:rFonts w:hint="cs"/>
                                <w:b/>
                                <w:bCs/>
                                <w:color w:val="ED7D31" w:themeColor="accent2"/>
                                <w:rtl/>
                              </w:rPr>
                              <w:t>מדינה מפותחת</w:t>
                            </w:r>
                            <w:r w:rsidRPr="00F75A00">
                              <w:rPr>
                                <w:rFonts w:hint="cs"/>
                                <w:color w:val="ED7D31" w:themeColor="accent2"/>
                                <w:rtl/>
                              </w:rPr>
                              <w:t xml:space="preserve">                   </w:t>
                            </w:r>
                            <w:r w:rsidRPr="00C35B80">
                              <w:rPr>
                                <w:rFonts w:hint="cs"/>
                                <w:color w:val="FFFFFF" w:themeColor="background1"/>
                                <w:rtl/>
                              </w:rPr>
                              <w:t xml:space="preserve">- </w:t>
                            </w:r>
                            <w:r>
                              <w:rPr>
                                <w:rFonts w:hint="cs"/>
                                <w:rtl/>
                              </w:rPr>
                              <w:t>שסובלת מ</w:t>
                            </w:r>
                            <w:r w:rsidRPr="00F75A00">
                              <w:rPr>
                                <w:rFonts w:hint="cs"/>
                                <w:b/>
                                <w:bCs/>
                                <w:rtl/>
                              </w:rPr>
                              <w:t xml:space="preserve">אוכלוסייה מזדקנת </w:t>
                            </w:r>
                            <w:r>
                              <w:rPr>
                                <w:rFonts w:hint="cs"/>
                                <w:rtl/>
                              </w:rPr>
                              <w:t>(שלב 4 במודל</w:t>
                            </w:r>
                          </w:p>
                          <w:p w:rsidR="00652BA1" w:rsidRPr="00C35B80" w:rsidRDefault="00652BA1" w:rsidP="00C35B80">
                            <w:pPr>
                              <w:spacing w:line="360" w:lineRule="auto"/>
                              <w:rPr>
                                <w:rtl/>
                              </w:rPr>
                            </w:pPr>
                            <w:r w:rsidRPr="00C35B80">
                              <w:rPr>
                                <w:rFonts w:hint="cs"/>
                                <w:color w:val="FFFFFF" w:themeColor="background1"/>
                                <w:rtl/>
                              </w:rPr>
                              <w:t>-</w:t>
                            </w:r>
                            <w:r>
                              <w:rPr>
                                <w:rFonts w:hint="cs"/>
                                <w:rtl/>
                              </w:rPr>
                              <w:t xml:space="preserve">  התמורה הדמוגרפית).</w:t>
                            </w:r>
                          </w:p>
                          <w:p w:rsidR="00652BA1" w:rsidRPr="00720DB4" w:rsidRDefault="00652BA1" w:rsidP="00457EF6">
                            <w:pPr>
                              <w:spacing w:line="360" w:lineRule="auto"/>
                              <w:rPr>
                                <w:b/>
                                <w:bCs/>
                                <w:rtl/>
                              </w:rPr>
                            </w:pPr>
                          </w:p>
                          <w:p w:rsidR="00652BA1" w:rsidRDefault="00652BA1" w:rsidP="00457EF6">
                            <w:pPr>
                              <w:spacing w:line="360" w:lineRule="auto"/>
                              <w:rPr>
                                <w:rtl/>
                              </w:rPr>
                            </w:pPr>
                            <w:r>
                              <w:rPr>
                                <w:rFonts w:hint="cs"/>
                                <w:rtl/>
                              </w:rPr>
                              <w:t>בסיס צר (</w:t>
                            </w:r>
                            <w:r w:rsidRPr="000F0F6F">
                              <w:rPr>
                                <w:rFonts w:hint="eastAsia"/>
                                <w:rtl/>
                              </w:rPr>
                              <w:t>ילודה</w:t>
                            </w:r>
                            <w:r w:rsidRPr="000F0F6F">
                              <w:t xml:space="preserve"> </w:t>
                            </w:r>
                            <w:r w:rsidRPr="000F0F6F">
                              <w:rPr>
                                <w:rFonts w:hint="eastAsia"/>
                                <w:rtl/>
                              </w:rPr>
                              <w:t>נמוכ</w:t>
                            </w:r>
                            <w:r w:rsidRPr="000F0F6F">
                              <w:rPr>
                                <w:rFonts w:hint="cs"/>
                                <w:rtl/>
                              </w:rPr>
                              <w:t>ה</w:t>
                            </w:r>
                            <w:r>
                              <w:rPr>
                                <w:rFonts w:hint="cs"/>
                                <w:rtl/>
                              </w:rPr>
                              <w:t>) ומלבנים יחסית גדולים למעלה (</w:t>
                            </w:r>
                            <w:r w:rsidRPr="000F0F6F">
                              <w:rPr>
                                <w:rFonts w:hint="eastAsia"/>
                                <w:rtl/>
                              </w:rPr>
                              <w:t>תוחלת</w:t>
                            </w:r>
                            <w:r w:rsidRPr="000F0F6F">
                              <w:t xml:space="preserve"> </w:t>
                            </w:r>
                            <w:r w:rsidRPr="000F0F6F">
                              <w:rPr>
                                <w:rFonts w:hint="eastAsia"/>
                                <w:rtl/>
                              </w:rPr>
                              <w:t>חיים</w:t>
                            </w:r>
                            <w:r w:rsidRPr="000F0F6F">
                              <w:t xml:space="preserve"> </w:t>
                            </w:r>
                            <w:r w:rsidRPr="000F0F6F">
                              <w:rPr>
                                <w:rFonts w:hint="eastAsia"/>
                                <w:rtl/>
                              </w:rPr>
                              <w:t>ארוכה</w:t>
                            </w:r>
                            <w:r>
                              <w:rPr>
                                <w:rFonts w:hint="cs"/>
                                <w:rtl/>
                              </w:rPr>
                              <w:t xml:space="preserve">\הרבה זקנים). </w:t>
                            </w:r>
                          </w:p>
                          <w:p w:rsidR="00652BA1" w:rsidRPr="000F0F6F" w:rsidRDefault="00652BA1" w:rsidP="00457EF6">
                            <w:pPr>
                              <w:spacing w:line="360" w:lineRule="auto"/>
                            </w:pPr>
                            <w:r>
                              <w:rPr>
                                <w:rFonts w:hint="cs"/>
                                <w:rtl/>
                              </w:rPr>
                              <w:t xml:space="preserve">תתכן בעיה של </w:t>
                            </w:r>
                            <w:proofErr w:type="spellStart"/>
                            <w:r w:rsidRPr="000F0F6F">
                              <w:rPr>
                                <w:rFonts w:hint="eastAsia"/>
                                <w:u w:val="single"/>
                                <w:rtl/>
                              </w:rPr>
                              <w:t>אוכ</w:t>
                            </w:r>
                            <w:proofErr w:type="spellEnd"/>
                            <w:r w:rsidRPr="000F0F6F">
                              <w:rPr>
                                <w:rFonts w:hint="cs"/>
                                <w:u w:val="single"/>
                                <w:rtl/>
                              </w:rPr>
                              <w:t>'</w:t>
                            </w:r>
                            <w:r w:rsidRPr="000F0F6F">
                              <w:rPr>
                                <w:u w:val="single"/>
                              </w:rPr>
                              <w:t xml:space="preserve"> </w:t>
                            </w:r>
                            <w:r w:rsidRPr="000F0F6F">
                              <w:rPr>
                                <w:rFonts w:hint="eastAsia"/>
                                <w:u w:val="single"/>
                                <w:rtl/>
                              </w:rPr>
                              <w:t>מזדקנת</w:t>
                            </w:r>
                            <w:r>
                              <w:rPr>
                                <w:rFonts w:hint="cs"/>
                                <w:rtl/>
                              </w:rPr>
                              <w:t xml:space="preserve"> (למשל,  ביפן).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תיבת טקסט 8" o:spid="_x0000_s1034" type="#_x0000_t202" style="position:absolute;left:0;text-align:left;margin-left:276.75pt;margin-top:6.55pt;width:216.55pt;height:14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" stroked="f">
                <v:textbox>
                  <w:txbxContent>
                    <w:p w:rsidR="00652BA1" w:rsidRPr="00C35B80" w:rsidRDefault="00652BA1" w:rsidP="00457EF6">
                      <w:pPr>
                        <w:spacing w:line="360" w:lineRule="auto"/>
                        <w:rPr>
                          <w:b/>
                          <w:bCs/>
                          <w:u w:val="double"/>
                          <w:rtl/>
                        </w:rPr>
                      </w:pPr>
                      <w:r w:rsidRPr="00C35B80">
                        <w:rPr>
                          <w:rFonts w:hint="cs"/>
                          <w:b/>
                          <w:bCs/>
                          <w:u w:val="double"/>
                          <w:rtl/>
                        </w:rPr>
                        <w:t>פירמידה הפוכה</w:t>
                      </w:r>
                      <w:r>
                        <w:rPr>
                          <w:rFonts w:hint="cs"/>
                          <w:b/>
                          <w:bCs/>
                          <w:rtl/>
                        </w:rPr>
                        <w:t>:</w:t>
                      </w:r>
                      <w:r w:rsidRPr="00C35B80">
                        <w:rPr>
                          <w:rFonts w:hint="cs"/>
                          <w:b/>
                          <w:bCs/>
                          <w:u w:val="double"/>
                          <w:rtl/>
                        </w:rPr>
                        <w:t xml:space="preserve"> </w:t>
                      </w:r>
                    </w:p>
                    <w:p w:rsidR="00652BA1" w:rsidRDefault="00652BA1" w:rsidP="00F75A00">
                      <w:pPr>
                        <w:spacing w:line="360" w:lineRule="auto"/>
                        <w:rPr>
                          <w:rtl/>
                        </w:rPr>
                      </w:pPr>
                      <w:r>
                        <w:rPr>
                          <w:rFonts w:hint="cs"/>
                          <w:b/>
                          <w:bCs/>
                          <w:rtl/>
                        </w:rPr>
                        <w:t xml:space="preserve">- </w:t>
                      </w:r>
                      <w:r w:rsidRPr="00C35B80">
                        <w:rPr>
                          <w:rFonts w:hint="cs"/>
                          <w:rtl/>
                        </w:rPr>
                        <w:t>בסיס צר ויותר קטן לעומת המלבנים</w:t>
                      </w:r>
                      <w:r>
                        <w:rPr>
                          <w:rFonts w:hint="cs"/>
                          <w:rtl/>
                        </w:rPr>
                        <w:t xml:space="preserve"> שמעליו,              </w:t>
                      </w:r>
                      <w:r w:rsidRPr="00C35B80">
                        <w:rPr>
                          <w:rFonts w:hint="cs"/>
                          <w:rtl/>
                        </w:rPr>
                        <w:t xml:space="preserve"> </w:t>
                      </w:r>
                      <w:r w:rsidRPr="00C35B80">
                        <w:rPr>
                          <w:rFonts w:hint="cs"/>
                          <w:color w:val="FFFFFF" w:themeColor="background1"/>
                          <w:rtl/>
                        </w:rPr>
                        <w:t xml:space="preserve">- </w:t>
                      </w:r>
                      <w:r w:rsidRPr="00C35B80">
                        <w:rPr>
                          <w:rFonts w:hint="cs"/>
                          <w:rtl/>
                        </w:rPr>
                        <w:t>וזה מעיד על ירידה בילודה</w:t>
                      </w:r>
                      <w:r>
                        <w:rPr>
                          <w:rFonts w:hint="cs"/>
                          <w:rtl/>
                        </w:rPr>
                        <w:t xml:space="preserve">. בנוסף, יש לא מעט   </w:t>
                      </w:r>
                      <w:r w:rsidRPr="00F75A00">
                        <w:rPr>
                          <w:rFonts w:hint="cs"/>
                          <w:color w:val="FFFFFF" w:themeColor="background1"/>
                          <w:rtl/>
                        </w:rPr>
                        <w:t xml:space="preserve">- </w:t>
                      </w:r>
                      <w:r>
                        <w:rPr>
                          <w:rFonts w:hint="cs"/>
                          <w:rtl/>
                        </w:rPr>
                        <w:t>מלבנים בצמרת הפ</w:t>
                      </w:r>
                      <w:r w:rsidR="003A0E5D">
                        <w:rPr>
                          <w:rFonts w:hint="cs"/>
                          <w:rtl/>
                        </w:rPr>
                        <w:t>י</w:t>
                      </w:r>
                      <w:r>
                        <w:rPr>
                          <w:rFonts w:hint="cs"/>
                          <w:rtl/>
                        </w:rPr>
                        <w:t xml:space="preserve">רמידה כלומר יש המון זקנים. </w:t>
                      </w:r>
                    </w:p>
                    <w:p w:rsidR="00652BA1" w:rsidRDefault="00652BA1" w:rsidP="00F75A00">
                      <w:pPr>
                        <w:spacing w:line="360" w:lineRule="auto"/>
                        <w:rPr>
                          <w:rtl/>
                        </w:rPr>
                      </w:pPr>
                      <w:r>
                        <w:rPr>
                          <w:rFonts w:hint="cs"/>
                          <w:rtl/>
                        </w:rPr>
                        <w:t>- משמעות: זו פ</w:t>
                      </w:r>
                      <w:r w:rsidR="003A0E5D">
                        <w:rPr>
                          <w:rFonts w:hint="cs"/>
                          <w:rtl/>
                        </w:rPr>
                        <w:t>י</w:t>
                      </w:r>
                      <w:r>
                        <w:rPr>
                          <w:rFonts w:hint="cs"/>
                          <w:rtl/>
                        </w:rPr>
                        <w:t xml:space="preserve">רמידה של </w:t>
                      </w:r>
                      <w:r w:rsidRPr="00F75A00">
                        <w:rPr>
                          <w:rFonts w:hint="cs"/>
                          <w:b/>
                          <w:bCs/>
                          <w:color w:val="ED7D31" w:themeColor="accent2"/>
                          <w:rtl/>
                        </w:rPr>
                        <w:t>מדינה מפותחת</w:t>
                      </w:r>
                      <w:r w:rsidRPr="00F75A00">
                        <w:rPr>
                          <w:rFonts w:hint="cs"/>
                          <w:color w:val="ED7D31" w:themeColor="accent2"/>
                          <w:rtl/>
                        </w:rPr>
                        <w:t xml:space="preserve">                   </w:t>
                      </w:r>
                      <w:r w:rsidRPr="00C35B80">
                        <w:rPr>
                          <w:rFonts w:hint="cs"/>
                          <w:color w:val="FFFFFF" w:themeColor="background1"/>
                          <w:rtl/>
                        </w:rPr>
                        <w:t xml:space="preserve">- </w:t>
                      </w:r>
                      <w:r>
                        <w:rPr>
                          <w:rFonts w:hint="cs"/>
                          <w:rtl/>
                        </w:rPr>
                        <w:t>שסובלת מ</w:t>
                      </w:r>
                      <w:r w:rsidRPr="00F75A00">
                        <w:rPr>
                          <w:rFonts w:hint="cs"/>
                          <w:b/>
                          <w:bCs/>
                          <w:rtl/>
                        </w:rPr>
                        <w:t xml:space="preserve">אוכלוסייה מזדקנת </w:t>
                      </w:r>
                      <w:r>
                        <w:rPr>
                          <w:rFonts w:hint="cs"/>
                          <w:rtl/>
                        </w:rPr>
                        <w:t>(שלב 4 במודל</w:t>
                      </w:r>
                    </w:p>
                    <w:p w:rsidR="00652BA1" w:rsidRPr="00C35B80" w:rsidRDefault="00652BA1" w:rsidP="00C35B80">
                      <w:pPr>
                        <w:spacing w:line="360" w:lineRule="auto"/>
                        <w:rPr>
                          <w:rtl/>
                        </w:rPr>
                      </w:pPr>
                      <w:r w:rsidRPr="00C35B80">
                        <w:rPr>
                          <w:rFonts w:hint="cs"/>
                          <w:color w:val="FFFFFF" w:themeColor="background1"/>
                          <w:rtl/>
                        </w:rPr>
                        <w:t>-</w:t>
                      </w:r>
                      <w:r>
                        <w:rPr>
                          <w:rFonts w:hint="cs"/>
                          <w:rtl/>
                        </w:rPr>
                        <w:t xml:space="preserve">  התמורה הדמוגרפית).</w:t>
                      </w:r>
                    </w:p>
                    <w:p w:rsidR="00652BA1" w:rsidRPr="00720DB4" w:rsidRDefault="00652BA1" w:rsidP="00457EF6">
                      <w:pPr>
                        <w:spacing w:line="360" w:lineRule="auto"/>
                        <w:rPr>
                          <w:b/>
                          <w:bCs/>
                          <w:rtl/>
                        </w:rPr>
                      </w:pPr>
                    </w:p>
                    <w:p w:rsidR="00652BA1" w:rsidRDefault="00652BA1" w:rsidP="00457EF6">
                      <w:pPr>
                        <w:spacing w:line="360" w:lineRule="auto"/>
                        <w:rPr>
                          <w:rtl/>
                        </w:rPr>
                      </w:pPr>
                      <w:r>
                        <w:rPr>
                          <w:rFonts w:hint="cs"/>
                          <w:rtl/>
                        </w:rPr>
                        <w:t>בסיס צר (</w:t>
                      </w:r>
                      <w:r w:rsidRPr="000F0F6F">
                        <w:rPr>
                          <w:rFonts w:hint="eastAsia"/>
                          <w:rtl/>
                        </w:rPr>
                        <w:t>ילודה</w:t>
                      </w:r>
                      <w:r w:rsidRPr="000F0F6F">
                        <w:t xml:space="preserve"> </w:t>
                      </w:r>
                      <w:r w:rsidRPr="000F0F6F">
                        <w:rPr>
                          <w:rFonts w:hint="eastAsia"/>
                          <w:rtl/>
                        </w:rPr>
                        <w:t>נמוכ</w:t>
                      </w:r>
                      <w:r w:rsidRPr="000F0F6F">
                        <w:rPr>
                          <w:rFonts w:hint="cs"/>
                          <w:rtl/>
                        </w:rPr>
                        <w:t>ה</w:t>
                      </w:r>
                      <w:r>
                        <w:rPr>
                          <w:rFonts w:hint="cs"/>
                          <w:rtl/>
                        </w:rPr>
                        <w:t>) ומלבנים יחסית גדולים למעלה (</w:t>
                      </w:r>
                      <w:r w:rsidRPr="000F0F6F">
                        <w:rPr>
                          <w:rFonts w:hint="eastAsia"/>
                          <w:rtl/>
                        </w:rPr>
                        <w:t>תוחלת</w:t>
                      </w:r>
                      <w:r w:rsidRPr="000F0F6F">
                        <w:t xml:space="preserve"> </w:t>
                      </w:r>
                      <w:r w:rsidRPr="000F0F6F">
                        <w:rPr>
                          <w:rFonts w:hint="eastAsia"/>
                          <w:rtl/>
                        </w:rPr>
                        <w:t>חיים</w:t>
                      </w:r>
                      <w:r w:rsidRPr="000F0F6F">
                        <w:t xml:space="preserve"> </w:t>
                      </w:r>
                      <w:r w:rsidRPr="000F0F6F">
                        <w:rPr>
                          <w:rFonts w:hint="eastAsia"/>
                          <w:rtl/>
                        </w:rPr>
                        <w:t>ארוכה</w:t>
                      </w:r>
                      <w:r>
                        <w:rPr>
                          <w:rFonts w:hint="cs"/>
                          <w:rtl/>
                        </w:rPr>
                        <w:t xml:space="preserve">\הרבה זקנים). </w:t>
                      </w:r>
                    </w:p>
                    <w:p w:rsidR="00652BA1" w:rsidRPr="000F0F6F" w:rsidRDefault="00652BA1" w:rsidP="00457EF6">
                      <w:pPr>
                        <w:spacing w:line="360" w:lineRule="auto"/>
                      </w:pPr>
                      <w:r>
                        <w:rPr>
                          <w:rFonts w:hint="cs"/>
                          <w:rtl/>
                        </w:rPr>
                        <w:t xml:space="preserve">תתכן בעיה של </w:t>
                      </w:r>
                      <w:proofErr w:type="spellStart"/>
                      <w:r w:rsidRPr="000F0F6F">
                        <w:rPr>
                          <w:rFonts w:hint="eastAsia"/>
                          <w:u w:val="single"/>
                          <w:rtl/>
                        </w:rPr>
                        <w:t>אוכ</w:t>
                      </w:r>
                      <w:proofErr w:type="spellEnd"/>
                      <w:r w:rsidRPr="000F0F6F">
                        <w:rPr>
                          <w:rFonts w:hint="cs"/>
                          <w:u w:val="single"/>
                          <w:rtl/>
                        </w:rPr>
                        <w:t>'</w:t>
                      </w:r>
                      <w:r w:rsidRPr="000F0F6F">
                        <w:rPr>
                          <w:u w:val="single"/>
                        </w:rPr>
                        <w:t xml:space="preserve"> </w:t>
                      </w:r>
                      <w:r w:rsidRPr="000F0F6F">
                        <w:rPr>
                          <w:rFonts w:hint="eastAsia"/>
                          <w:u w:val="single"/>
                          <w:rtl/>
                        </w:rPr>
                        <w:t>מזדקנת</w:t>
                      </w:r>
                      <w:r>
                        <w:rPr>
                          <w:rFonts w:hint="cs"/>
                          <w:rtl/>
                        </w:rPr>
                        <w:t xml:space="preserve"> (למשל,  ביפן). </w:t>
                      </w:r>
                    </w:p>
                  </w:txbxContent>
                </v:textbox>
              </v:shape>
            </w:pict>
          </mc:Fallback>
        </mc:AlternateContent>
      </w:r>
      <w:r w:rsidRPr="004746C4">
        <w:rPr>
          <w:noProof/>
          <w:sz w:val="26"/>
          <w:szCs w:val="26"/>
        </w:rPr>
        <mc:AlternateContent>
          <mc:Choice Requires="wps">
            <w:drawing>
              <wp:anchor distT="0" distB="0" distL="114300" distR="114300" simplePos="0" relativeHeight="251669504" behindDoc="0" locked="0" layoutInCell="1" allowOverlap="1">
                <wp:simplePos x="0" y="0"/>
                <wp:positionH relativeFrom="column">
                  <wp:posOffset>-1047750</wp:posOffset>
                </wp:positionH>
                <wp:positionV relativeFrom="paragraph">
                  <wp:posOffset>140335</wp:posOffset>
                </wp:positionV>
                <wp:extent cx="4606290" cy="1819275"/>
                <wp:effectExtent l="0" t="0" r="15240" b="28575"/>
                <wp:wrapNone/>
                <wp:docPr id="10" name="תיבת טקסט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6290" cy="1819275"/>
                        </a:xfrm>
                        <a:prstGeom prst="rect">
                          <a:avLst/>
                        </a:prstGeom>
                        <a:solidFill>
                          <a:srgbClr val="FFFFFF"/>
                        </a:solidFill>
                        <a:ln w="9525">
                          <a:solidFill>
                            <a:srgbClr val="000000"/>
                          </a:solidFill>
                          <a:miter lim="800000"/>
                          <a:headEnd/>
                          <a:tailEnd/>
                        </a:ln>
                      </wps:spPr>
                      <wps:txbx>
                        <w:txbxContent>
                          <w:p w:rsidR="00652BA1" w:rsidRDefault="00652BA1" w:rsidP="00457EF6">
                            <w:r>
                              <w:rPr>
                                <w:noProof/>
                              </w:rPr>
                              <w:drawing>
                                <wp:inline distT="0" distB="0" distL="0" distR="0">
                                  <wp:extent cx="4421654" cy="1743075"/>
                                  <wp:effectExtent l="0" t="0" r="0" b="0"/>
                                  <wp:docPr id="194" name="תמונה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4905" cy="1744357"/>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10" o:spid="_x0000_s1035" type="#_x0000_t202" style="position:absolute;left:0;text-align:left;margin-left:-82.5pt;margin-top:11.05pt;width:362.7pt;height:143.2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">
                <v:textbox>
                  <w:txbxContent>
                    <w:p w:rsidR="00652BA1" w:rsidRDefault="00652BA1" w:rsidP="00457EF6">
                      <w:r>
                        <w:rPr>
                          <w:noProof/>
                        </w:rPr>
                        <w:drawing>
                          <wp:inline distT="0" distB="0" distL="0" distR="0">
                            <wp:extent cx="4421654" cy="1743075"/>
                            <wp:effectExtent l="0" t="0" r="0" b="0"/>
                            <wp:docPr id="194" name="תמונה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4905" cy="1744357"/>
                                    </a:xfrm>
                                    <a:prstGeom prst="rect">
                                      <a:avLst/>
                                    </a:prstGeom>
                                    <a:noFill/>
                                    <a:ln>
                                      <a:noFill/>
                                    </a:ln>
                                  </pic:spPr>
                                </pic:pic>
                              </a:graphicData>
                            </a:graphic>
                          </wp:inline>
                        </w:drawing>
                      </w:r>
                    </w:p>
                  </w:txbxContent>
                </v:textbox>
              </v:shape>
            </w:pict>
          </mc:Fallback>
        </mc:AlternateContent>
      </w:r>
    </w:p>
    <w:p w:rsidR="00457EF6" w:rsidRPr="004746C4" w:rsidRDefault="00457EF6" w:rsidP="00457EF6">
      <w:pPr>
        <w:spacing w:line="360" w:lineRule="auto"/>
        <w:rPr>
          <w:rFonts w:hint="cs"/>
          <w:sz w:val="26"/>
          <w:szCs w:val="26"/>
          <w:rtl/>
        </w:rPr>
      </w:pPr>
    </w:p>
    <w:p w:rsidR="00457EF6" w:rsidRPr="004746C4" w:rsidRDefault="00457EF6" w:rsidP="00457EF6">
      <w:pPr>
        <w:spacing w:line="360" w:lineRule="auto"/>
        <w:rPr>
          <w:sz w:val="26"/>
          <w:szCs w:val="26"/>
          <w:rtl/>
        </w:rPr>
      </w:pPr>
    </w:p>
    <w:p w:rsidR="00457EF6" w:rsidRPr="004746C4" w:rsidRDefault="00457EF6" w:rsidP="00457EF6">
      <w:pPr>
        <w:spacing w:line="360" w:lineRule="auto"/>
        <w:rPr>
          <w:sz w:val="26"/>
          <w:szCs w:val="26"/>
          <w:rtl/>
        </w:rPr>
      </w:pPr>
    </w:p>
    <w:p w:rsidR="00457EF6" w:rsidRPr="004746C4" w:rsidRDefault="00457EF6" w:rsidP="00457EF6">
      <w:pPr>
        <w:spacing w:line="360" w:lineRule="auto"/>
        <w:rPr>
          <w:sz w:val="26"/>
          <w:szCs w:val="26"/>
          <w:rtl/>
        </w:rPr>
      </w:pPr>
    </w:p>
    <w:p w:rsidR="00457EF6" w:rsidRPr="004746C4" w:rsidRDefault="00457EF6" w:rsidP="00457EF6">
      <w:pPr>
        <w:spacing w:line="360" w:lineRule="auto"/>
        <w:rPr>
          <w:sz w:val="26"/>
          <w:szCs w:val="26"/>
          <w:rtl/>
        </w:rPr>
      </w:pPr>
    </w:p>
    <w:p w:rsidR="00457EF6" w:rsidRPr="004746C4" w:rsidRDefault="00457EF6" w:rsidP="00457EF6">
      <w:pPr>
        <w:spacing w:line="360" w:lineRule="auto"/>
        <w:rPr>
          <w:sz w:val="26"/>
          <w:szCs w:val="26"/>
          <w:rtl/>
        </w:rPr>
      </w:pPr>
    </w:p>
    <w:p w:rsidR="00457EF6" w:rsidRPr="004746C4" w:rsidRDefault="003A0E5D" w:rsidP="00457EF6">
      <w:pPr>
        <w:spacing w:line="360" w:lineRule="auto"/>
        <w:rPr>
          <w:sz w:val="26"/>
          <w:szCs w:val="26"/>
          <w:rtl/>
        </w:rPr>
      </w:pPr>
      <w:r w:rsidRPr="004746C4">
        <w:rPr>
          <w:noProof/>
          <w:sz w:val="26"/>
          <w:szCs w:val="26"/>
        </w:rPr>
        <mc:AlternateContent>
          <mc:Choice Requires="wps">
            <w:drawing>
              <wp:anchor distT="0" distB="0" distL="114300" distR="114300" simplePos="0" relativeHeight="251666432" behindDoc="0" locked="0" layoutInCell="1" allowOverlap="1">
                <wp:simplePos x="0" y="0"/>
                <wp:positionH relativeFrom="margin">
                  <wp:posOffset>-190500</wp:posOffset>
                </wp:positionH>
                <wp:positionV relativeFrom="paragraph">
                  <wp:posOffset>90170</wp:posOffset>
                </wp:positionV>
                <wp:extent cx="2752725" cy="1085850"/>
                <wp:effectExtent l="0" t="0" r="26670" b="13335"/>
                <wp:wrapNone/>
                <wp:docPr id="7" name="תיבת טקסט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085850"/>
                        </a:xfrm>
                        <a:prstGeom prst="rect">
                          <a:avLst/>
                        </a:prstGeom>
                        <a:solidFill>
                          <a:srgbClr val="FFFFFF"/>
                        </a:solidFill>
                        <a:ln w="9525">
                          <a:solidFill>
                            <a:srgbClr val="000000"/>
                          </a:solidFill>
                          <a:miter lim="800000"/>
                          <a:headEnd/>
                          <a:tailEnd/>
                        </a:ln>
                      </wps:spPr>
                      <wps:txbx>
                        <w:txbxContent>
                          <w:p w:rsidR="00652BA1" w:rsidRDefault="003A0E5D" w:rsidP="00457EF6">
                            <w:r>
                              <w:rPr>
                                <w:noProof/>
                              </w:rPr>
                              <w:drawing>
                                <wp:inline distT="0" distB="0" distL="0" distR="0">
                                  <wp:extent cx="1476375" cy="1200932"/>
                                  <wp:effectExtent l="0" t="0" r="0" b="0"/>
                                  <wp:docPr id="192" name="תמונה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4785" cy="1207773"/>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תיבת טקסט 7" o:spid="_x0000_s1036" type="#_x0000_t202" style="position:absolute;left:0;text-align:left;margin-left:-15pt;margin-top:7.1pt;width:216.75pt;height:85.5pt;z-index:25166643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">
                <v:textbox style="mso-fit-shape-to-text:t">
                  <w:txbxContent>
                    <w:p w:rsidR="00652BA1" w:rsidRDefault="003A0E5D" w:rsidP="00457EF6">
                      <w:r>
                        <w:rPr>
                          <w:noProof/>
                        </w:rPr>
                        <w:drawing>
                          <wp:inline distT="0" distB="0" distL="0" distR="0">
                            <wp:extent cx="1476375" cy="1200932"/>
                            <wp:effectExtent l="0" t="0" r="0" b="0"/>
                            <wp:docPr id="192" name="תמונה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4785" cy="1207773"/>
                                    </a:xfrm>
                                    <a:prstGeom prst="rect">
                                      <a:avLst/>
                                    </a:prstGeom>
                                    <a:noFill/>
                                    <a:ln>
                                      <a:noFill/>
                                    </a:ln>
                                  </pic:spPr>
                                </pic:pic>
                              </a:graphicData>
                            </a:graphic>
                          </wp:inline>
                        </w:drawing>
                      </w:r>
                    </w:p>
                  </w:txbxContent>
                </v:textbox>
                <w10:wrap anchorx="margin"/>
              </v:shape>
            </w:pict>
          </mc:Fallback>
        </mc:AlternateContent>
      </w:r>
      <w:r w:rsidR="0057582F" w:rsidRPr="004746C4">
        <w:rPr>
          <w:noProof/>
          <w:sz w:val="26"/>
          <w:szCs w:val="26"/>
        </w:rPr>
        <mc:AlternateContent>
          <mc:Choice Requires="wps">
            <w:drawing>
              <wp:anchor distT="0" distB="0" distL="114300" distR="114300" simplePos="0" relativeHeight="251661312" behindDoc="0" locked="0" layoutInCell="1" allowOverlap="1">
                <wp:simplePos x="0" y="0"/>
                <wp:positionH relativeFrom="column">
                  <wp:posOffset>2000250</wp:posOffset>
                </wp:positionH>
                <wp:positionV relativeFrom="paragraph">
                  <wp:posOffset>99694</wp:posOffset>
                </wp:positionV>
                <wp:extent cx="4302760" cy="5286375"/>
                <wp:effectExtent l="0" t="0" r="2540" b="9525"/>
                <wp:wrapNone/>
                <wp:docPr id="5" name="תיבת טקסט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760" cy="5286375"/>
                        </a:xfrm>
                        <a:prstGeom prst="rect">
                          <a:avLst/>
                        </a:prstGeom>
                        <a:solidFill>
                          <a:srgbClr val="FFFFFF"/>
                        </a:solidFill>
                        <a:ln w="9525">
                          <a:noFill/>
                          <a:miter lim="800000"/>
                          <a:headEnd/>
                          <a:tailEnd/>
                        </a:ln>
                      </wps:spPr>
                      <wps:txbx>
                        <w:txbxContent>
                          <w:p w:rsidR="00652BA1" w:rsidRPr="0059237C" w:rsidRDefault="00652BA1" w:rsidP="0057582F">
                            <w:pPr>
                              <w:spacing w:line="360" w:lineRule="auto"/>
                              <w:rPr>
                                <w:b/>
                                <w:bCs/>
                                <w:u w:val="double"/>
                                <w:rtl/>
                              </w:rPr>
                            </w:pPr>
                            <w:r>
                              <w:rPr>
                                <w:rFonts w:hint="cs"/>
                                <w:b/>
                                <w:bCs/>
                                <w:u w:val="double"/>
                                <w:rtl/>
                              </w:rPr>
                              <w:t>בליטה\שקע גדולה בגיל 40-20 אצל בנים ו</w:t>
                            </w:r>
                            <w:r w:rsidRPr="00E51B50">
                              <w:rPr>
                                <w:rFonts w:hint="cs"/>
                                <w:b/>
                                <w:bCs/>
                                <w:u w:val="double"/>
                                <w:rtl/>
                              </w:rPr>
                              <w:t xml:space="preserve">קטנה </w:t>
                            </w:r>
                            <w:r>
                              <w:rPr>
                                <w:rFonts w:hint="cs"/>
                                <w:b/>
                                <w:bCs/>
                                <w:u w:val="double"/>
                                <w:rtl/>
                              </w:rPr>
                              <w:t xml:space="preserve">אצל </w:t>
                            </w:r>
                            <w:r w:rsidRPr="00E51B50">
                              <w:rPr>
                                <w:rFonts w:hint="cs"/>
                                <w:b/>
                                <w:bCs/>
                                <w:u w:val="double"/>
                                <w:rtl/>
                              </w:rPr>
                              <w:t>בנות</w:t>
                            </w:r>
                            <w:r>
                              <w:rPr>
                                <w:rFonts w:hint="cs"/>
                                <w:b/>
                                <w:bCs/>
                                <w:rtl/>
                              </w:rPr>
                              <w:t>:</w:t>
                            </w:r>
                            <w:r w:rsidRPr="007B6B83">
                              <w:rPr>
                                <w:rFonts w:hint="cs"/>
                                <w:b/>
                                <w:bCs/>
                                <w:rtl/>
                              </w:rPr>
                              <w:t xml:space="preserve"> </w:t>
                            </w:r>
                          </w:p>
                          <w:p w:rsidR="00652BA1" w:rsidRDefault="00652BA1" w:rsidP="0059237C">
                            <w:pPr>
                              <w:spacing w:line="360" w:lineRule="auto"/>
                              <w:rPr>
                                <w:rtl/>
                              </w:rPr>
                            </w:pPr>
                            <w:r>
                              <w:rPr>
                                <w:rFonts w:hint="cs"/>
                                <w:rtl/>
                              </w:rPr>
                              <w:t>ה</w:t>
                            </w:r>
                            <w:r w:rsidRPr="0057582F">
                              <w:rPr>
                                <w:rFonts w:hint="cs"/>
                                <w:b/>
                                <w:bCs/>
                                <w:highlight w:val="yellow"/>
                                <w:rtl/>
                              </w:rPr>
                              <w:t>בליטה</w:t>
                            </w:r>
                            <w:r w:rsidRPr="0057582F">
                              <w:rPr>
                                <w:rFonts w:hint="cs"/>
                                <w:b/>
                                <w:bCs/>
                                <w:rtl/>
                              </w:rPr>
                              <w:t xml:space="preserve"> </w:t>
                            </w:r>
                            <w:r w:rsidRPr="0059237C">
                              <w:rPr>
                                <w:rFonts w:hint="cs"/>
                                <w:rtl/>
                              </w:rPr>
                              <w:t xml:space="preserve">מעידה על </w:t>
                            </w:r>
                            <w:r>
                              <w:rPr>
                                <w:rFonts w:hint="cs"/>
                                <w:rtl/>
                              </w:rPr>
                              <w:t>כמות אוכלוסייה יותר גדולה ב</w:t>
                            </w:r>
                            <w:r w:rsidRPr="0059237C">
                              <w:rPr>
                                <w:rFonts w:hint="cs"/>
                                <w:rtl/>
                              </w:rPr>
                              <w:t xml:space="preserve">מדינה </w:t>
                            </w:r>
                            <w:r>
                              <w:rPr>
                                <w:rFonts w:hint="cs"/>
                                <w:rtl/>
                              </w:rPr>
                              <w:t>בגילאים אלה.</w:t>
                            </w:r>
                          </w:p>
                          <w:p w:rsidR="00652BA1" w:rsidRDefault="00652BA1" w:rsidP="0057582F">
                            <w:pPr>
                              <w:spacing w:line="360" w:lineRule="auto"/>
                              <w:rPr>
                                <w:rtl/>
                              </w:rPr>
                            </w:pPr>
                            <w:r>
                              <w:rPr>
                                <w:rFonts w:hint="cs"/>
                                <w:rtl/>
                              </w:rPr>
                              <w:t>זה מרמז ש</w:t>
                            </w:r>
                            <w:r w:rsidRPr="0057582F">
                              <w:rPr>
                                <w:rFonts w:hint="cs"/>
                                <w:b/>
                                <w:bCs/>
                                <w:color w:val="ED7D31" w:themeColor="accent2"/>
                                <w:rtl/>
                              </w:rPr>
                              <w:t>למדינה הגיעו מהגרים</w:t>
                            </w:r>
                            <w:r w:rsidRPr="0059237C">
                              <w:rPr>
                                <w:rFonts w:hint="cs"/>
                                <w:rtl/>
                              </w:rPr>
                              <w:t>.</w:t>
                            </w:r>
                            <w:r>
                              <w:rPr>
                                <w:rFonts w:hint="cs"/>
                                <w:rtl/>
                              </w:rPr>
                              <w:t xml:space="preserve"> </w:t>
                            </w:r>
                            <w:r w:rsidRPr="0059237C">
                              <w:rPr>
                                <w:rFonts w:hint="cs"/>
                                <w:rtl/>
                              </w:rPr>
                              <w:t xml:space="preserve"> </w:t>
                            </w:r>
                            <w:r>
                              <w:rPr>
                                <w:rFonts w:hint="cs"/>
                                <w:rtl/>
                              </w:rPr>
                              <w:t>הבליטה יותר גדולה אצל בנים                           כי רוב המהגרים הם זכרים. אמנם יש הגירה של נשים אבל היא פחותה.</w:t>
                            </w:r>
                          </w:p>
                          <w:p w:rsidR="00652BA1" w:rsidRDefault="00652BA1" w:rsidP="0057582F">
                            <w:pPr>
                              <w:spacing w:line="360" w:lineRule="auto"/>
                              <w:rPr>
                                <w:rtl/>
                              </w:rPr>
                            </w:pPr>
                            <w:r>
                              <w:rPr>
                                <w:rFonts w:hint="cs"/>
                                <w:rtl/>
                              </w:rPr>
                              <w:t xml:space="preserve">זה מרמז שזו </w:t>
                            </w:r>
                            <w:r w:rsidRPr="0057582F">
                              <w:rPr>
                                <w:rFonts w:hint="cs"/>
                                <w:b/>
                                <w:bCs/>
                                <w:color w:val="ED7D31" w:themeColor="accent2"/>
                                <w:rtl/>
                              </w:rPr>
                              <w:t>מדינה מפותחת</w:t>
                            </w:r>
                            <w:r w:rsidRPr="0057582F">
                              <w:rPr>
                                <w:rFonts w:hint="cs"/>
                                <w:color w:val="ED7D31" w:themeColor="accent2"/>
                                <w:rtl/>
                              </w:rPr>
                              <w:t xml:space="preserve"> </w:t>
                            </w:r>
                            <w:r>
                              <w:rPr>
                                <w:rFonts w:hint="cs"/>
                                <w:rtl/>
                              </w:rPr>
                              <w:t xml:space="preserve">כי בד"כ מהגרים עוברים למדינות עשירות.                      </w:t>
                            </w:r>
                          </w:p>
                          <w:p w:rsidR="00652BA1" w:rsidRPr="0057582F" w:rsidRDefault="00652BA1" w:rsidP="00F75A00">
                            <w:pPr>
                              <w:spacing w:line="360" w:lineRule="auto"/>
                              <w:rPr>
                                <w:sz w:val="8"/>
                                <w:szCs w:val="8"/>
                                <w:rtl/>
                              </w:rPr>
                            </w:pPr>
                          </w:p>
                          <w:p w:rsidR="00652BA1" w:rsidRDefault="00652BA1" w:rsidP="00F75A00">
                            <w:pPr>
                              <w:spacing w:line="360" w:lineRule="auto"/>
                              <w:rPr>
                                <w:rtl/>
                              </w:rPr>
                            </w:pPr>
                            <w:r w:rsidRPr="007B6B83">
                              <w:rPr>
                                <w:rFonts w:hint="cs"/>
                                <w:rtl/>
                              </w:rPr>
                              <w:t xml:space="preserve">לעומת זאת, </w:t>
                            </w:r>
                            <w:r w:rsidRPr="007B6B83">
                              <w:rPr>
                                <w:rFonts w:hint="cs"/>
                                <w:b/>
                                <w:bCs/>
                                <w:rtl/>
                              </w:rPr>
                              <w:t>ב</w:t>
                            </w:r>
                            <w:r w:rsidRPr="0057582F">
                              <w:rPr>
                                <w:rFonts w:hint="cs"/>
                                <w:b/>
                                <w:bCs/>
                                <w:color w:val="ED7D31" w:themeColor="accent2"/>
                                <w:rtl/>
                              </w:rPr>
                              <w:t xml:space="preserve">מדינה שאותה עזבו המהגרים </w:t>
                            </w:r>
                            <w:r w:rsidRPr="007B6B83">
                              <w:rPr>
                                <w:rFonts w:hint="cs"/>
                                <w:b/>
                                <w:bCs/>
                                <w:rtl/>
                              </w:rPr>
                              <w:t xml:space="preserve">נראה </w:t>
                            </w:r>
                            <w:r w:rsidRPr="0057582F">
                              <w:rPr>
                                <w:rFonts w:hint="cs"/>
                                <w:b/>
                                <w:bCs/>
                                <w:highlight w:val="yellow"/>
                                <w:rtl/>
                              </w:rPr>
                              <w:t>שקע</w:t>
                            </w:r>
                            <w:r w:rsidRPr="007B6B83">
                              <w:rPr>
                                <w:rFonts w:hint="cs"/>
                                <w:rtl/>
                              </w:rPr>
                              <w:t xml:space="preserve">. השקע יהיה </w:t>
                            </w:r>
                          </w:p>
                          <w:p w:rsidR="00652BA1" w:rsidRDefault="00652BA1" w:rsidP="0057582F">
                            <w:pPr>
                              <w:spacing w:line="360" w:lineRule="auto"/>
                              <w:rPr>
                                <w:rtl/>
                              </w:rPr>
                            </w:pPr>
                            <w:r w:rsidRPr="007B6B83">
                              <w:rPr>
                                <w:rFonts w:hint="cs"/>
                                <w:rtl/>
                              </w:rPr>
                              <w:t>בולט ב</w:t>
                            </w:r>
                            <w:r>
                              <w:rPr>
                                <w:rFonts w:hint="cs"/>
                                <w:rtl/>
                              </w:rPr>
                              <w:t>ע</w:t>
                            </w:r>
                            <w:r w:rsidRPr="007B6B83">
                              <w:rPr>
                                <w:rFonts w:hint="cs"/>
                                <w:rtl/>
                              </w:rPr>
                              <w:t>יקר</w:t>
                            </w:r>
                            <w:r>
                              <w:rPr>
                                <w:rFonts w:hint="cs"/>
                                <w:rtl/>
                              </w:rPr>
                              <w:t xml:space="preserve"> </w:t>
                            </w:r>
                            <w:r w:rsidRPr="007B6B83">
                              <w:rPr>
                                <w:rFonts w:hint="cs"/>
                                <w:rtl/>
                              </w:rPr>
                              <w:t xml:space="preserve">אצל </w:t>
                            </w:r>
                            <w:r>
                              <w:rPr>
                                <w:rFonts w:hint="cs"/>
                                <w:rtl/>
                              </w:rPr>
                              <w:t>הבנים מאותה</w:t>
                            </w:r>
                            <w:r w:rsidRPr="007B6B83">
                              <w:rPr>
                                <w:rFonts w:hint="cs"/>
                                <w:rtl/>
                              </w:rPr>
                              <w:t xml:space="preserve"> סיבה</w:t>
                            </w:r>
                            <w:r>
                              <w:rPr>
                                <w:rFonts w:hint="cs"/>
                                <w:rtl/>
                              </w:rPr>
                              <w:t>.</w:t>
                            </w:r>
                            <w:r w:rsidRPr="0057582F">
                              <w:rPr>
                                <w:rFonts w:hint="cs"/>
                                <w:rtl/>
                              </w:rPr>
                              <w:t xml:space="preserve"> </w:t>
                            </w:r>
                          </w:p>
                          <w:p w:rsidR="00652BA1" w:rsidRDefault="00652BA1" w:rsidP="0057582F">
                            <w:pPr>
                              <w:spacing w:line="360" w:lineRule="auto"/>
                              <w:rPr>
                                <w:rtl/>
                              </w:rPr>
                            </w:pPr>
                            <w:r>
                              <w:rPr>
                                <w:rFonts w:hint="cs"/>
                                <w:rtl/>
                              </w:rPr>
                              <w:t xml:space="preserve">זה גם מרמז שזו </w:t>
                            </w:r>
                            <w:r w:rsidRPr="0057582F">
                              <w:rPr>
                                <w:rFonts w:hint="cs"/>
                                <w:b/>
                                <w:bCs/>
                                <w:color w:val="ED7D31" w:themeColor="accent2"/>
                                <w:rtl/>
                              </w:rPr>
                              <w:t xml:space="preserve">מדינה </w:t>
                            </w:r>
                            <w:r>
                              <w:rPr>
                                <w:rFonts w:hint="cs"/>
                                <w:b/>
                                <w:bCs/>
                                <w:color w:val="ED7D31" w:themeColor="accent2"/>
                                <w:rtl/>
                              </w:rPr>
                              <w:t xml:space="preserve">לא </w:t>
                            </w:r>
                            <w:r w:rsidRPr="0057582F">
                              <w:rPr>
                                <w:rFonts w:hint="cs"/>
                                <w:b/>
                                <w:bCs/>
                                <w:color w:val="ED7D31" w:themeColor="accent2"/>
                                <w:rtl/>
                              </w:rPr>
                              <w:t>מפותחת</w:t>
                            </w:r>
                            <w:r w:rsidRPr="0057582F">
                              <w:rPr>
                                <w:rFonts w:hint="cs"/>
                                <w:color w:val="ED7D31" w:themeColor="accent2"/>
                                <w:rtl/>
                              </w:rPr>
                              <w:t xml:space="preserve"> </w:t>
                            </w:r>
                            <w:r>
                              <w:rPr>
                                <w:rFonts w:hint="cs"/>
                                <w:rtl/>
                              </w:rPr>
                              <w:t xml:space="preserve">כי בד"כ רק ממדינות אלה יש גל </w:t>
                            </w:r>
                          </w:p>
                          <w:p w:rsidR="00652BA1" w:rsidRPr="007B6B83" w:rsidRDefault="00652BA1" w:rsidP="0057582F">
                            <w:pPr>
                              <w:spacing w:line="360" w:lineRule="auto"/>
                              <w:rPr>
                                <w:rtl/>
                              </w:rPr>
                            </w:pPr>
                            <w:r>
                              <w:rPr>
                                <w:rFonts w:hint="cs"/>
                                <w:rtl/>
                              </w:rPr>
                              <w:t xml:space="preserve">עזיבה גדול של אנשים. </w:t>
                            </w:r>
                          </w:p>
                          <w:p w:rsidR="00652BA1" w:rsidRDefault="00652BA1" w:rsidP="00B3475A">
                            <w:pPr>
                              <w:spacing w:line="360" w:lineRule="auto"/>
                              <w:rPr>
                                <w:sz w:val="26"/>
                                <w:szCs w:val="26"/>
                                <w:rtl/>
                              </w:rPr>
                            </w:pPr>
                          </w:p>
                          <w:p w:rsidR="00652BA1" w:rsidRDefault="00652BA1" w:rsidP="00302DBF">
                            <w:pPr>
                              <w:spacing w:line="360" w:lineRule="auto"/>
                              <w:rPr>
                                <w:sz w:val="26"/>
                                <w:szCs w:val="26"/>
                                <w:rtl/>
                              </w:rPr>
                            </w:pPr>
                            <w:r w:rsidRPr="00302DBF">
                              <w:rPr>
                                <w:rFonts w:hint="cs"/>
                                <w:b/>
                                <w:bCs/>
                                <w:sz w:val="26"/>
                                <w:szCs w:val="26"/>
                                <w:u w:val="double"/>
                                <w:rtl/>
                              </w:rPr>
                              <w:t>בליטה בשנתון אחד ספציפי ובשני המינים</w:t>
                            </w:r>
                            <w:r>
                              <w:rPr>
                                <w:rFonts w:hint="cs"/>
                                <w:sz w:val="26"/>
                                <w:szCs w:val="26"/>
                                <w:rtl/>
                              </w:rPr>
                              <w:t xml:space="preserve"> </w:t>
                            </w:r>
                          </w:p>
                          <w:p w:rsidR="00652BA1" w:rsidRDefault="00652BA1" w:rsidP="00B3475A">
                            <w:pPr>
                              <w:spacing w:line="360" w:lineRule="auto"/>
                              <w:rPr>
                                <w:sz w:val="26"/>
                                <w:szCs w:val="26"/>
                                <w:rtl/>
                              </w:rPr>
                            </w:pPr>
                            <w:r w:rsidRPr="00566180">
                              <w:rPr>
                                <w:rFonts w:hint="cs"/>
                                <w:b/>
                                <w:bCs/>
                                <w:color w:val="FF0000"/>
                                <w:sz w:val="26"/>
                                <w:szCs w:val="26"/>
                                <w:rtl/>
                              </w:rPr>
                              <w:t>בייבי בום</w:t>
                            </w:r>
                            <w:r>
                              <w:rPr>
                                <w:rFonts w:hint="cs"/>
                                <w:b/>
                                <w:bCs/>
                                <w:sz w:val="26"/>
                                <w:szCs w:val="26"/>
                                <w:rtl/>
                              </w:rPr>
                              <w:t xml:space="preserve">: </w:t>
                            </w:r>
                            <w:r w:rsidRPr="00566180">
                              <w:rPr>
                                <w:rFonts w:hint="cs"/>
                                <w:sz w:val="26"/>
                                <w:szCs w:val="26"/>
                                <w:rtl/>
                              </w:rPr>
                              <w:t>בזמן מלחמה אנשים מזדיינים יותר</w:t>
                            </w:r>
                            <w:r>
                              <w:rPr>
                                <w:rFonts w:hint="cs"/>
                                <w:sz w:val="26"/>
                                <w:szCs w:val="26"/>
                                <w:rtl/>
                              </w:rPr>
                              <w:t xml:space="preserve"> (כדי לשחרר לחץ נפשי). </w:t>
                            </w:r>
                            <w:r w:rsidRPr="00566180">
                              <w:rPr>
                                <w:rFonts w:hint="cs"/>
                                <w:sz w:val="26"/>
                                <w:szCs w:val="26"/>
                                <w:rtl/>
                              </w:rPr>
                              <w:t>לכן רואים ששנה אחרי המלחמה הילודה קפצה באופן חד</w:t>
                            </w:r>
                            <w:r>
                              <w:rPr>
                                <w:rFonts w:hint="cs"/>
                                <w:sz w:val="26"/>
                                <w:szCs w:val="26"/>
                                <w:rtl/>
                              </w:rPr>
                              <w:t>-פעמי</w:t>
                            </w:r>
                            <w:r w:rsidRPr="00566180">
                              <w:rPr>
                                <w:rFonts w:hint="cs"/>
                                <w:sz w:val="26"/>
                                <w:szCs w:val="26"/>
                                <w:rtl/>
                              </w:rPr>
                              <w:t>.</w:t>
                            </w:r>
                            <w:r>
                              <w:rPr>
                                <w:rFonts w:hint="cs"/>
                                <w:sz w:val="26"/>
                                <w:szCs w:val="26"/>
                                <w:rtl/>
                              </w:rPr>
                              <w:t xml:space="preserve"> לתופעה הזו קוראים </w:t>
                            </w:r>
                            <w:r>
                              <w:rPr>
                                <w:sz w:val="26"/>
                                <w:szCs w:val="26"/>
                              </w:rPr>
                              <w:t>Baby boom</w:t>
                            </w:r>
                          </w:p>
                          <w:p w:rsidR="00652BA1" w:rsidRDefault="00652BA1" w:rsidP="00B3475A">
                            <w:pPr>
                              <w:spacing w:line="360" w:lineRule="auto"/>
                              <w:rPr>
                                <w:sz w:val="26"/>
                                <w:szCs w:val="26"/>
                                <w:rtl/>
                              </w:rPr>
                            </w:pPr>
                          </w:p>
                          <w:p w:rsidR="00652BA1" w:rsidRDefault="00652BA1" w:rsidP="00B3475A">
                            <w:pPr>
                              <w:spacing w:line="360" w:lineRule="auto"/>
                              <w:rPr>
                                <w:sz w:val="26"/>
                                <w:szCs w:val="26"/>
                                <w:rtl/>
                              </w:rPr>
                            </w:pPr>
                            <w:r w:rsidRPr="00302DBF">
                              <w:rPr>
                                <w:rFonts w:hint="cs"/>
                                <w:b/>
                                <w:bCs/>
                                <w:sz w:val="26"/>
                                <w:szCs w:val="26"/>
                                <w:u w:val="double"/>
                                <w:rtl/>
                              </w:rPr>
                              <w:t>שקע בשנתון אחד ספציפי ובשני המינים</w:t>
                            </w:r>
                            <w:r>
                              <w:rPr>
                                <w:rFonts w:hint="cs"/>
                                <w:sz w:val="26"/>
                                <w:szCs w:val="26"/>
                                <w:rtl/>
                              </w:rPr>
                              <w:t xml:space="preserve">: </w:t>
                            </w:r>
                          </w:p>
                          <w:p w:rsidR="00652BA1" w:rsidRPr="00566180" w:rsidRDefault="00652BA1" w:rsidP="003F0E6E">
                            <w:pPr>
                              <w:spacing w:line="360" w:lineRule="auto"/>
                              <w:rPr>
                                <w:sz w:val="26"/>
                                <w:szCs w:val="26"/>
                                <w:rtl/>
                              </w:rPr>
                            </w:pPr>
                            <w:r>
                              <w:rPr>
                                <w:rFonts w:hint="cs"/>
                                <w:sz w:val="26"/>
                                <w:szCs w:val="26"/>
                                <w:rtl/>
                              </w:rPr>
                              <w:t>השקע יכול לרמז על מוות המוני כתוצאה ממגפה מאד קטלנית או ממלחמה מאד אכזרית שהביאה למותם של מאות אלפים או מיליונים של בני-אדם.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5" o:spid="_x0000_s1037" type="#_x0000_t202" style="position:absolute;left:0;text-align:left;margin-left:157.5pt;margin-top:7.85pt;width:338.8pt;height:41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" stroked="f">
                <v:textbox>
                  <w:txbxContent>
                    <w:p w:rsidR="00652BA1" w:rsidRPr="0059237C" w:rsidRDefault="00652BA1" w:rsidP="0057582F">
                      <w:pPr>
                        <w:spacing w:line="360" w:lineRule="auto"/>
                        <w:rPr>
                          <w:b/>
                          <w:bCs/>
                          <w:u w:val="double"/>
                          <w:rtl/>
                        </w:rPr>
                      </w:pPr>
                      <w:r>
                        <w:rPr>
                          <w:rFonts w:hint="cs"/>
                          <w:b/>
                          <w:bCs/>
                          <w:u w:val="double"/>
                          <w:rtl/>
                        </w:rPr>
                        <w:t>בליטה\שקע גדולה בגיל 40-20 אצל בנים ו</w:t>
                      </w:r>
                      <w:r w:rsidRPr="00E51B50">
                        <w:rPr>
                          <w:rFonts w:hint="cs"/>
                          <w:b/>
                          <w:bCs/>
                          <w:u w:val="double"/>
                          <w:rtl/>
                        </w:rPr>
                        <w:t xml:space="preserve">קטנה </w:t>
                      </w:r>
                      <w:r>
                        <w:rPr>
                          <w:rFonts w:hint="cs"/>
                          <w:b/>
                          <w:bCs/>
                          <w:u w:val="double"/>
                          <w:rtl/>
                        </w:rPr>
                        <w:t xml:space="preserve">אצל </w:t>
                      </w:r>
                      <w:r w:rsidRPr="00E51B50">
                        <w:rPr>
                          <w:rFonts w:hint="cs"/>
                          <w:b/>
                          <w:bCs/>
                          <w:u w:val="double"/>
                          <w:rtl/>
                        </w:rPr>
                        <w:t>בנות</w:t>
                      </w:r>
                      <w:r>
                        <w:rPr>
                          <w:rFonts w:hint="cs"/>
                          <w:b/>
                          <w:bCs/>
                          <w:rtl/>
                        </w:rPr>
                        <w:t>:</w:t>
                      </w:r>
                      <w:r w:rsidRPr="007B6B83">
                        <w:rPr>
                          <w:rFonts w:hint="cs"/>
                          <w:b/>
                          <w:bCs/>
                          <w:rtl/>
                        </w:rPr>
                        <w:t xml:space="preserve"> </w:t>
                      </w:r>
                    </w:p>
                    <w:p w:rsidR="00652BA1" w:rsidRDefault="00652BA1" w:rsidP="0059237C">
                      <w:pPr>
                        <w:spacing w:line="360" w:lineRule="auto"/>
                        <w:rPr>
                          <w:rtl/>
                        </w:rPr>
                      </w:pPr>
                      <w:r>
                        <w:rPr>
                          <w:rFonts w:hint="cs"/>
                          <w:rtl/>
                        </w:rPr>
                        <w:t>ה</w:t>
                      </w:r>
                      <w:r w:rsidRPr="0057582F">
                        <w:rPr>
                          <w:rFonts w:hint="cs"/>
                          <w:b/>
                          <w:bCs/>
                          <w:highlight w:val="yellow"/>
                          <w:rtl/>
                        </w:rPr>
                        <w:t>בליטה</w:t>
                      </w:r>
                      <w:r w:rsidRPr="0057582F">
                        <w:rPr>
                          <w:rFonts w:hint="cs"/>
                          <w:b/>
                          <w:bCs/>
                          <w:rtl/>
                        </w:rPr>
                        <w:t xml:space="preserve"> </w:t>
                      </w:r>
                      <w:r w:rsidRPr="0059237C">
                        <w:rPr>
                          <w:rFonts w:hint="cs"/>
                          <w:rtl/>
                        </w:rPr>
                        <w:t xml:space="preserve">מעידה על </w:t>
                      </w:r>
                      <w:r>
                        <w:rPr>
                          <w:rFonts w:hint="cs"/>
                          <w:rtl/>
                        </w:rPr>
                        <w:t>כמות אוכלוסייה יותר גדולה ב</w:t>
                      </w:r>
                      <w:r w:rsidRPr="0059237C">
                        <w:rPr>
                          <w:rFonts w:hint="cs"/>
                          <w:rtl/>
                        </w:rPr>
                        <w:t xml:space="preserve">מדינה </w:t>
                      </w:r>
                      <w:r>
                        <w:rPr>
                          <w:rFonts w:hint="cs"/>
                          <w:rtl/>
                        </w:rPr>
                        <w:t>בגילאים אלה.</w:t>
                      </w:r>
                    </w:p>
                    <w:p w:rsidR="00652BA1" w:rsidRDefault="00652BA1" w:rsidP="0057582F">
                      <w:pPr>
                        <w:spacing w:line="360" w:lineRule="auto"/>
                        <w:rPr>
                          <w:rtl/>
                        </w:rPr>
                      </w:pPr>
                      <w:r>
                        <w:rPr>
                          <w:rFonts w:hint="cs"/>
                          <w:rtl/>
                        </w:rPr>
                        <w:t>זה מרמז ש</w:t>
                      </w:r>
                      <w:r w:rsidRPr="0057582F">
                        <w:rPr>
                          <w:rFonts w:hint="cs"/>
                          <w:b/>
                          <w:bCs/>
                          <w:color w:val="ED7D31" w:themeColor="accent2"/>
                          <w:rtl/>
                        </w:rPr>
                        <w:t>למדינה הגיעו מהגרים</w:t>
                      </w:r>
                      <w:r w:rsidRPr="0059237C">
                        <w:rPr>
                          <w:rFonts w:hint="cs"/>
                          <w:rtl/>
                        </w:rPr>
                        <w:t>.</w:t>
                      </w:r>
                      <w:r>
                        <w:rPr>
                          <w:rFonts w:hint="cs"/>
                          <w:rtl/>
                        </w:rPr>
                        <w:t xml:space="preserve"> </w:t>
                      </w:r>
                      <w:r w:rsidRPr="0059237C">
                        <w:rPr>
                          <w:rFonts w:hint="cs"/>
                          <w:rtl/>
                        </w:rPr>
                        <w:t xml:space="preserve"> </w:t>
                      </w:r>
                      <w:r>
                        <w:rPr>
                          <w:rFonts w:hint="cs"/>
                          <w:rtl/>
                        </w:rPr>
                        <w:t>הבליטה יותר גדולה אצל בנים                           כי רוב המהגרים הם זכרים. אמנם יש הגירה של נשים אבל היא פחותה.</w:t>
                      </w:r>
                    </w:p>
                    <w:p w:rsidR="00652BA1" w:rsidRDefault="00652BA1" w:rsidP="0057582F">
                      <w:pPr>
                        <w:spacing w:line="360" w:lineRule="auto"/>
                        <w:rPr>
                          <w:rtl/>
                        </w:rPr>
                      </w:pPr>
                      <w:r>
                        <w:rPr>
                          <w:rFonts w:hint="cs"/>
                          <w:rtl/>
                        </w:rPr>
                        <w:t xml:space="preserve">זה מרמז שזו </w:t>
                      </w:r>
                      <w:r w:rsidRPr="0057582F">
                        <w:rPr>
                          <w:rFonts w:hint="cs"/>
                          <w:b/>
                          <w:bCs/>
                          <w:color w:val="ED7D31" w:themeColor="accent2"/>
                          <w:rtl/>
                        </w:rPr>
                        <w:t>מדינה מפותחת</w:t>
                      </w:r>
                      <w:r w:rsidRPr="0057582F">
                        <w:rPr>
                          <w:rFonts w:hint="cs"/>
                          <w:color w:val="ED7D31" w:themeColor="accent2"/>
                          <w:rtl/>
                        </w:rPr>
                        <w:t xml:space="preserve"> </w:t>
                      </w:r>
                      <w:r>
                        <w:rPr>
                          <w:rFonts w:hint="cs"/>
                          <w:rtl/>
                        </w:rPr>
                        <w:t xml:space="preserve">כי בד"כ מהגרים עוברים למדינות עשירות.                      </w:t>
                      </w:r>
                    </w:p>
                    <w:p w:rsidR="00652BA1" w:rsidRPr="0057582F" w:rsidRDefault="00652BA1" w:rsidP="00F75A00">
                      <w:pPr>
                        <w:spacing w:line="360" w:lineRule="auto"/>
                        <w:rPr>
                          <w:sz w:val="8"/>
                          <w:szCs w:val="8"/>
                          <w:rtl/>
                        </w:rPr>
                      </w:pPr>
                    </w:p>
                    <w:p w:rsidR="00652BA1" w:rsidRDefault="00652BA1" w:rsidP="00F75A00">
                      <w:pPr>
                        <w:spacing w:line="360" w:lineRule="auto"/>
                        <w:rPr>
                          <w:rtl/>
                        </w:rPr>
                      </w:pPr>
                      <w:r w:rsidRPr="007B6B83">
                        <w:rPr>
                          <w:rFonts w:hint="cs"/>
                          <w:rtl/>
                        </w:rPr>
                        <w:t xml:space="preserve">לעומת זאת, </w:t>
                      </w:r>
                      <w:r w:rsidRPr="007B6B83">
                        <w:rPr>
                          <w:rFonts w:hint="cs"/>
                          <w:b/>
                          <w:bCs/>
                          <w:rtl/>
                        </w:rPr>
                        <w:t>ב</w:t>
                      </w:r>
                      <w:r w:rsidRPr="0057582F">
                        <w:rPr>
                          <w:rFonts w:hint="cs"/>
                          <w:b/>
                          <w:bCs/>
                          <w:color w:val="ED7D31" w:themeColor="accent2"/>
                          <w:rtl/>
                        </w:rPr>
                        <w:t xml:space="preserve">מדינה שאותה עזבו המהגרים </w:t>
                      </w:r>
                      <w:r w:rsidRPr="007B6B83">
                        <w:rPr>
                          <w:rFonts w:hint="cs"/>
                          <w:b/>
                          <w:bCs/>
                          <w:rtl/>
                        </w:rPr>
                        <w:t xml:space="preserve">נראה </w:t>
                      </w:r>
                      <w:r w:rsidRPr="0057582F">
                        <w:rPr>
                          <w:rFonts w:hint="cs"/>
                          <w:b/>
                          <w:bCs/>
                          <w:highlight w:val="yellow"/>
                          <w:rtl/>
                        </w:rPr>
                        <w:t>שקע</w:t>
                      </w:r>
                      <w:r w:rsidRPr="007B6B83">
                        <w:rPr>
                          <w:rFonts w:hint="cs"/>
                          <w:rtl/>
                        </w:rPr>
                        <w:t xml:space="preserve">. השקע יהיה </w:t>
                      </w:r>
                    </w:p>
                    <w:p w:rsidR="00652BA1" w:rsidRDefault="00652BA1" w:rsidP="0057582F">
                      <w:pPr>
                        <w:spacing w:line="360" w:lineRule="auto"/>
                        <w:rPr>
                          <w:rtl/>
                        </w:rPr>
                      </w:pPr>
                      <w:r w:rsidRPr="007B6B83">
                        <w:rPr>
                          <w:rFonts w:hint="cs"/>
                          <w:rtl/>
                        </w:rPr>
                        <w:t>בולט ב</w:t>
                      </w:r>
                      <w:r>
                        <w:rPr>
                          <w:rFonts w:hint="cs"/>
                          <w:rtl/>
                        </w:rPr>
                        <w:t>ע</w:t>
                      </w:r>
                      <w:r w:rsidRPr="007B6B83">
                        <w:rPr>
                          <w:rFonts w:hint="cs"/>
                          <w:rtl/>
                        </w:rPr>
                        <w:t>יקר</w:t>
                      </w:r>
                      <w:r>
                        <w:rPr>
                          <w:rFonts w:hint="cs"/>
                          <w:rtl/>
                        </w:rPr>
                        <w:t xml:space="preserve"> </w:t>
                      </w:r>
                      <w:r w:rsidRPr="007B6B83">
                        <w:rPr>
                          <w:rFonts w:hint="cs"/>
                          <w:rtl/>
                        </w:rPr>
                        <w:t xml:space="preserve">אצל </w:t>
                      </w:r>
                      <w:r>
                        <w:rPr>
                          <w:rFonts w:hint="cs"/>
                          <w:rtl/>
                        </w:rPr>
                        <w:t>הבנים מאותה</w:t>
                      </w:r>
                      <w:r w:rsidRPr="007B6B83">
                        <w:rPr>
                          <w:rFonts w:hint="cs"/>
                          <w:rtl/>
                        </w:rPr>
                        <w:t xml:space="preserve"> סיבה</w:t>
                      </w:r>
                      <w:r>
                        <w:rPr>
                          <w:rFonts w:hint="cs"/>
                          <w:rtl/>
                        </w:rPr>
                        <w:t>.</w:t>
                      </w:r>
                      <w:r w:rsidRPr="0057582F">
                        <w:rPr>
                          <w:rFonts w:hint="cs"/>
                          <w:rtl/>
                        </w:rPr>
                        <w:t xml:space="preserve"> </w:t>
                      </w:r>
                    </w:p>
                    <w:p w:rsidR="00652BA1" w:rsidRDefault="00652BA1" w:rsidP="0057582F">
                      <w:pPr>
                        <w:spacing w:line="360" w:lineRule="auto"/>
                        <w:rPr>
                          <w:rtl/>
                        </w:rPr>
                      </w:pPr>
                      <w:r>
                        <w:rPr>
                          <w:rFonts w:hint="cs"/>
                          <w:rtl/>
                        </w:rPr>
                        <w:t xml:space="preserve">זה גם מרמז שזו </w:t>
                      </w:r>
                      <w:r w:rsidRPr="0057582F">
                        <w:rPr>
                          <w:rFonts w:hint="cs"/>
                          <w:b/>
                          <w:bCs/>
                          <w:color w:val="ED7D31" w:themeColor="accent2"/>
                          <w:rtl/>
                        </w:rPr>
                        <w:t xml:space="preserve">מדינה </w:t>
                      </w:r>
                      <w:r>
                        <w:rPr>
                          <w:rFonts w:hint="cs"/>
                          <w:b/>
                          <w:bCs/>
                          <w:color w:val="ED7D31" w:themeColor="accent2"/>
                          <w:rtl/>
                        </w:rPr>
                        <w:t xml:space="preserve">לא </w:t>
                      </w:r>
                      <w:r w:rsidRPr="0057582F">
                        <w:rPr>
                          <w:rFonts w:hint="cs"/>
                          <w:b/>
                          <w:bCs/>
                          <w:color w:val="ED7D31" w:themeColor="accent2"/>
                          <w:rtl/>
                        </w:rPr>
                        <w:t>מפותחת</w:t>
                      </w:r>
                      <w:r w:rsidRPr="0057582F">
                        <w:rPr>
                          <w:rFonts w:hint="cs"/>
                          <w:color w:val="ED7D31" w:themeColor="accent2"/>
                          <w:rtl/>
                        </w:rPr>
                        <w:t xml:space="preserve"> </w:t>
                      </w:r>
                      <w:r>
                        <w:rPr>
                          <w:rFonts w:hint="cs"/>
                          <w:rtl/>
                        </w:rPr>
                        <w:t xml:space="preserve">כי בד"כ רק ממדינות אלה יש גל </w:t>
                      </w:r>
                    </w:p>
                    <w:p w:rsidR="00652BA1" w:rsidRPr="007B6B83" w:rsidRDefault="00652BA1" w:rsidP="0057582F">
                      <w:pPr>
                        <w:spacing w:line="360" w:lineRule="auto"/>
                        <w:rPr>
                          <w:rtl/>
                        </w:rPr>
                      </w:pPr>
                      <w:r>
                        <w:rPr>
                          <w:rFonts w:hint="cs"/>
                          <w:rtl/>
                        </w:rPr>
                        <w:t xml:space="preserve">עזיבה גדול של אנשים. </w:t>
                      </w:r>
                    </w:p>
                    <w:p w:rsidR="00652BA1" w:rsidRDefault="00652BA1" w:rsidP="00B3475A">
                      <w:pPr>
                        <w:spacing w:line="360" w:lineRule="auto"/>
                        <w:rPr>
                          <w:sz w:val="26"/>
                          <w:szCs w:val="26"/>
                          <w:rtl/>
                        </w:rPr>
                      </w:pPr>
                    </w:p>
                    <w:p w:rsidR="00652BA1" w:rsidRDefault="00652BA1" w:rsidP="00302DBF">
                      <w:pPr>
                        <w:spacing w:line="360" w:lineRule="auto"/>
                        <w:rPr>
                          <w:sz w:val="26"/>
                          <w:szCs w:val="26"/>
                          <w:rtl/>
                        </w:rPr>
                      </w:pPr>
                      <w:r w:rsidRPr="00302DBF">
                        <w:rPr>
                          <w:rFonts w:hint="cs"/>
                          <w:b/>
                          <w:bCs/>
                          <w:sz w:val="26"/>
                          <w:szCs w:val="26"/>
                          <w:u w:val="double"/>
                          <w:rtl/>
                        </w:rPr>
                        <w:t>בליטה בשנתון אחד ספציפי ובשני המינים</w:t>
                      </w:r>
                      <w:r>
                        <w:rPr>
                          <w:rFonts w:hint="cs"/>
                          <w:sz w:val="26"/>
                          <w:szCs w:val="26"/>
                          <w:rtl/>
                        </w:rPr>
                        <w:t xml:space="preserve"> </w:t>
                      </w:r>
                    </w:p>
                    <w:p w:rsidR="00652BA1" w:rsidRDefault="00652BA1" w:rsidP="00B3475A">
                      <w:pPr>
                        <w:spacing w:line="360" w:lineRule="auto"/>
                        <w:rPr>
                          <w:sz w:val="26"/>
                          <w:szCs w:val="26"/>
                          <w:rtl/>
                        </w:rPr>
                      </w:pPr>
                      <w:r w:rsidRPr="00566180">
                        <w:rPr>
                          <w:rFonts w:hint="cs"/>
                          <w:b/>
                          <w:bCs/>
                          <w:color w:val="FF0000"/>
                          <w:sz w:val="26"/>
                          <w:szCs w:val="26"/>
                          <w:rtl/>
                        </w:rPr>
                        <w:t>בייבי בום</w:t>
                      </w:r>
                      <w:r>
                        <w:rPr>
                          <w:rFonts w:hint="cs"/>
                          <w:b/>
                          <w:bCs/>
                          <w:sz w:val="26"/>
                          <w:szCs w:val="26"/>
                          <w:rtl/>
                        </w:rPr>
                        <w:t xml:space="preserve">: </w:t>
                      </w:r>
                      <w:r w:rsidRPr="00566180">
                        <w:rPr>
                          <w:rFonts w:hint="cs"/>
                          <w:sz w:val="26"/>
                          <w:szCs w:val="26"/>
                          <w:rtl/>
                        </w:rPr>
                        <w:t>בזמן מלחמה אנשים מזדיינים יותר</w:t>
                      </w:r>
                      <w:r>
                        <w:rPr>
                          <w:rFonts w:hint="cs"/>
                          <w:sz w:val="26"/>
                          <w:szCs w:val="26"/>
                          <w:rtl/>
                        </w:rPr>
                        <w:t xml:space="preserve"> (כדי לשחרר לחץ נפשי). </w:t>
                      </w:r>
                      <w:r w:rsidRPr="00566180">
                        <w:rPr>
                          <w:rFonts w:hint="cs"/>
                          <w:sz w:val="26"/>
                          <w:szCs w:val="26"/>
                          <w:rtl/>
                        </w:rPr>
                        <w:t>לכן רואים ששנה אחרי המלחמה הילודה קפצה באופן חד</w:t>
                      </w:r>
                      <w:r>
                        <w:rPr>
                          <w:rFonts w:hint="cs"/>
                          <w:sz w:val="26"/>
                          <w:szCs w:val="26"/>
                          <w:rtl/>
                        </w:rPr>
                        <w:t>-פעמי</w:t>
                      </w:r>
                      <w:r w:rsidRPr="00566180">
                        <w:rPr>
                          <w:rFonts w:hint="cs"/>
                          <w:sz w:val="26"/>
                          <w:szCs w:val="26"/>
                          <w:rtl/>
                        </w:rPr>
                        <w:t>.</w:t>
                      </w:r>
                      <w:r>
                        <w:rPr>
                          <w:rFonts w:hint="cs"/>
                          <w:sz w:val="26"/>
                          <w:szCs w:val="26"/>
                          <w:rtl/>
                        </w:rPr>
                        <w:t xml:space="preserve"> לתופעה הזו קוראים </w:t>
                      </w:r>
                      <w:r>
                        <w:rPr>
                          <w:sz w:val="26"/>
                          <w:szCs w:val="26"/>
                        </w:rPr>
                        <w:t>Baby boom</w:t>
                      </w:r>
                    </w:p>
                    <w:p w:rsidR="00652BA1" w:rsidRDefault="00652BA1" w:rsidP="00B3475A">
                      <w:pPr>
                        <w:spacing w:line="360" w:lineRule="auto"/>
                        <w:rPr>
                          <w:sz w:val="26"/>
                          <w:szCs w:val="26"/>
                          <w:rtl/>
                        </w:rPr>
                      </w:pPr>
                    </w:p>
                    <w:p w:rsidR="00652BA1" w:rsidRDefault="00652BA1" w:rsidP="00B3475A">
                      <w:pPr>
                        <w:spacing w:line="360" w:lineRule="auto"/>
                        <w:rPr>
                          <w:sz w:val="26"/>
                          <w:szCs w:val="26"/>
                          <w:rtl/>
                        </w:rPr>
                      </w:pPr>
                      <w:r w:rsidRPr="00302DBF">
                        <w:rPr>
                          <w:rFonts w:hint="cs"/>
                          <w:b/>
                          <w:bCs/>
                          <w:sz w:val="26"/>
                          <w:szCs w:val="26"/>
                          <w:u w:val="double"/>
                          <w:rtl/>
                        </w:rPr>
                        <w:t>שקע בשנתון אחד ספציפי ובשני המינים</w:t>
                      </w:r>
                      <w:r>
                        <w:rPr>
                          <w:rFonts w:hint="cs"/>
                          <w:sz w:val="26"/>
                          <w:szCs w:val="26"/>
                          <w:rtl/>
                        </w:rPr>
                        <w:t xml:space="preserve">: </w:t>
                      </w:r>
                    </w:p>
                    <w:p w:rsidR="00652BA1" w:rsidRPr="00566180" w:rsidRDefault="00652BA1" w:rsidP="003F0E6E">
                      <w:pPr>
                        <w:spacing w:line="360" w:lineRule="auto"/>
                        <w:rPr>
                          <w:sz w:val="26"/>
                          <w:szCs w:val="26"/>
                          <w:rtl/>
                        </w:rPr>
                      </w:pPr>
                      <w:r>
                        <w:rPr>
                          <w:rFonts w:hint="cs"/>
                          <w:sz w:val="26"/>
                          <w:szCs w:val="26"/>
                          <w:rtl/>
                        </w:rPr>
                        <w:t>השקע יכול לרמז על מוות המוני כתוצאה ממגפה מאד קטלנית או ממלחמה מאד אכזרית שהביאה למותם של מאות אלפים או מיליונים של בני-אדם.</w:t>
                      </w:r>
                    </w:p>
                  </w:txbxContent>
                </v:textbox>
              </v:shape>
            </w:pict>
          </mc:Fallback>
        </mc:AlternateContent>
      </w:r>
    </w:p>
    <w:p w:rsidR="00457EF6" w:rsidRPr="004746C4" w:rsidRDefault="00457EF6" w:rsidP="00457EF6">
      <w:pPr>
        <w:spacing w:line="360" w:lineRule="auto"/>
        <w:rPr>
          <w:rFonts w:hint="cs"/>
          <w:sz w:val="26"/>
          <w:szCs w:val="26"/>
          <w:rtl/>
        </w:rPr>
      </w:pPr>
    </w:p>
    <w:p w:rsidR="00457EF6" w:rsidRPr="004746C4" w:rsidRDefault="00457EF6" w:rsidP="00457EF6">
      <w:pPr>
        <w:spacing w:line="360" w:lineRule="auto"/>
        <w:rPr>
          <w:sz w:val="26"/>
          <w:szCs w:val="26"/>
          <w:rtl/>
        </w:rPr>
      </w:pPr>
    </w:p>
    <w:p w:rsidR="00457EF6" w:rsidRDefault="00457EF6" w:rsidP="00457EF6">
      <w:pPr>
        <w:spacing w:line="360" w:lineRule="auto"/>
        <w:rPr>
          <w:sz w:val="26"/>
          <w:szCs w:val="26"/>
          <w:rtl/>
        </w:rPr>
      </w:pPr>
    </w:p>
    <w:p w:rsidR="00566180" w:rsidRDefault="001E3C76" w:rsidP="00457EF6">
      <w:pPr>
        <w:spacing w:line="360" w:lineRule="auto"/>
        <w:rPr>
          <w:sz w:val="26"/>
          <w:szCs w:val="26"/>
          <w:rtl/>
        </w:rPr>
      </w:pPr>
      <w:r>
        <w:rPr>
          <w:noProof/>
          <w:sz w:val="26"/>
          <w:szCs w:val="26"/>
          <w:rtl/>
        </w:rPr>
        <mc:AlternateContent>
          <mc:Choice Requires="wps">
            <w:drawing>
              <wp:anchor distT="0" distB="0" distL="114300" distR="114300" simplePos="0" relativeHeight="251678720" behindDoc="0" locked="0" layoutInCell="1" allowOverlap="1">
                <wp:simplePos x="0" y="0"/>
                <wp:positionH relativeFrom="column">
                  <wp:posOffset>-1057275</wp:posOffset>
                </wp:positionH>
                <wp:positionV relativeFrom="paragraph">
                  <wp:posOffset>284479</wp:posOffset>
                </wp:positionV>
                <wp:extent cx="2838450" cy="1133475"/>
                <wp:effectExtent l="0" t="0" r="19050" b="28575"/>
                <wp:wrapNone/>
                <wp:docPr id="195" name="תיבת טקסט 195"/>
                <wp:cNvGraphicFramePr/>
                <a:graphic xmlns:a="http://schemas.openxmlformats.org/drawingml/2006/main">
                  <a:graphicData uri="http://schemas.microsoft.com/office/word/2010/wordprocessingShape">
                    <wps:wsp>
                      <wps:cNvSpPr txBox="1"/>
                      <wps:spPr>
                        <a:xfrm>
                          <a:off x="0" y="0"/>
                          <a:ext cx="2838450" cy="1133475"/>
                        </a:xfrm>
                        <a:prstGeom prst="rect">
                          <a:avLst/>
                        </a:prstGeom>
                        <a:solidFill>
                          <a:schemeClr val="lt1"/>
                        </a:solidFill>
                        <a:ln w="6350">
                          <a:solidFill>
                            <a:prstClr val="black"/>
                          </a:solidFill>
                        </a:ln>
                      </wps:spPr>
                      <wps:txbx>
                        <w:txbxContent>
                          <w:p w:rsidR="00652BA1" w:rsidRDefault="003A0E5D">
                            <w:r>
                              <w:rPr>
                                <w:noProof/>
                              </w:rPr>
                              <w:drawing>
                                <wp:inline distT="0" distB="0" distL="0" distR="0">
                                  <wp:extent cx="2647950" cy="1323975"/>
                                  <wp:effectExtent l="0" t="0" r="0" b="9525"/>
                                  <wp:docPr id="196" name="תמונה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7950" cy="132397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תיבת טקסט 195" o:spid="_x0000_s1038" type="#_x0000_t202" style="position:absolute;left:0;text-align:left;margin-left:-83.25pt;margin-top:22.4pt;width:223.5pt;height:89.2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" fillcolor="white [3201]" strokeweight=".5pt">
                <v:textbox style="mso-fit-shape-to-text:t">
                  <w:txbxContent>
                    <w:p w:rsidR="00652BA1" w:rsidRDefault="003A0E5D">
                      <w:r>
                        <w:rPr>
                          <w:noProof/>
                        </w:rPr>
                        <w:drawing>
                          <wp:inline distT="0" distB="0" distL="0" distR="0">
                            <wp:extent cx="2647950" cy="1323975"/>
                            <wp:effectExtent l="0" t="0" r="0" b="9525"/>
                            <wp:docPr id="196" name="תמונה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7950" cy="1323975"/>
                                    </a:xfrm>
                                    <a:prstGeom prst="rect">
                                      <a:avLst/>
                                    </a:prstGeom>
                                    <a:noFill/>
                                    <a:ln>
                                      <a:noFill/>
                                    </a:ln>
                                  </pic:spPr>
                                </pic:pic>
                              </a:graphicData>
                            </a:graphic>
                          </wp:inline>
                        </w:drawing>
                      </w:r>
                    </w:p>
                  </w:txbxContent>
                </v:textbox>
              </v:shape>
            </w:pict>
          </mc:Fallback>
        </mc:AlternateContent>
      </w:r>
    </w:p>
    <w:p w:rsidR="00566180" w:rsidRDefault="00566180" w:rsidP="00457EF6">
      <w:pPr>
        <w:spacing w:line="360" w:lineRule="auto"/>
        <w:rPr>
          <w:sz w:val="26"/>
          <w:szCs w:val="26"/>
          <w:rtl/>
        </w:rPr>
      </w:pPr>
    </w:p>
    <w:p w:rsidR="00566180" w:rsidRDefault="00566180" w:rsidP="00457EF6">
      <w:pPr>
        <w:spacing w:line="360" w:lineRule="auto"/>
        <w:rPr>
          <w:sz w:val="26"/>
          <w:szCs w:val="26"/>
          <w:rtl/>
        </w:rPr>
      </w:pPr>
    </w:p>
    <w:p w:rsidR="00566180" w:rsidRDefault="00566180" w:rsidP="00457EF6">
      <w:pPr>
        <w:spacing w:line="360" w:lineRule="auto"/>
        <w:rPr>
          <w:sz w:val="26"/>
          <w:szCs w:val="26"/>
          <w:rtl/>
        </w:rPr>
      </w:pPr>
    </w:p>
    <w:p w:rsidR="00566180" w:rsidRDefault="00566180" w:rsidP="00457EF6">
      <w:pPr>
        <w:spacing w:line="360" w:lineRule="auto"/>
        <w:rPr>
          <w:sz w:val="26"/>
          <w:szCs w:val="26"/>
          <w:rtl/>
        </w:rPr>
      </w:pPr>
    </w:p>
    <w:p w:rsidR="00566180" w:rsidRDefault="00C24BBF" w:rsidP="00457EF6">
      <w:pPr>
        <w:spacing w:line="360" w:lineRule="auto"/>
        <w:rPr>
          <w:sz w:val="26"/>
          <w:szCs w:val="26"/>
          <w:rtl/>
        </w:rPr>
      </w:pPr>
      <w:r>
        <w:rPr>
          <w:noProof/>
          <w:sz w:val="26"/>
          <w:szCs w:val="26"/>
          <w:rtl/>
        </w:rPr>
        <mc:AlternateContent>
          <mc:Choice Requires="wps">
            <w:drawing>
              <wp:anchor distT="0" distB="0" distL="114300" distR="114300" simplePos="0" relativeHeight="251679744" behindDoc="0" locked="0" layoutInCell="1" allowOverlap="1">
                <wp:simplePos x="0" y="0"/>
                <wp:positionH relativeFrom="column">
                  <wp:posOffset>-1047750</wp:posOffset>
                </wp:positionH>
                <wp:positionV relativeFrom="paragraph">
                  <wp:posOffset>146050</wp:posOffset>
                </wp:positionV>
                <wp:extent cx="3057525" cy="1209675"/>
                <wp:effectExtent l="0" t="0" r="28575" b="28575"/>
                <wp:wrapNone/>
                <wp:docPr id="200" name="תיבת טקסט 200"/>
                <wp:cNvGraphicFramePr/>
                <a:graphic xmlns:a="http://schemas.openxmlformats.org/drawingml/2006/main">
                  <a:graphicData uri="http://schemas.microsoft.com/office/word/2010/wordprocessingShape">
                    <wps:wsp>
                      <wps:cNvSpPr txBox="1"/>
                      <wps:spPr>
                        <a:xfrm>
                          <a:off x="0" y="0"/>
                          <a:ext cx="3057525" cy="1209675"/>
                        </a:xfrm>
                        <a:prstGeom prst="rect">
                          <a:avLst/>
                        </a:prstGeom>
                        <a:solidFill>
                          <a:schemeClr val="lt1"/>
                        </a:solidFill>
                        <a:ln w="6350">
                          <a:solidFill>
                            <a:prstClr val="black"/>
                          </a:solidFill>
                        </a:ln>
                      </wps:spPr>
                      <wps:txbx>
                        <w:txbxContent>
                          <w:p w:rsidR="00652BA1" w:rsidRDefault="00652BA1">
                            <w:r>
                              <w:rPr>
                                <w:rFonts w:hint="cs"/>
                                <w:noProof/>
                              </w:rPr>
                              <w:drawing>
                                <wp:inline distT="0" distB="0" distL="0" distR="0">
                                  <wp:extent cx="2705100" cy="1114425"/>
                                  <wp:effectExtent l="0" t="0" r="0" b="9525"/>
                                  <wp:docPr id="201" name="תמונה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5100" cy="1114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200" o:spid="_x0000_s1039" type="#_x0000_t202" style="position:absolute;left:0;text-align:left;margin-left:-82.5pt;margin-top:11.5pt;width:240.75pt;height:9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" fillcolor="white [3201]" strokeweight=".5pt">
                <v:textbox>
                  <w:txbxContent>
                    <w:p w:rsidR="00652BA1" w:rsidRDefault="00652BA1">
                      <w:r>
                        <w:rPr>
                          <w:rFonts w:hint="cs"/>
                          <w:noProof/>
                        </w:rPr>
                        <w:drawing>
                          <wp:inline distT="0" distB="0" distL="0" distR="0">
                            <wp:extent cx="2705100" cy="1114425"/>
                            <wp:effectExtent l="0" t="0" r="0" b="9525"/>
                            <wp:docPr id="201" name="תמונה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5100" cy="1114425"/>
                                    </a:xfrm>
                                    <a:prstGeom prst="rect">
                                      <a:avLst/>
                                    </a:prstGeom>
                                    <a:noFill/>
                                    <a:ln>
                                      <a:noFill/>
                                    </a:ln>
                                  </pic:spPr>
                                </pic:pic>
                              </a:graphicData>
                            </a:graphic>
                          </wp:inline>
                        </w:drawing>
                      </w:r>
                    </w:p>
                  </w:txbxContent>
                </v:textbox>
              </v:shape>
            </w:pict>
          </mc:Fallback>
        </mc:AlternateContent>
      </w:r>
    </w:p>
    <w:p w:rsidR="00566180" w:rsidRDefault="00B3475A" w:rsidP="00457EF6">
      <w:pPr>
        <w:spacing w:line="360" w:lineRule="auto"/>
        <w:rPr>
          <w:sz w:val="26"/>
          <w:szCs w:val="26"/>
          <w:rtl/>
        </w:rPr>
      </w:pPr>
      <w:r>
        <w:rPr>
          <w:noProof/>
          <w:sz w:val="26"/>
          <w:szCs w:val="26"/>
          <w:rtl/>
        </w:rPr>
        <mc:AlternateContent>
          <mc:Choice Requires="wps">
            <w:drawing>
              <wp:anchor distT="0" distB="0" distL="114300" distR="114300" simplePos="0" relativeHeight="251680768" behindDoc="0" locked="0" layoutInCell="1" allowOverlap="1">
                <wp:simplePos x="0" y="0"/>
                <wp:positionH relativeFrom="column">
                  <wp:posOffset>1495425</wp:posOffset>
                </wp:positionH>
                <wp:positionV relativeFrom="paragraph">
                  <wp:posOffset>128270</wp:posOffset>
                </wp:positionV>
                <wp:extent cx="2114550" cy="342900"/>
                <wp:effectExtent l="38100" t="0" r="19050" b="76200"/>
                <wp:wrapNone/>
                <wp:docPr id="202" name="מחבר חץ ישר 202"/>
                <wp:cNvGraphicFramePr/>
                <a:graphic xmlns:a="http://schemas.openxmlformats.org/drawingml/2006/main">
                  <a:graphicData uri="http://schemas.microsoft.com/office/word/2010/wordprocessingShape">
                    <wps:wsp>
                      <wps:cNvCnPr/>
                      <wps:spPr>
                        <a:xfrm flipH="1">
                          <a:off x="0" y="0"/>
                          <a:ext cx="2114550"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CC0CF1B" id="_x0000_t32" coordsize="21600,21600" o:spt="32" o:oned="t" path="m,l21600,21600e" filled="f">
                <v:path arrowok="t" fillok="f" o:connecttype="none"/>
                <o:lock v:ext="edit" shapetype="t"/>
              </v:shapetype>
              <v:shape id="מחבר חץ ישר 202" o:spid="_x0000_s1026" type="#_x0000_t32" style="position:absolute;left:0;text-align:left;margin-left:117.75pt;margin-top:10.1pt;width:166.5pt;height:27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" strokecolor="#5b9bd5 [3204]" strokeweight=".5pt">
                <v:stroke endarrow="block" joinstyle="miter"/>
              </v:shape>
            </w:pict>
          </mc:Fallback>
        </mc:AlternateContent>
      </w:r>
    </w:p>
    <w:p w:rsidR="00566180" w:rsidRDefault="00566180" w:rsidP="00457EF6">
      <w:pPr>
        <w:spacing w:line="360" w:lineRule="auto"/>
        <w:rPr>
          <w:sz w:val="26"/>
          <w:szCs w:val="26"/>
          <w:rtl/>
        </w:rPr>
      </w:pPr>
    </w:p>
    <w:p w:rsidR="00566180" w:rsidRDefault="00566180" w:rsidP="00457EF6">
      <w:pPr>
        <w:spacing w:line="360" w:lineRule="auto"/>
        <w:rPr>
          <w:sz w:val="26"/>
          <w:szCs w:val="26"/>
        </w:rPr>
      </w:pPr>
    </w:p>
    <w:p w:rsidR="00566180" w:rsidRDefault="00B3475A" w:rsidP="00457EF6">
      <w:pPr>
        <w:spacing w:line="360" w:lineRule="auto"/>
        <w:rPr>
          <w:sz w:val="26"/>
          <w:szCs w:val="26"/>
          <w:rtl/>
        </w:rPr>
      </w:pPr>
      <w:r>
        <w:rPr>
          <w:noProof/>
          <w:sz w:val="26"/>
          <w:szCs w:val="26"/>
          <w:rtl/>
        </w:rPr>
        <mc:AlternateContent>
          <mc:Choice Requires="wps">
            <w:drawing>
              <wp:anchor distT="0" distB="0" distL="114300" distR="114300" simplePos="0" relativeHeight="251681792" behindDoc="0" locked="0" layoutInCell="1" allowOverlap="1">
                <wp:simplePos x="0" y="0"/>
                <wp:positionH relativeFrom="column">
                  <wp:posOffset>-1028700</wp:posOffset>
                </wp:positionH>
                <wp:positionV relativeFrom="paragraph">
                  <wp:posOffset>331470</wp:posOffset>
                </wp:positionV>
                <wp:extent cx="3038475" cy="1238250"/>
                <wp:effectExtent l="0" t="0" r="28575" b="19050"/>
                <wp:wrapNone/>
                <wp:docPr id="203" name="תיבת טקסט 203"/>
                <wp:cNvGraphicFramePr/>
                <a:graphic xmlns:a="http://schemas.openxmlformats.org/drawingml/2006/main">
                  <a:graphicData uri="http://schemas.microsoft.com/office/word/2010/wordprocessingShape">
                    <wps:wsp>
                      <wps:cNvSpPr txBox="1"/>
                      <wps:spPr>
                        <a:xfrm>
                          <a:off x="0" y="0"/>
                          <a:ext cx="3038475" cy="1238250"/>
                        </a:xfrm>
                        <a:prstGeom prst="rect">
                          <a:avLst/>
                        </a:prstGeom>
                        <a:solidFill>
                          <a:schemeClr val="lt1"/>
                        </a:solidFill>
                        <a:ln w="6350">
                          <a:solidFill>
                            <a:prstClr val="black"/>
                          </a:solidFill>
                        </a:ln>
                      </wps:spPr>
                      <wps:txbx>
                        <w:txbxContent>
                          <w:p w:rsidR="00652BA1" w:rsidRDefault="00652BA1">
                            <w:r>
                              <w:rPr>
                                <w:rFonts w:hint="cs"/>
                                <w:noProof/>
                              </w:rPr>
                              <w:drawing>
                                <wp:inline distT="0" distB="0" distL="0" distR="0">
                                  <wp:extent cx="2847975" cy="1209675"/>
                                  <wp:effectExtent l="0" t="0" r="9525" b="9525"/>
                                  <wp:docPr id="204" name="תמונה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7975" cy="120967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id="תיבת טקסט 203" o:spid="_x0000_s1040" type="#_x0000_t202" style="position:absolute;left:0;text-align:left;margin-left:-81pt;margin-top:26.1pt;width:239.25pt;height:97.5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" fillcolor="white [3201]" strokeweight=".5pt">
                <v:textbox style="mso-fit-shape-to-text:t">
                  <w:txbxContent>
                    <w:p w:rsidR="00652BA1" w:rsidRDefault="00652BA1">
                      <w:r>
                        <w:rPr>
                          <w:rFonts w:hint="cs"/>
                          <w:noProof/>
                        </w:rPr>
                        <w:drawing>
                          <wp:inline distT="0" distB="0" distL="0" distR="0">
                            <wp:extent cx="2847975" cy="1209675"/>
                            <wp:effectExtent l="0" t="0" r="9525" b="9525"/>
                            <wp:docPr id="204" name="תמונה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7975" cy="1209675"/>
                                    </a:xfrm>
                                    <a:prstGeom prst="rect">
                                      <a:avLst/>
                                    </a:prstGeom>
                                    <a:noFill/>
                                    <a:ln>
                                      <a:noFill/>
                                    </a:ln>
                                  </pic:spPr>
                                </pic:pic>
                              </a:graphicData>
                            </a:graphic>
                          </wp:inline>
                        </w:drawing>
                      </w:r>
                    </w:p>
                  </w:txbxContent>
                </v:textbox>
              </v:shape>
            </w:pict>
          </mc:Fallback>
        </mc:AlternateContent>
      </w:r>
    </w:p>
    <w:p w:rsidR="00566180" w:rsidRDefault="00566180" w:rsidP="00457EF6">
      <w:pPr>
        <w:spacing w:line="360" w:lineRule="auto"/>
        <w:rPr>
          <w:sz w:val="26"/>
          <w:szCs w:val="26"/>
          <w:rtl/>
        </w:rPr>
      </w:pPr>
    </w:p>
    <w:p w:rsidR="00566180" w:rsidRPr="004746C4" w:rsidRDefault="003F0E6E" w:rsidP="00457EF6">
      <w:pPr>
        <w:spacing w:line="360" w:lineRule="auto"/>
        <w:rPr>
          <w:sz w:val="26"/>
          <w:szCs w:val="26"/>
          <w:rtl/>
        </w:rPr>
      </w:pPr>
      <w:r>
        <w:rPr>
          <w:rFonts w:hint="cs"/>
          <w:noProof/>
          <w:sz w:val="26"/>
          <w:szCs w:val="26"/>
          <w:rtl/>
        </w:rPr>
        <mc:AlternateContent>
          <mc:Choice Requires="wps">
            <w:drawing>
              <wp:anchor distT="0" distB="0" distL="114300" distR="114300" simplePos="0" relativeHeight="251682816" behindDoc="0" locked="0" layoutInCell="1" allowOverlap="1">
                <wp:simplePos x="0" y="0"/>
                <wp:positionH relativeFrom="column">
                  <wp:posOffset>847090</wp:posOffset>
                </wp:positionH>
                <wp:positionV relativeFrom="paragraph">
                  <wp:posOffset>142875</wp:posOffset>
                </wp:positionV>
                <wp:extent cx="2943225" cy="323850"/>
                <wp:effectExtent l="0" t="57150" r="9525" b="19050"/>
                <wp:wrapNone/>
                <wp:docPr id="205" name="מחבר חץ ישר 205"/>
                <wp:cNvGraphicFramePr/>
                <a:graphic xmlns:a="http://schemas.openxmlformats.org/drawingml/2006/main">
                  <a:graphicData uri="http://schemas.microsoft.com/office/word/2010/wordprocessingShape">
                    <wps:wsp>
                      <wps:cNvCnPr/>
                      <wps:spPr>
                        <a:xfrm flipV="1">
                          <a:off x="0" y="0"/>
                          <a:ext cx="2943225"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5C4C15" id="מחבר חץ ישר 205" o:spid="_x0000_s1026" type="#_x0000_t32" style="position:absolute;left:0;text-align:left;margin-left:66.7pt;margin-top:11.25pt;width:231.75pt;height:25.5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" strokecolor="#5b9bd5 [3204]" strokeweight=".5pt">
                <v:stroke endarrow="block" joinstyle="miter"/>
              </v:shape>
            </w:pict>
          </mc:Fallback>
        </mc:AlternateContent>
      </w:r>
    </w:p>
    <w:p w:rsidR="00457EF6" w:rsidRPr="004746C4" w:rsidRDefault="00457EF6" w:rsidP="00457EF6">
      <w:pPr>
        <w:spacing w:line="360" w:lineRule="auto"/>
        <w:rPr>
          <w:sz w:val="26"/>
          <w:szCs w:val="26"/>
          <w:rtl/>
        </w:rPr>
      </w:pPr>
    </w:p>
    <w:p w:rsidR="00457EF6" w:rsidRPr="0070388F" w:rsidRDefault="0037368A" w:rsidP="00457EF6">
      <w:pPr>
        <w:spacing w:line="360" w:lineRule="auto"/>
        <w:jc w:val="center"/>
        <w:rPr>
          <w:rFonts w:cs="David"/>
          <w:b/>
          <w:bCs/>
          <w:sz w:val="36"/>
          <w:szCs w:val="36"/>
          <w:u w:val="single"/>
          <w:rtl/>
        </w:rPr>
      </w:pPr>
      <w:bookmarkStart w:id="0" w:name="_GoBack"/>
      <w:bookmarkEnd w:id="0"/>
      <w:r>
        <w:rPr>
          <w:rFonts w:ascii="David" w:hAnsi="David" w:cs="David" w:hint="cs"/>
          <w:noProof/>
          <w:sz w:val="26"/>
          <w:szCs w:val="26"/>
          <w:rtl/>
        </w:rPr>
        <w:lastRenderedPageBreak/>
        <mc:AlternateContent>
          <mc:Choice Requires="wps">
            <w:drawing>
              <wp:anchor distT="0" distB="0" distL="114300" distR="114300" simplePos="0" relativeHeight="251687936" behindDoc="0" locked="0" layoutInCell="1" allowOverlap="1">
                <wp:simplePos x="0" y="0"/>
                <wp:positionH relativeFrom="column">
                  <wp:posOffset>-1104900</wp:posOffset>
                </wp:positionH>
                <wp:positionV relativeFrom="paragraph">
                  <wp:posOffset>247649</wp:posOffset>
                </wp:positionV>
                <wp:extent cx="2409825" cy="1647825"/>
                <wp:effectExtent l="0" t="0" r="28575" b="28575"/>
                <wp:wrapNone/>
                <wp:docPr id="15" name="תיבת טקסט 15"/>
                <wp:cNvGraphicFramePr/>
                <a:graphic xmlns:a="http://schemas.openxmlformats.org/drawingml/2006/main">
                  <a:graphicData uri="http://schemas.microsoft.com/office/word/2010/wordprocessingShape">
                    <wps:wsp>
                      <wps:cNvSpPr txBox="1"/>
                      <wps:spPr>
                        <a:xfrm>
                          <a:off x="0" y="0"/>
                          <a:ext cx="2409825" cy="1647825"/>
                        </a:xfrm>
                        <a:prstGeom prst="rect">
                          <a:avLst/>
                        </a:prstGeom>
                        <a:solidFill>
                          <a:schemeClr val="lt1"/>
                        </a:solidFill>
                        <a:ln w="6350">
                          <a:solidFill>
                            <a:prstClr val="black"/>
                          </a:solidFill>
                        </a:ln>
                      </wps:spPr>
                      <wps:txbx>
                        <w:txbxContent>
                          <w:p w:rsidR="0037368A" w:rsidRDefault="003A0E5D">
                            <w:r>
                              <w:rPr>
                                <w:noProof/>
                              </w:rPr>
                              <w:drawing>
                                <wp:inline distT="0" distB="0" distL="0" distR="0">
                                  <wp:extent cx="2173583" cy="1190625"/>
                                  <wp:effectExtent l="0" t="0" r="0" b="0"/>
                                  <wp:docPr id="207" name="תמונה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9515" cy="11993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15" o:spid="_x0000_s1041" type="#_x0000_t202" style="position:absolute;left:0;text-align:left;margin-left:-87pt;margin-top:19.5pt;width:189.75pt;height:12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" fillcolor="white [3201]" strokeweight=".5pt">
                <v:textbox>
                  <w:txbxContent>
                    <w:p w:rsidR="0037368A" w:rsidRDefault="003A0E5D">
                      <w:r>
                        <w:rPr>
                          <w:noProof/>
                        </w:rPr>
                        <w:drawing>
                          <wp:inline distT="0" distB="0" distL="0" distR="0">
                            <wp:extent cx="2173583" cy="1190625"/>
                            <wp:effectExtent l="0" t="0" r="0" b="0"/>
                            <wp:docPr id="207" name="תמונה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9515" cy="1199352"/>
                                    </a:xfrm>
                                    <a:prstGeom prst="rect">
                                      <a:avLst/>
                                    </a:prstGeom>
                                    <a:noFill/>
                                    <a:ln>
                                      <a:noFill/>
                                    </a:ln>
                                  </pic:spPr>
                                </pic:pic>
                              </a:graphicData>
                            </a:graphic>
                          </wp:inline>
                        </w:drawing>
                      </w:r>
                    </w:p>
                  </w:txbxContent>
                </v:textbox>
              </v:shape>
            </w:pict>
          </mc:Fallback>
        </mc:AlternateContent>
      </w:r>
      <w:r w:rsidR="00457EF6" w:rsidRPr="0070388F">
        <w:rPr>
          <w:rFonts w:cs="David" w:hint="cs"/>
          <w:b/>
          <w:bCs/>
          <w:sz w:val="36"/>
          <w:szCs w:val="36"/>
          <w:u w:val="single"/>
          <w:rtl/>
        </w:rPr>
        <w:t>בעיית אוכלוסין (דמוגרפיה) במזרח התיכון</w:t>
      </w:r>
    </w:p>
    <w:p w:rsidR="00457EF6" w:rsidRPr="004746C4" w:rsidRDefault="00457EF6" w:rsidP="00124D50">
      <w:pPr>
        <w:numPr>
          <w:ilvl w:val="0"/>
          <w:numId w:val="3"/>
        </w:numPr>
        <w:spacing w:line="360" w:lineRule="auto"/>
        <w:rPr>
          <w:rFonts w:ascii="David" w:hAnsi="David" w:cs="David"/>
          <w:sz w:val="26"/>
          <w:szCs w:val="26"/>
        </w:rPr>
      </w:pPr>
      <w:r w:rsidRPr="0070388F">
        <w:rPr>
          <w:rFonts w:ascii="David" w:hAnsi="David" w:cs="David"/>
          <w:b/>
          <w:bCs/>
          <w:sz w:val="32"/>
          <w:szCs w:val="32"/>
          <w:u w:val="double"/>
          <w:rtl/>
        </w:rPr>
        <w:t>ריבוי טבעי גבוה מדי</w:t>
      </w:r>
      <w:r w:rsidR="0070388F" w:rsidRPr="0070388F">
        <w:rPr>
          <w:rFonts w:ascii="David" w:hAnsi="David" w:cs="David" w:hint="cs"/>
          <w:b/>
          <w:bCs/>
          <w:sz w:val="32"/>
          <w:szCs w:val="32"/>
          <w:u w:val="double"/>
          <w:rtl/>
        </w:rPr>
        <w:t xml:space="preserve"> בשל </w:t>
      </w:r>
      <w:r w:rsidR="0070388F" w:rsidRPr="0070388F">
        <w:rPr>
          <w:rFonts w:ascii="David" w:hAnsi="David" w:cs="David" w:hint="cs"/>
          <w:b/>
          <w:bCs/>
          <w:sz w:val="32"/>
          <w:szCs w:val="32"/>
          <w:highlight w:val="yellow"/>
          <w:u w:val="double"/>
          <w:rtl/>
        </w:rPr>
        <w:t>מומנטום דמוגרפי</w:t>
      </w:r>
      <w:r w:rsidRPr="004746C4">
        <w:rPr>
          <w:rFonts w:ascii="David" w:hAnsi="David" w:cs="David"/>
          <w:sz w:val="26"/>
          <w:szCs w:val="26"/>
          <w:rtl/>
        </w:rPr>
        <w:t xml:space="preserve">:                                                                                                                </w:t>
      </w:r>
      <w:r w:rsidR="00F63854">
        <w:rPr>
          <w:rFonts w:ascii="David" w:hAnsi="David" w:cs="David" w:hint="cs"/>
          <w:sz w:val="26"/>
          <w:szCs w:val="26"/>
          <w:rtl/>
        </w:rPr>
        <w:t>שלב 1:                                                                                                                           בעבר</w:t>
      </w:r>
      <w:r w:rsidRPr="004746C4">
        <w:rPr>
          <w:rFonts w:ascii="David" w:hAnsi="David" w:cs="David"/>
          <w:sz w:val="26"/>
          <w:szCs w:val="26"/>
          <w:rtl/>
        </w:rPr>
        <w:t xml:space="preserve"> </w:t>
      </w:r>
      <w:r w:rsidRPr="004746C4">
        <w:rPr>
          <w:rFonts w:ascii="David" w:hAnsi="David" w:cs="David"/>
          <w:sz w:val="26"/>
          <w:szCs w:val="26"/>
          <w:u w:val="single"/>
          <w:rtl/>
        </w:rPr>
        <w:t>היה ריבוי טבעי גבוה</w:t>
      </w:r>
      <w:r w:rsidRPr="004746C4">
        <w:rPr>
          <w:rFonts w:ascii="David" w:hAnsi="David" w:cs="David"/>
          <w:sz w:val="26"/>
          <w:szCs w:val="26"/>
          <w:rtl/>
        </w:rPr>
        <w:t xml:space="preserve"> של 3%</w:t>
      </w:r>
      <w:r w:rsidR="00F63854">
        <w:rPr>
          <w:rFonts w:ascii="David" w:hAnsi="David" w:cs="David" w:hint="cs"/>
          <w:sz w:val="26"/>
          <w:szCs w:val="26"/>
          <w:rtl/>
        </w:rPr>
        <w:t xml:space="preserve">. </w:t>
      </w:r>
      <w:r w:rsidR="00124D50">
        <w:rPr>
          <w:rFonts w:ascii="David" w:hAnsi="David" w:cs="David" w:hint="cs"/>
          <w:sz w:val="26"/>
          <w:szCs w:val="26"/>
          <w:rtl/>
        </w:rPr>
        <w:t xml:space="preserve">       </w:t>
      </w:r>
      <w:r w:rsidR="00124D50">
        <w:rPr>
          <w:rFonts w:ascii="David" w:hAnsi="David" w:cs="David" w:hint="cs"/>
          <w:sz w:val="26"/>
          <w:szCs w:val="26"/>
        </w:rPr>
        <w:t xml:space="preserve">                   </w:t>
      </w:r>
      <w:r w:rsidR="00124D50">
        <w:rPr>
          <w:rFonts w:ascii="David" w:hAnsi="David" w:cs="David" w:hint="cs"/>
          <w:sz w:val="26"/>
          <w:szCs w:val="26"/>
          <w:rtl/>
        </w:rPr>
        <w:t xml:space="preserve">                                                        זה אומר</w:t>
      </w:r>
      <w:r w:rsidRPr="004746C4">
        <w:rPr>
          <w:rFonts w:ascii="David" w:hAnsi="David" w:cs="David"/>
          <w:sz w:val="26"/>
          <w:szCs w:val="26"/>
          <w:rtl/>
        </w:rPr>
        <w:t xml:space="preserve"> הכפל</w:t>
      </w:r>
      <w:r w:rsidR="00124D50">
        <w:rPr>
          <w:rFonts w:ascii="David" w:hAnsi="David" w:cs="David" w:hint="cs"/>
          <w:sz w:val="26"/>
          <w:szCs w:val="26"/>
          <w:rtl/>
        </w:rPr>
        <w:t xml:space="preserve">ה </w:t>
      </w:r>
      <w:r w:rsidRPr="004746C4">
        <w:rPr>
          <w:rFonts w:ascii="David" w:hAnsi="David" w:cs="David"/>
          <w:sz w:val="26"/>
          <w:szCs w:val="26"/>
          <w:rtl/>
        </w:rPr>
        <w:t>בגודל האוכלוסייה כל 30 שנה</w:t>
      </w:r>
      <w:r w:rsidRPr="004746C4">
        <w:rPr>
          <w:rFonts w:ascii="David" w:hAnsi="David" w:cs="David" w:hint="cs"/>
          <w:sz w:val="26"/>
          <w:szCs w:val="26"/>
          <w:rtl/>
        </w:rPr>
        <w:t xml:space="preserve">. </w:t>
      </w:r>
      <w:r w:rsidR="00F63854">
        <w:rPr>
          <w:rFonts w:ascii="David" w:hAnsi="David" w:cs="David" w:hint="cs"/>
          <w:sz w:val="26"/>
          <w:szCs w:val="26"/>
          <w:rtl/>
        </w:rPr>
        <w:t xml:space="preserve">                                                                                                 </w:t>
      </w:r>
      <w:r w:rsidR="0070388F" w:rsidRPr="0070388F">
        <w:rPr>
          <w:rFonts w:ascii="David" w:hAnsi="David" w:cs="David" w:hint="cs"/>
          <w:sz w:val="22"/>
          <w:szCs w:val="22"/>
          <w:rtl/>
        </w:rPr>
        <w:t xml:space="preserve"> </w:t>
      </w:r>
      <w:r w:rsidR="00F63854">
        <w:rPr>
          <w:rFonts w:ascii="David" w:hAnsi="David" w:cs="David" w:hint="cs"/>
          <w:sz w:val="26"/>
          <w:szCs w:val="26"/>
          <w:rtl/>
        </w:rPr>
        <w:t xml:space="preserve">במזה"ת </w:t>
      </w:r>
      <w:r w:rsidRPr="004746C4">
        <w:rPr>
          <w:rFonts w:ascii="David" w:hAnsi="David" w:cs="David" w:hint="cs"/>
          <w:sz w:val="26"/>
          <w:szCs w:val="26"/>
          <w:rtl/>
        </w:rPr>
        <w:t>הייתה ילודה מאד גבוהה</w:t>
      </w:r>
      <w:r w:rsidR="00124D50">
        <w:rPr>
          <w:rFonts w:ascii="David" w:hAnsi="David" w:cs="David"/>
          <w:sz w:val="26"/>
          <w:szCs w:val="26"/>
          <w:rtl/>
        </w:rPr>
        <w:t xml:space="preserve">, מה שאומר </w:t>
      </w:r>
      <w:r w:rsidRPr="004746C4">
        <w:rPr>
          <w:rFonts w:ascii="David" w:hAnsi="David" w:cs="David"/>
          <w:sz w:val="26"/>
          <w:szCs w:val="26"/>
          <w:rtl/>
        </w:rPr>
        <w:t xml:space="preserve">המדינות </w:t>
      </w:r>
      <w:r w:rsidR="00124D50">
        <w:rPr>
          <w:rFonts w:ascii="David" w:hAnsi="David" w:cs="David" w:hint="cs"/>
          <w:sz w:val="26"/>
          <w:szCs w:val="26"/>
        </w:rPr>
        <w:t xml:space="preserve">               </w:t>
      </w:r>
      <w:r w:rsidRPr="004746C4">
        <w:rPr>
          <w:rFonts w:ascii="David" w:hAnsi="David" w:cs="David"/>
          <w:sz w:val="26"/>
          <w:szCs w:val="26"/>
          <w:rtl/>
        </w:rPr>
        <w:t xml:space="preserve"> </w:t>
      </w:r>
      <w:r w:rsidR="0037368A">
        <w:rPr>
          <w:rFonts w:ascii="David" w:hAnsi="David" w:cs="David" w:hint="cs"/>
          <w:sz w:val="26"/>
          <w:szCs w:val="26"/>
          <w:rtl/>
        </w:rPr>
        <w:t xml:space="preserve">                       </w:t>
      </w:r>
      <w:r w:rsidRPr="004746C4">
        <w:rPr>
          <w:rFonts w:ascii="David" w:hAnsi="David" w:cs="David"/>
          <w:sz w:val="26"/>
          <w:szCs w:val="26"/>
          <w:rtl/>
        </w:rPr>
        <w:t>היו בשלב 2 או בתח</w:t>
      </w:r>
      <w:r w:rsidR="00124D50">
        <w:rPr>
          <w:rFonts w:ascii="David" w:hAnsi="David" w:cs="David"/>
          <w:sz w:val="26"/>
          <w:szCs w:val="26"/>
          <w:rtl/>
        </w:rPr>
        <w:t>ילת שלב 3 במודל התמורה הדמוגרפי</w:t>
      </w:r>
      <w:r w:rsidRPr="004746C4">
        <w:rPr>
          <w:rFonts w:ascii="David" w:hAnsi="David" w:cs="David"/>
          <w:sz w:val="26"/>
          <w:szCs w:val="26"/>
          <w:rtl/>
        </w:rPr>
        <w:t xml:space="preserve">. </w:t>
      </w:r>
      <w:r w:rsidR="0070388F">
        <w:rPr>
          <w:rFonts w:ascii="David" w:hAnsi="David" w:cs="David" w:hint="cs"/>
          <w:sz w:val="26"/>
          <w:szCs w:val="26"/>
          <w:rtl/>
        </w:rPr>
        <w:t xml:space="preserve"> </w:t>
      </w:r>
      <w:r w:rsidR="00F63854">
        <w:rPr>
          <w:rFonts w:ascii="David" w:hAnsi="David" w:cs="David" w:hint="cs"/>
          <w:sz w:val="22"/>
          <w:szCs w:val="22"/>
          <w:rtl/>
        </w:rPr>
        <w:t xml:space="preserve">                     </w:t>
      </w:r>
      <w:r w:rsidR="0037368A">
        <w:rPr>
          <w:rFonts w:ascii="David" w:hAnsi="David" w:cs="David" w:hint="cs"/>
          <w:sz w:val="22"/>
          <w:szCs w:val="22"/>
          <w:rtl/>
        </w:rPr>
        <w:t xml:space="preserve">                            </w:t>
      </w:r>
      <w:r w:rsidRPr="004746C4">
        <w:rPr>
          <w:rFonts w:ascii="David" w:hAnsi="David" w:cs="David"/>
          <w:sz w:val="26"/>
          <w:szCs w:val="26"/>
          <w:rtl/>
        </w:rPr>
        <w:t xml:space="preserve"> </w:t>
      </w:r>
      <w:r w:rsidRPr="004746C4">
        <w:rPr>
          <w:rFonts w:ascii="David" w:hAnsi="David" w:cs="David" w:hint="cs"/>
          <w:sz w:val="26"/>
          <w:szCs w:val="26"/>
          <w:rtl/>
        </w:rPr>
        <w:t>מצ</w:t>
      </w:r>
      <w:r w:rsidRPr="004746C4">
        <w:rPr>
          <w:rFonts w:ascii="David" w:hAnsi="David" w:cs="David"/>
          <w:sz w:val="26"/>
          <w:szCs w:val="26"/>
          <w:rtl/>
        </w:rPr>
        <w:t xml:space="preserve">ד אחד, הייתה ירידה בתמותה, </w:t>
      </w:r>
      <w:r w:rsidR="00124D50">
        <w:rPr>
          <w:rFonts w:ascii="David" w:hAnsi="David" w:cs="David" w:hint="cs"/>
          <w:sz w:val="26"/>
          <w:szCs w:val="26"/>
          <w:rtl/>
        </w:rPr>
        <w:t xml:space="preserve">                                                                            </w:t>
      </w:r>
      <w:r w:rsidRPr="004746C4">
        <w:rPr>
          <w:rFonts w:ascii="David" w:hAnsi="David" w:cs="David"/>
          <w:sz w:val="26"/>
          <w:szCs w:val="26"/>
          <w:rtl/>
        </w:rPr>
        <w:t>מצד שני,</w:t>
      </w:r>
      <w:r w:rsidR="00124D50">
        <w:rPr>
          <w:rFonts w:ascii="David" w:hAnsi="David" w:cs="David" w:hint="cs"/>
          <w:sz w:val="26"/>
          <w:szCs w:val="26"/>
        </w:rPr>
        <w:t xml:space="preserve"> </w:t>
      </w:r>
      <w:r w:rsidRPr="004746C4">
        <w:rPr>
          <w:rFonts w:ascii="David" w:hAnsi="David" w:cs="David"/>
          <w:sz w:val="26"/>
          <w:szCs w:val="26"/>
          <w:rtl/>
        </w:rPr>
        <w:t>האוכלוסי</w:t>
      </w:r>
      <w:r w:rsidRPr="004746C4">
        <w:rPr>
          <w:rFonts w:ascii="David" w:hAnsi="David" w:cs="David" w:hint="cs"/>
          <w:sz w:val="26"/>
          <w:szCs w:val="26"/>
          <w:rtl/>
        </w:rPr>
        <w:t>י</w:t>
      </w:r>
      <w:r w:rsidRPr="004746C4">
        <w:rPr>
          <w:rFonts w:ascii="David" w:hAnsi="David" w:cs="David"/>
          <w:sz w:val="26"/>
          <w:szCs w:val="26"/>
          <w:rtl/>
        </w:rPr>
        <w:t>ה</w:t>
      </w:r>
      <w:r w:rsidR="00124D50">
        <w:rPr>
          <w:rFonts w:ascii="David" w:hAnsi="David" w:cs="David" w:hint="cs"/>
          <w:sz w:val="26"/>
          <w:szCs w:val="26"/>
        </w:rPr>
        <w:t xml:space="preserve"> </w:t>
      </w:r>
      <w:r w:rsidRPr="004746C4">
        <w:rPr>
          <w:rFonts w:ascii="David" w:hAnsi="David" w:cs="David"/>
          <w:sz w:val="26"/>
          <w:szCs w:val="26"/>
          <w:rtl/>
        </w:rPr>
        <w:t>נשארה לא משכילה</w:t>
      </w:r>
      <w:r w:rsidRPr="004746C4">
        <w:rPr>
          <w:rFonts w:ascii="David" w:hAnsi="David" w:cs="David" w:hint="cs"/>
          <w:sz w:val="26"/>
          <w:szCs w:val="26"/>
          <w:rtl/>
        </w:rPr>
        <w:t xml:space="preserve">. </w:t>
      </w:r>
      <w:r w:rsidRPr="004746C4">
        <w:rPr>
          <w:rFonts w:ascii="David" w:hAnsi="David" w:cs="David"/>
          <w:sz w:val="26"/>
          <w:szCs w:val="26"/>
          <w:rtl/>
        </w:rPr>
        <w:t xml:space="preserve">לכן הילודה נשארה גבוהה בשל </w:t>
      </w:r>
      <w:r w:rsidRPr="004746C4">
        <w:rPr>
          <w:rFonts w:ascii="David" w:hAnsi="David" w:cs="David" w:hint="cs"/>
          <w:sz w:val="26"/>
          <w:szCs w:val="26"/>
          <w:rtl/>
        </w:rPr>
        <w:t xml:space="preserve">סיבות </w:t>
      </w:r>
      <w:r w:rsidR="0037368A">
        <w:rPr>
          <w:rFonts w:ascii="David" w:hAnsi="David" w:cs="David" w:hint="cs"/>
          <w:sz w:val="26"/>
          <w:szCs w:val="26"/>
          <w:rtl/>
        </w:rPr>
        <w:t xml:space="preserve">שפורטו בדפים הקדומים (דת, מסורת וכו'). </w:t>
      </w:r>
      <w:r w:rsidRPr="004746C4">
        <w:rPr>
          <w:rFonts w:ascii="David" w:hAnsi="David" w:cs="David"/>
          <w:sz w:val="26"/>
          <w:szCs w:val="26"/>
          <w:rtl/>
        </w:rPr>
        <w:t xml:space="preserve"> </w:t>
      </w:r>
      <w:r w:rsidRPr="004746C4">
        <w:rPr>
          <w:rFonts w:ascii="David" w:hAnsi="David" w:cs="David" w:hint="cs"/>
          <w:sz w:val="26"/>
          <w:szCs w:val="26"/>
          <w:rtl/>
        </w:rPr>
        <w:t xml:space="preserve">   </w:t>
      </w:r>
      <w:r w:rsidR="00F63854">
        <w:rPr>
          <w:rFonts w:ascii="David" w:hAnsi="David" w:cs="David" w:hint="cs"/>
          <w:sz w:val="26"/>
          <w:szCs w:val="26"/>
          <w:rtl/>
        </w:rPr>
        <w:t xml:space="preserve">                  </w:t>
      </w:r>
      <w:r w:rsidRPr="004746C4">
        <w:rPr>
          <w:rFonts w:ascii="David" w:hAnsi="David" w:cs="David" w:hint="cs"/>
          <w:sz w:val="26"/>
          <w:szCs w:val="26"/>
          <w:rtl/>
        </w:rPr>
        <w:t xml:space="preserve">                                                                                </w:t>
      </w:r>
      <w:r w:rsidR="00F63854">
        <w:rPr>
          <w:rFonts w:ascii="David" w:hAnsi="David" w:cs="David" w:hint="cs"/>
          <w:sz w:val="26"/>
          <w:szCs w:val="26"/>
          <w:rtl/>
        </w:rPr>
        <w:t xml:space="preserve">                           שלב 2: כיום -                                                                                                         </w:t>
      </w:r>
      <w:r w:rsidRPr="004746C4">
        <w:rPr>
          <w:rFonts w:ascii="David" w:hAnsi="David" w:cs="David" w:hint="cs"/>
          <w:sz w:val="26"/>
          <w:szCs w:val="26"/>
          <w:rtl/>
        </w:rPr>
        <w:t xml:space="preserve"> </w:t>
      </w:r>
      <w:r w:rsidRPr="004746C4">
        <w:rPr>
          <w:rFonts w:ascii="David" w:hAnsi="David" w:cs="David"/>
          <w:b/>
          <w:bCs/>
          <w:sz w:val="26"/>
          <w:szCs w:val="26"/>
          <w:u w:val="single"/>
          <w:rtl/>
        </w:rPr>
        <w:t>כיום יש ירידה בילודה</w:t>
      </w:r>
      <w:r w:rsidRPr="004746C4">
        <w:rPr>
          <w:rFonts w:ascii="David" w:hAnsi="David" w:cs="David"/>
          <w:sz w:val="26"/>
          <w:szCs w:val="26"/>
          <w:rtl/>
        </w:rPr>
        <w:t xml:space="preserve"> </w:t>
      </w:r>
      <w:r w:rsidR="00F63854">
        <w:rPr>
          <w:rFonts w:ascii="David" w:hAnsi="David" w:cs="David" w:hint="cs"/>
          <w:sz w:val="26"/>
          <w:szCs w:val="26"/>
          <w:rtl/>
        </w:rPr>
        <w:t xml:space="preserve">אצל הערבים והמוסלמים, </w:t>
      </w:r>
      <w:r w:rsidRPr="004746C4">
        <w:rPr>
          <w:rFonts w:ascii="David" w:hAnsi="David" w:cs="David"/>
          <w:sz w:val="26"/>
          <w:szCs w:val="26"/>
          <w:rtl/>
        </w:rPr>
        <w:t>אך עדיין יש עלייה בכמות האוכ</w:t>
      </w:r>
      <w:r w:rsidRPr="004746C4">
        <w:rPr>
          <w:rFonts w:ascii="David" w:hAnsi="David" w:cs="David" w:hint="cs"/>
          <w:sz w:val="26"/>
          <w:szCs w:val="26"/>
          <w:rtl/>
        </w:rPr>
        <w:t>לוסייה בשל</w:t>
      </w:r>
      <w:r w:rsidRPr="004746C4">
        <w:rPr>
          <w:rFonts w:ascii="David" w:hAnsi="David" w:cs="David"/>
          <w:sz w:val="26"/>
          <w:szCs w:val="26"/>
          <w:rtl/>
        </w:rPr>
        <w:t xml:space="preserve"> </w:t>
      </w:r>
      <w:r w:rsidR="00F63854">
        <w:rPr>
          <w:rFonts w:ascii="David" w:hAnsi="David" w:cs="David" w:hint="cs"/>
          <w:sz w:val="26"/>
          <w:szCs w:val="26"/>
          <w:rtl/>
        </w:rPr>
        <w:t>תופע</w:t>
      </w:r>
      <w:r w:rsidR="00124D50">
        <w:rPr>
          <w:rFonts w:ascii="David" w:hAnsi="David" w:cs="David" w:hint="cs"/>
          <w:sz w:val="26"/>
          <w:szCs w:val="26"/>
          <w:rtl/>
        </w:rPr>
        <w:t>ת</w:t>
      </w:r>
      <w:r w:rsidR="00F63854">
        <w:rPr>
          <w:rFonts w:ascii="David" w:hAnsi="David" w:cs="David" w:hint="cs"/>
          <w:sz w:val="26"/>
          <w:szCs w:val="26"/>
          <w:rtl/>
        </w:rPr>
        <w:t xml:space="preserve"> ה</w:t>
      </w:r>
      <w:r w:rsidRPr="0070388F">
        <w:rPr>
          <w:rFonts w:ascii="David" w:hAnsi="David" w:cs="David"/>
          <w:b/>
          <w:bCs/>
          <w:sz w:val="26"/>
          <w:szCs w:val="26"/>
          <w:u w:val="single"/>
          <w:rtl/>
        </w:rPr>
        <w:t xml:space="preserve">מומנטום </w:t>
      </w:r>
      <w:r w:rsidR="00F63854">
        <w:rPr>
          <w:rFonts w:ascii="David" w:hAnsi="David" w:cs="David" w:hint="cs"/>
          <w:b/>
          <w:bCs/>
          <w:sz w:val="26"/>
          <w:szCs w:val="26"/>
          <w:u w:val="single"/>
          <w:rtl/>
        </w:rPr>
        <w:t>ה</w:t>
      </w:r>
      <w:r w:rsidRPr="0070388F">
        <w:rPr>
          <w:rFonts w:ascii="David" w:hAnsi="David" w:cs="David"/>
          <w:b/>
          <w:bCs/>
          <w:sz w:val="26"/>
          <w:szCs w:val="26"/>
          <w:u w:val="single"/>
          <w:rtl/>
        </w:rPr>
        <w:t>דמוגרפי</w:t>
      </w:r>
      <w:r w:rsidRPr="0070388F">
        <w:rPr>
          <w:rFonts w:ascii="David" w:hAnsi="David" w:cs="David"/>
          <w:sz w:val="32"/>
          <w:szCs w:val="32"/>
          <w:rtl/>
        </w:rPr>
        <w:t xml:space="preserve"> </w:t>
      </w:r>
      <w:r w:rsidRPr="004746C4">
        <w:rPr>
          <w:rFonts w:ascii="David" w:hAnsi="David" w:cs="David" w:hint="cs"/>
          <w:sz w:val="26"/>
          <w:szCs w:val="26"/>
          <w:rtl/>
        </w:rPr>
        <w:t xml:space="preserve">- </w:t>
      </w:r>
      <w:r w:rsidRPr="004746C4">
        <w:rPr>
          <w:rFonts w:ascii="David" w:hAnsi="David" w:cs="David"/>
          <w:sz w:val="26"/>
          <w:szCs w:val="26"/>
          <w:rtl/>
        </w:rPr>
        <w:t xml:space="preserve">גם אם כל הזוגות הצעירים יולידו רק 3-2 ילדים, עדיין עתידים להיוולד הרבה ילדים, כי </w:t>
      </w:r>
      <w:r w:rsidRPr="004746C4">
        <w:rPr>
          <w:rFonts w:ascii="David" w:hAnsi="David" w:cs="David" w:hint="cs"/>
          <w:sz w:val="26"/>
          <w:szCs w:val="26"/>
          <w:rtl/>
        </w:rPr>
        <w:t xml:space="preserve">יש </w:t>
      </w:r>
      <w:r w:rsidRPr="004746C4">
        <w:rPr>
          <w:rFonts w:ascii="David" w:hAnsi="David" w:cs="David"/>
          <w:sz w:val="26"/>
          <w:szCs w:val="26"/>
          <w:rtl/>
        </w:rPr>
        <w:t>הרבה זוגות צעירים</w:t>
      </w:r>
      <w:r w:rsidRPr="004746C4">
        <w:rPr>
          <w:rFonts w:ascii="David" w:hAnsi="David" w:cs="David" w:hint="cs"/>
          <w:sz w:val="26"/>
          <w:szCs w:val="26"/>
          <w:rtl/>
        </w:rPr>
        <w:t xml:space="preserve"> בשל הילודה הגבוהה בדור הקודם</w:t>
      </w:r>
      <w:r w:rsidRPr="004746C4">
        <w:rPr>
          <w:rFonts w:ascii="David" w:hAnsi="David" w:cs="David"/>
          <w:sz w:val="26"/>
          <w:szCs w:val="26"/>
          <w:rtl/>
        </w:rPr>
        <w:t xml:space="preserve">. </w:t>
      </w:r>
      <w:r w:rsidR="00F63854">
        <w:rPr>
          <w:rFonts w:ascii="David" w:hAnsi="David" w:cs="David" w:hint="cs"/>
          <w:sz w:val="26"/>
          <w:szCs w:val="26"/>
          <w:rtl/>
        </w:rPr>
        <w:t xml:space="preserve">                                                                   לכן הריבוי הטבעי עדיין גבוה מאד וזה מגביר את הצפיפות ואת העוני</w:t>
      </w:r>
      <w:r w:rsidR="00124D50">
        <w:rPr>
          <w:rFonts w:ascii="David" w:hAnsi="David" w:cs="David" w:hint="cs"/>
          <w:sz w:val="26"/>
          <w:szCs w:val="26"/>
          <w:rtl/>
        </w:rPr>
        <w:t>.</w:t>
      </w:r>
    </w:p>
    <w:p w:rsidR="00457EF6" w:rsidRPr="0037368A" w:rsidRDefault="00457EF6" w:rsidP="00457EF6">
      <w:pPr>
        <w:spacing w:line="360" w:lineRule="auto"/>
        <w:ind w:left="720"/>
        <w:rPr>
          <w:rFonts w:ascii="David" w:hAnsi="David" w:cs="David"/>
          <w:sz w:val="14"/>
          <w:szCs w:val="14"/>
        </w:rPr>
      </w:pPr>
    </w:p>
    <w:p w:rsidR="00F63854" w:rsidRDefault="00457EF6" w:rsidP="00F63854">
      <w:pPr>
        <w:numPr>
          <w:ilvl w:val="0"/>
          <w:numId w:val="3"/>
        </w:numPr>
        <w:spacing w:line="360" w:lineRule="auto"/>
        <w:rPr>
          <w:rFonts w:ascii="David" w:hAnsi="David" w:cs="David"/>
          <w:sz w:val="26"/>
          <w:szCs w:val="26"/>
        </w:rPr>
      </w:pPr>
      <w:r w:rsidRPr="00F63854">
        <w:rPr>
          <w:rFonts w:ascii="David" w:hAnsi="David" w:cs="David"/>
          <w:b/>
          <w:bCs/>
          <w:sz w:val="32"/>
          <w:szCs w:val="32"/>
          <w:highlight w:val="yellow"/>
          <w:u w:val="double"/>
          <w:rtl/>
        </w:rPr>
        <w:t>תפרוסת אוכ</w:t>
      </w:r>
      <w:r w:rsidRPr="00F63854">
        <w:rPr>
          <w:rFonts w:ascii="David" w:hAnsi="David" w:cs="David" w:hint="cs"/>
          <w:b/>
          <w:bCs/>
          <w:sz w:val="32"/>
          <w:szCs w:val="32"/>
          <w:highlight w:val="yellow"/>
          <w:u w:val="double"/>
          <w:rtl/>
        </w:rPr>
        <w:t>לוסין</w:t>
      </w:r>
      <w:r w:rsidRPr="00F63854">
        <w:rPr>
          <w:rFonts w:ascii="David" w:hAnsi="David" w:cs="David"/>
          <w:b/>
          <w:bCs/>
          <w:sz w:val="32"/>
          <w:szCs w:val="32"/>
          <w:highlight w:val="yellow"/>
          <w:u w:val="double"/>
          <w:rtl/>
        </w:rPr>
        <w:t xml:space="preserve"> לא מאוזנת</w:t>
      </w:r>
      <w:r w:rsidRPr="00F63854">
        <w:rPr>
          <w:rFonts w:ascii="David" w:hAnsi="David" w:cs="David" w:hint="cs"/>
          <w:sz w:val="26"/>
          <w:szCs w:val="26"/>
          <w:rtl/>
        </w:rPr>
        <w:t xml:space="preserve">:                                                                                                   מצד אחד, </w:t>
      </w:r>
      <w:r w:rsidR="00F63854" w:rsidRPr="00F63854">
        <w:rPr>
          <w:rFonts w:ascii="David" w:hAnsi="David" w:cs="David" w:hint="cs"/>
          <w:sz w:val="26"/>
          <w:szCs w:val="26"/>
          <w:rtl/>
        </w:rPr>
        <w:t xml:space="preserve">במזה"ת </w:t>
      </w:r>
      <w:r w:rsidRPr="00F63854">
        <w:rPr>
          <w:rFonts w:ascii="David" w:hAnsi="David" w:cs="David"/>
          <w:sz w:val="26"/>
          <w:szCs w:val="26"/>
          <w:rtl/>
        </w:rPr>
        <w:t xml:space="preserve">יש </w:t>
      </w:r>
      <w:r w:rsidRPr="00F63854">
        <w:rPr>
          <w:rFonts w:ascii="David" w:hAnsi="David" w:cs="David"/>
          <w:sz w:val="26"/>
          <w:szCs w:val="26"/>
          <w:u w:val="single"/>
          <w:rtl/>
        </w:rPr>
        <w:t>אזורים דלילים</w:t>
      </w:r>
      <w:r w:rsidRPr="00F63854">
        <w:rPr>
          <w:rFonts w:ascii="David" w:hAnsi="David" w:cs="David" w:hint="cs"/>
          <w:sz w:val="26"/>
          <w:szCs w:val="26"/>
          <w:rtl/>
        </w:rPr>
        <w:t xml:space="preserve"> במדבריות ובהרים. </w:t>
      </w:r>
      <w:r w:rsidR="00F63854">
        <w:rPr>
          <w:rFonts w:ascii="David" w:hAnsi="David" w:cs="David" w:hint="cs"/>
          <w:sz w:val="26"/>
          <w:szCs w:val="26"/>
          <w:rtl/>
        </w:rPr>
        <w:t xml:space="preserve">                                       </w:t>
      </w:r>
      <w:r w:rsidR="00F63854" w:rsidRPr="00F63854">
        <w:rPr>
          <w:rFonts w:ascii="David" w:hAnsi="David" w:cs="David" w:hint="cs"/>
          <w:sz w:val="26"/>
          <w:szCs w:val="26"/>
          <w:rtl/>
        </w:rPr>
        <w:t>למשל, האזור של המדבר הערבי ושל מדבר סהרה.</w:t>
      </w:r>
      <w:r w:rsidRPr="00F63854">
        <w:rPr>
          <w:rFonts w:ascii="David" w:hAnsi="David" w:cs="David" w:hint="cs"/>
          <w:sz w:val="26"/>
          <w:szCs w:val="26"/>
          <w:rtl/>
        </w:rPr>
        <w:t xml:space="preserve">                                                                           </w:t>
      </w:r>
    </w:p>
    <w:p w:rsidR="00F63854" w:rsidRPr="0037368A" w:rsidRDefault="00F63854" w:rsidP="00F63854">
      <w:pPr>
        <w:pStyle w:val="a3"/>
        <w:rPr>
          <w:rFonts w:ascii="David" w:hAnsi="David" w:cs="David"/>
          <w:sz w:val="6"/>
          <w:szCs w:val="6"/>
          <w:rtl/>
        </w:rPr>
      </w:pPr>
    </w:p>
    <w:p w:rsidR="00457EF6" w:rsidRPr="00F63854" w:rsidRDefault="00457EF6" w:rsidP="00F63854">
      <w:pPr>
        <w:spacing w:line="360" w:lineRule="auto"/>
        <w:ind w:left="720"/>
        <w:rPr>
          <w:rFonts w:ascii="David" w:hAnsi="David" w:cs="David"/>
          <w:sz w:val="26"/>
          <w:szCs w:val="26"/>
          <w:rtl/>
        </w:rPr>
      </w:pPr>
      <w:r w:rsidRPr="00F63854">
        <w:rPr>
          <w:rFonts w:ascii="David" w:hAnsi="David" w:cs="David" w:hint="cs"/>
          <w:sz w:val="26"/>
          <w:szCs w:val="26"/>
          <w:rtl/>
        </w:rPr>
        <w:t xml:space="preserve">מצד שני, יש </w:t>
      </w:r>
      <w:r w:rsidRPr="00F63854">
        <w:rPr>
          <w:rFonts w:ascii="David" w:hAnsi="David" w:cs="David" w:hint="cs"/>
          <w:sz w:val="26"/>
          <w:szCs w:val="26"/>
          <w:u w:val="single"/>
          <w:rtl/>
        </w:rPr>
        <w:t xml:space="preserve">4 אזורים מאד </w:t>
      </w:r>
      <w:r w:rsidRPr="00F63854">
        <w:rPr>
          <w:rFonts w:ascii="David" w:hAnsi="David" w:cs="David"/>
          <w:sz w:val="26"/>
          <w:szCs w:val="26"/>
          <w:u w:val="single"/>
          <w:rtl/>
        </w:rPr>
        <w:t>צפופים</w:t>
      </w:r>
      <w:r w:rsidRPr="00F63854">
        <w:rPr>
          <w:rFonts w:ascii="David" w:hAnsi="David" w:cs="David"/>
          <w:sz w:val="26"/>
          <w:szCs w:val="26"/>
          <w:rtl/>
        </w:rPr>
        <w:t xml:space="preserve">: </w:t>
      </w:r>
      <w:r w:rsidRPr="00F63854">
        <w:rPr>
          <w:rFonts w:ascii="David" w:hAnsi="David" w:cs="David" w:hint="cs"/>
          <w:sz w:val="26"/>
          <w:szCs w:val="26"/>
          <w:rtl/>
        </w:rPr>
        <w:t xml:space="preserve">                                              </w:t>
      </w:r>
      <w:r w:rsidRPr="00F63854">
        <w:rPr>
          <w:rFonts w:ascii="David" w:hAnsi="David" w:cs="David"/>
          <w:sz w:val="26"/>
          <w:szCs w:val="26"/>
          <w:rtl/>
        </w:rPr>
        <w:t xml:space="preserve">                                              (א) </w:t>
      </w:r>
      <w:r w:rsidR="00F63854" w:rsidRPr="00F63854">
        <w:rPr>
          <w:rFonts w:ascii="David" w:hAnsi="David" w:cs="David" w:hint="cs"/>
          <w:sz w:val="26"/>
          <w:szCs w:val="26"/>
          <w:rtl/>
        </w:rPr>
        <w:t xml:space="preserve">אזורים שיש בהם </w:t>
      </w:r>
      <w:r w:rsidR="00F63854" w:rsidRPr="00F63854">
        <w:rPr>
          <w:rFonts w:ascii="David" w:hAnsi="David" w:cs="David" w:hint="cs"/>
          <w:sz w:val="26"/>
          <w:szCs w:val="26"/>
          <w:u w:val="single"/>
          <w:rtl/>
        </w:rPr>
        <w:t xml:space="preserve">תנאי </w:t>
      </w:r>
      <w:r w:rsidRPr="00F63854">
        <w:rPr>
          <w:rFonts w:ascii="David" w:hAnsi="David" w:cs="David"/>
          <w:sz w:val="26"/>
          <w:szCs w:val="26"/>
          <w:u w:val="single"/>
          <w:rtl/>
        </w:rPr>
        <w:t>טבע נוח</w:t>
      </w:r>
      <w:r w:rsidR="00F63854" w:rsidRPr="00F63854">
        <w:rPr>
          <w:rFonts w:ascii="David" w:hAnsi="David" w:cs="David" w:hint="cs"/>
          <w:sz w:val="26"/>
          <w:szCs w:val="26"/>
          <w:u w:val="single"/>
          <w:rtl/>
        </w:rPr>
        <w:t>ים</w:t>
      </w:r>
      <w:r w:rsidR="00F63854" w:rsidRPr="00F63854">
        <w:rPr>
          <w:rFonts w:ascii="David" w:hAnsi="David" w:cs="David" w:hint="cs"/>
          <w:sz w:val="26"/>
          <w:szCs w:val="26"/>
          <w:rtl/>
        </w:rPr>
        <w:t xml:space="preserve"> כמו </w:t>
      </w:r>
      <w:r w:rsidRPr="00F63854">
        <w:rPr>
          <w:rFonts w:ascii="David" w:hAnsi="David" w:cs="David"/>
          <w:sz w:val="26"/>
          <w:szCs w:val="26"/>
          <w:rtl/>
        </w:rPr>
        <w:t xml:space="preserve">עמק </w:t>
      </w:r>
      <w:r w:rsidR="00F63854" w:rsidRPr="00F63854">
        <w:rPr>
          <w:rFonts w:ascii="David" w:hAnsi="David" w:cs="David" w:hint="cs"/>
          <w:sz w:val="26"/>
          <w:szCs w:val="26"/>
          <w:rtl/>
        </w:rPr>
        <w:t xml:space="preserve">שבו עובר </w:t>
      </w:r>
      <w:r w:rsidRPr="00F63854">
        <w:rPr>
          <w:rFonts w:ascii="David" w:hAnsi="David" w:cs="David"/>
          <w:sz w:val="26"/>
          <w:szCs w:val="26"/>
          <w:rtl/>
        </w:rPr>
        <w:t>נהר, נא</w:t>
      </w:r>
      <w:r w:rsidRPr="00F63854">
        <w:rPr>
          <w:rFonts w:ascii="David" w:hAnsi="David" w:cs="David" w:hint="cs"/>
          <w:sz w:val="26"/>
          <w:szCs w:val="26"/>
          <w:rtl/>
        </w:rPr>
        <w:t>ה-</w:t>
      </w:r>
      <w:r w:rsidRPr="00F63854">
        <w:rPr>
          <w:rFonts w:ascii="David" w:hAnsi="David" w:cs="David"/>
          <w:sz w:val="26"/>
          <w:szCs w:val="26"/>
          <w:rtl/>
        </w:rPr>
        <w:t>מדבר</w:t>
      </w:r>
      <w:r w:rsidR="00F63854" w:rsidRPr="00F63854">
        <w:rPr>
          <w:rFonts w:ascii="David" w:hAnsi="David" w:cs="David" w:hint="cs"/>
          <w:sz w:val="26"/>
          <w:szCs w:val="26"/>
          <w:rtl/>
        </w:rPr>
        <w:t xml:space="preserve"> (מקור מים בלב המדבר)</w:t>
      </w:r>
      <w:r w:rsidRPr="00F63854">
        <w:rPr>
          <w:rFonts w:ascii="David" w:hAnsi="David" w:cs="David"/>
          <w:sz w:val="26"/>
          <w:szCs w:val="26"/>
          <w:rtl/>
        </w:rPr>
        <w:t xml:space="preserve">, </w:t>
      </w:r>
      <w:r w:rsidR="00F63854" w:rsidRPr="00F63854">
        <w:rPr>
          <w:rFonts w:ascii="David" w:hAnsi="David" w:cs="David" w:hint="cs"/>
          <w:sz w:val="26"/>
          <w:szCs w:val="26"/>
          <w:rtl/>
        </w:rPr>
        <w:t xml:space="preserve">אזור בעל </w:t>
      </w:r>
      <w:r w:rsidRPr="00F63854">
        <w:rPr>
          <w:rFonts w:ascii="David" w:hAnsi="David" w:cs="David"/>
          <w:sz w:val="26"/>
          <w:szCs w:val="26"/>
          <w:rtl/>
        </w:rPr>
        <w:t>אקלים נוח</w:t>
      </w:r>
      <w:r w:rsidR="00F63854" w:rsidRPr="00F63854">
        <w:rPr>
          <w:rFonts w:ascii="David" w:hAnsi="David" w:cs="David" w:hint="cs"/>
          <w:sz w:val="26"/>
          <w:szCs w:val="26"/>
          <w:rtl/>
        </w:rPr>
        <w:t xml:space="preserve"> (כמו אקלים ים-תיכוני</w:t>
      </w:r>
      <w:r w:rsidRPr="00F63854">
        <w:rPr>
          <w:rFonts w:ascii="David" w:hAnsi="David" w:cs="David"/>
          <w:sz w:val="26"/>
          <w:szCs w:val="26"/>
          <w:rtl/>
        </w:rPr>
        <w:t xml:space="preserve"> </w:t>
      </w:r>
      <w:r w:rsidR="00F63854" w:rsidRPr="00F63854">
        <w:rPr>
          <w:rFonts w:ascii="David" w:hAnsi="David" w:cs="David" w:hint="cs"/>
          <w:sz w:val="26"/>
          <w:szCs w:val="26"/>
          <w:rtl/>
        </w:rPr>
        <w:t xml:space="preserve">בלבנון ובטורקיה) </w:t>
      </w:r>
      <w:r w:rsidRPr="00F63854">
        <w:rPr>
          <w:rFonts w:ascii="David" w:hAnsi="David" w:cs="David"/>
          <w:sz w:val="26"/>
          <w:szCs w:val="26"/>
          <w:rtl/>
        </w:rPr>
        <w:t>ו</w:t>
      </w:r>
      <w:r w:rsidR="00F63854" w:rsidRPr="00F63854">
        <w:rPr>
          <w:rFonts w:ascii="David" w:hAnsi="David" w:cs="David" w:hint="cs"/>
          <w:sz w:val="26"/>
          <w:szCs w:val="26"/>
          <w:rtl/>
        </w:rPr>
        <w:t>אזורים ש</w:t>
      </w:r>
      <w:r w:rsidRPr="00F63854">
        <w:rPr>
          <w:rFonts w:ascii="David" w:hAnsi="David" w:cs="David"/>
          <w:sz w:val="26"/>
          <w:szCs w:val="26"/>
          <w:rtl/>
        </w:rPr>
        <w:t>קר</w:t>
      </w:r>
      <w:r w:rsidRPr="00F63854">
        <w:rPr>
          <w:rFonts w:ascii="David" w:hAnsi="David" w:cs="David" w:hint="cs"/>
          <w:sz w:val="26"/>
          <w:szCs w:val="26"/>
          <w:rtl/>
        </w:rPr>
        <w:t>ו</w:t>
      </w:r>
      <w:r w:rsidRPr="00F63854">
        <w:rPr>
          <w:rFonts w:ascii="David" w:hAnsi="David" w:cs="David"/>
          <w:sz w:val="26"/>
          <w:szCs w:val="26"/>
          <w:rtl/>
        </w:rPr>
        <w:t>ב</w:t>
      </w:r>
      <w:r w:rsidR="00F63854" w:rsidRPr="00F63854">
        <w:rPr>
          <w:rFonts w:ascii="David" w:hAnsi="David" w:cs="David" w:hint="cs"/>
          <w:sz w:val="26"/>
          <w:szCs w:val="26"/>
          <w:rtl/>
        </w:rPr>
        <w:t>ים</w:t>
      </w:r>
      <w:r w:rsidRPr="00F63854">
        <w:rPr>
          <w:rFonts w:ascii="David" w:hAnsi="David" w:cs="David"/>
          <w:sz w:val="26"/>
          <w:szCs w:val="26"/>
          <w:rtl/>
        </w:rPr>
        <w:t xml:space="preserve"> לים. </w:t>
      </w:r>
      <w:r w:rsidR="00F63854" w:rsidRPr="00F63854">
        <w:rPr>
          <w:rFonts w:ascii="David" w:hAnsi="David" w:cs="David" w:hint="cs"/>
          <w:sz w:val="26"/>
          <w:szCs w:val="26"/>
          <w:rtl/>
        </w:rPr>
        <w:t xml:space="preserve">                            </w:t>
      </w:r>
      <w:r w:rsidRPr="00F63854">
        <w:rPr>
          <w:rFonts w:ascii="David" w:hAnsi="David" w:cs="David" w:hint="cs"/>
          <w:sz w:val="26"/>
          <w:szCs w:val="26"/>
          <w:rtl/>
        </w:rPr>
        <w:t xml:space="preserve">                                             </w:t>
      </w:r>
      <w:r w:rsidRPr="00F63854">
        <w:rPr>
          <w:rFonts w:ascii="David" w:hAnsi="David" w:cs="David"/>
          <w:sz w:val="26"/>
          <w:szCs w:val="26"/>
          <w:rtl/>
        </w:rPr>
        <w:t xml:space="preserve">                          (ב) אזור</w:t>
      </w:r>
      <w:r w:rsidR="00F63854" w:rsidRPr="00F63854">
        <w:rPr>
          <w:rFonts w:ascii="David" w:hAnsi="David" w:cs="David" w:hint="cs"/>
          <w:sz w:val="26"/>
          <w:szCs w:val="26"/>
          <w:rtl/>
        </w:rPr>
        <w:t>י</w:t>
      </w:r>
      <w:r w:rsidRPr="00F63854">
        <w:rPr>
          <w:rFonts w:ascii="David" w:hAnsi="David" w:cs="David"/>
          <w:sz w:val="26"/>
          <w:szCs w:val="26"/>
          <w:rtl/>
        </w:rPr>
        <w:t xml:space="preserve"> </w:t>
      </w:r>
      <w:r w:rsidRPr="00F63854">
        <w:rPr>
          <w:rFonts w:ascii="David" w:hAnsi="David" w:cs="David" w:hint="cs"/>
          <w:sz w:val="26"/>
          <w:szCs w:val="26"/>
          <w:u w:val="single"/>
          <w:rtl/>
        </w:rPr>
        <w:t>ה</w:t>
      </w:r>
      <w:r w:rsidRPr="00F63854">
        <w:rPr>
          <w:rFonts w:ascii="David" w:hAnsi="David" w:cs="David"/>
          <w:sz w:val="26"/>
          <w:szCs w:val="26"/>
          <w:u w:val="single"/>
          <w:rtl/>
        </w:rPr>
        <w:t xml:space="preserve">נפט </w:t>
      </w:r>
      <w:r w:rsidRPr="00F63854">
        <w:rPr>
          <w:rFonts w:ascii="David" w:hAnsi="David" w:cs="David" w:hint="cs"/>
          <w:sz w:val="26"/>
          <w:szCs w:val="26"/>
          <w:u w:val="single"/>
          <w:rtl/>
        </w:rPr>
        <w:t>במפרץ הפרסי</w:t>
      </w:r>
      <w:r w:rsidRPr="00F63854">
        <w:rPr>
          <w:rFonts w:ascii="David" w:hAnsi="David" w:cs="David" w:hint="cs"/>
          <w:sz w:val="26"/>
          <w:szCs w:val="26"/>
          <w:rtl/>
        </w:rPr>
        <w:t xml:space="preserve"> </w:t>
      </w:r>
      <w:r w:rsidRPr="00F63854">
        <w:rPr>
          <w:rFonts w:ascii="David" w:hAnsi="David" w:cs="David"/>
          <w:sz w:val="26"/>
          <w:szCs w:val="26"/>
          <w:rtl/>
        </w:rPr>
        <w:t>שנהנ</w:t>
      </w:r>
      <w:r w:rsidRPr="00F63854">
        <w:rPr>
          <w:rFonts w:ascii="David" w:hAnsi="David" w:cs="David" w:hint="cs"/>
          <w:sz w:val="26"/>
          <w:szCs w:val="26"/>
          <w:rtl/>
        </w:rPr>
        <w:t>ה</w:t>
      </w:r>
      <w:r w:rsidRPr="00F63854">
        <w:rPr>
          <w:rFonts w:ascii="David" w:hAnsi="David" w:cs="David"/>
          <w:sz w:val="26"/>
          <w:szCs w:val="26"/>
          <w:rtl/>
        </w:rPr>
        <w:t xml:space="preserve"> מגלובליזציה</w:t>
      </w:r>
      <w:r w:rsidRPr="00F63854">
        <w:rPr>
          <w:rFonts w:ascii="David" w:hAnsi="David" w:cs="David" w:hint="cs"/>
          <w:sz w:val="26"/>
          <w:szCs w:val="26"/>
          <w:rtl/>
        </w:rPr>
        <w:t xml:space="preserve"> כמו קטאר וכווית</w:t>
      </w:r>
      <w:r w:rsidRPr="00F63854">
        <w:rPr>
          <w:rFonts w:ascii="David" w:hAnsi="David" w:cs="David"/>
          <w:sz w:val="26"/>
          <w:szCs w:val="26"/>
          <w:rtl/>
        </w:rPr>
        <w:t xml:space="preserve">. </w:t>
      </w:r>
      <w:r w:rsidRPr="00F63854">
        <w:rPr>
          <w:rFonts w:ascii="David" w:hAnsi="David" w:cs="David" w:hint="cs"/>
          <w:sz w:val="26"/>
          <w:szCs w:val="26"/>
          <w:rtl/>
        </w:rPr>
        <w:t xml:space="preserve">                                                                                          </w:t>
      </w:r>
      <w:r w:rsidRPr="00F63854">
        <w:rPr>
          <w:rFonts w:ascii="David" w:hAnsi="David" w:cs="David"/>
          <w:sz w:val="26"/>
          <w:szCs w:val="26"/>
          <w:rtl/>
        </w:rPr>
        <w:t xml:space="preserve">(ג) ליד </w:t>
      </w:r>
      <w:r w:rsidRPr="00F63854">
        <w:rPr>
          <w:rFonts w:ascii="David" w:hAnsi="David" w:cs="David"/>
          <w:sz w:val="26"/>
          <w:szCs w:val="26"/>
          <w:u w:val="single"/>
          <w:rtl/>
        </w:rPr>
        <w:t>מרכז</w:t>
      </w:r>
      <w:r w:rsidR="00F63854" w:rsidRPr="00F63854">
        <w:rPr>
          <w:rFonts w:ascii="David" w:hAnsi="David" w:cs="David" w:hint="cs"/>
          <w:sz w:val="26"/>
          <w:szCs w:val="26"/>
          <w:u w:val="single"/>
          <w:rtl/>
        </w:rPr>
        <w:t>י</w:t>
      </w:r>
      <w:r w:rsidRPr="00F63854">
        <w:rPr>
          <w:rFonts w:ascii="David" w:hAnsi="David" w:cs="David"/>
          <w:sz w:val="26"/>
          <w:szCs w:val="26"/>
          <w:u w:val="single"/>
          <w:rtl/>
        </w:rPr>
        <w:t xml:space="preserve"> שלטון ודת</w:t>
      </w:r>
      <w:r w:rsidRPr="00F63854">
        <w:rPr>
          <w:rFonts w:ascii="David" w:hAnsi="David" w:cs="David"/>
          <w:sz w:val="26"/>
          <w:szCs w:val="26"/>
          <w:rtl/>
        </w:rPr>
        <w:t xml:space="preserve"> כמו הערים מכה ומדינה הקדושות </w:t>
      </w:r>
      <w:proofErr w:type="spellStart"/>
      <w:r w:rsidRPr="00F63854">
        <w:rPr>
          <w:rFonts w:ascii="David" w:hAnsi="David" w:cs="David"/>
          <w:sz w:val="26"/>
          <w:szCs w:val="26"/>
          <w:rtl/>
        </w:rPr>
        <w:t>לאיסלם</w:t>
      </w:r>
      <w:proofErr w:type="spellEnd"/>
      <w:r w:rsidRPr="00F63854">
        <w:rPr>
          <w:rFonts w:ascii="David" w:hAnsi="David" w:cs="David"/>
          <w:sz w:val="26"/>
          <w:szCs w:val="26"/>
          <w:rtl/>
        </w:rPr>
        <w:t xml:space="preserve"> </w:t>
      </w:r>
      <w:r w:rsidRPr="00F63854">
        <w:rPr>
          <w:rFonts w:ascii="David" w:hAnsi="David" w:cs="David" w:hint="cs"/>
          <w:sz w:val="26"/>
          <w:szCs w:val="26"/>
          <w:rtl/>
        </w:rPr>
        <w:t xml:space="preserve"> </w:t>
      </w:r>
      <w:r w:rsidRPr="00F63854">
        <w:rPr>
          <w:rFonts w:ascii="David" w:hAnsi="David" w:cs="David"/>
          <w:sz w:val="26"/>
          <w:szCs w:val="26"/>
          <w:rtl/>
        </w:rPr>
        <w:t>וערי בירה</w:t>
      </w:r>
      <w:r w:rsidRPr="00F63854">
        <w:rPr>
          <w:rFonts w:ascii="David" w:hAnsi="David" w:cs="David" w:hint="cs"/>
          <w:sz w:val="26"/>
          <w:szCs w:val="26"/>
          <w:rtl/>
        </w:rPr>
        <w:t xml:space="preserve"> </w:t>
      </w:r>
      <w:r w:rsidRPr="00F63854">
        <w:rPr>
          <w:rFonts w:ascii="David" w:hAnsi="David" w:cs="David"/>
          <w:sz w:val="26"/>
          <w:szCs w:val="26"/>
          <w:rtl/>
        </w:rPr>
        <w:t xml:space="preserve">כמו ריאד בסעודיה וקהיר במצרים.                                                                                                    </w:t>
      </w:r>
    </w:p>
    <w:p w:rsidR="00457EF6" w:rsidRPr="004746C4" w:rsidRDefault="00F63854" w:rsidP="00457EF6">
      <w:pPr>
        <w:spacing w:line="360" w:lineRule="auto"/>
        <w:rPr>
          <w:rFonts w:ascii="David" w:hAnsi="David" w:cs="David"/>
          <w:sz w:val="26"/>
          <w:szCs w:val="26"/>
        </w:rPr>
      </w:pPr>
      <w:r>
        <w:rPr>
          <w:rFonts w:ascii="David" w:hAnsi="David" w:cs="David" w:hint="cs"/>
          <w:sz w:val="26"/>
          <w:szCs w:val="26"/>
          <w:rtl/>
        </w:rPr>
        <w:t xml:space="preserve">            </w:t>
      </w:r>
      <w:r w:rsidR="00457EF6" w:rsidRPr="004746C4">
        <w:rPr>
          <w:rFonts w:ascii="David" w:hAnsi="David" w:cs="David"/>
          <w:sz w:val="26"/>
          <w:szCs w:val="26"/>
          <w:rtl/>
        </w:rPr>
        <w:t xml:space="preserve">(ד) </w:t>
      </w:r>
      <w:r>
        <w:rPr>
          <w:rFonts w:ascii="David" w:hAnsi="David" w:cs="David" w:hint="cs"/>
          <w:sz w:val="26"/>
          <w:szCs w:val="26"/>
          <w:rtl/>
        </w:rPr>
        <w:t xml:space="preserve">ערים שקמו </w:t>
      </w:r>
      <w:r w:rsidR="00457EF6" w:rsidRPr="00F63854">
        <w:rPr>
          <w:rFonts w:ascii="David" w:hAnsi="David" w:cs="David"/>
          <w:sz w:val="26"/>
          <w:szCs w:val="26"/>
          <w:u w:val="single"/>
          <w:rtl/>
        </w:rPr>
        <w:t>ליד נתיבי תחבורה ראשיים</w:t>
      </w:r>
      <w:r w:rsidR="00457EF6" w:rsidRPr="004746C4">
        <w:rPr>
          <w:rFonts w:ascii="David" w:hAnsi="David" w:cs="David"/>
          <w:sz w:val="26"/>
          <w:szCs w:val="26"/>
          <w:rtl/>
        </w:rPr>
        <w:t xml:space="preserve"> כמו תעלת סואץ. </w:t>
      </w:r>
      <w:r w:rsidR="00457EF6" w:rsidRPr="004746C4">
        <w:rPr>
          <w:rFonts w:ascii="David" w:hAnsi="David" w:cs="David" w:hint="cs"/>
          <w:sz w:val="26"/>
          <w:szCs w:val="26"/>
          <w:rtl/>
        </w:rPr>
        <w:t xml:space="preserve">                       </w:t>
      </w:r>
    </w:p>
    <w:p w:rsidR="00457EF6" w:rsidRPr="00F63854" w:rsidRDefault="008C49CC" w:rsidP="00457EF6">
      <w:pPr>
        <w:pStyle w:val="a3"/>
        <w:ind w:left="360"/>
        <w:rPr>
          <w:rFonts w:ascii="David" w:hAnsi="David" w:cs="David"/>
          <w:sz w:val="26"/>
          <w:szCs w:val="26"/>
          <w:rtl/>
        </w:rPr>
      </w:pPr>
      <w:r w:rsidRPr="004746C4">
        <w:rPr>
          <w:rFonts w:ascii="David" w:hAnsi="David" w:cs="David"/>
          <w:b/>
          <w:bCs/>
          <w:noProof/>
          <w:sz w:val="26"/>
          <w:szCs w:val="26"/>
          <w:u w:val="double"/>
          <w:rtl/>
        </w:rPr>
        <mc:AlternateContent>
          <mc:Choice Requires="wps">
            <w:drawing>
              <wp:anchor distT="0" distB="0" distL="114300" distR="114300" simplePos="0" relativeHeight="251671552" behindDoc="0" locked="0" layoutInCell="1" allowOverlap="1">
                <wp:simplePos x="0" y="0"/>
                <wp:positionH relativeFrom="page">
                  <wp:posOffset>1724025</wp:posOffset>
                </wp:positionH>
                <wp:positionV relativeFrom="paragraph">
                  <wp:posOffset>94615</wp:posOffset>
                </wp:positionV>
                <wp:extent cx="3794125" cy="2667000"/>
                <wp:effectExtent l="0" t="0" r="15875" b="19050"/>
                <wp:wrapNone/>
                <wp:docPr id="4" name="תיבת טקסט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125" cy="2667000"/>
                        </a:xfrm>
                        <a:prstGeom prst="rect">
                          <a:avLst/>
                        </a:prstGeom>
                        <a:solidFill>
                          <a:srgbClr val="FFFFFF"/>
                        </a:solidFill>
                        <a:ln w="9525">
                          <a:solidFill>
                            <a:srgbClr val="000000"/>
                          </a:solidFill>
                          <a:miter lim="800000"/>
                          <a:headEnd/>
                          <a:tailEnd/>
                        </a:ln>
                      </wps:spPr>
                      <wps:txbx>
                        <w:txbxContent>
                          <w:p w:rsidR="00652BA1" w:rsidRDefault="008C49CC" w:rsidP="00457EF6">
                            <w:r>
                              <w:rPr>
                                <w:noProof/>
                              </w:rPr>
                              <w:drawing>
                                <wp:inline distT="0" distB="0" distL="0" distR="0">
                                  <wp:extent cx="3600450" cy="2266950"/>
                                  <wp:effectExtent l="0" t="0" r="0" b="0"/>
                                  <wp:docPr id="209" name="תמונה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450" cy="22669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תיבת טקסט 4" o:spid="_x0000_s1042" type="#_x0000_t202" style="position:absolute;left:0;text-align:left;margin-left:135.75pt;margin-top:7.45pt;width:298.75pt;height:210pt;z-index:25167155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">
                <v:textbox style="mso-fit-shape-to-text:t">
                  <w:txbxContent>
                    <w:p w:rsidR="00652BA1" w:rsidRDefault="008C49CC" w:rsidP="00457EF6">
                      <w:r>
                        <w:rPr>
                          <w:noProof/>
                        </w:rPr>
                        <w:drawing>
                          <wp:inline distT="0" distB="0" distL="0" distR="0">
                            <wp:extent cx="3600450" cy="2266950"/>
                            <wp:effectExtent l="0" t="0" r="0" b="0"/>
                            <wp:docPr id="209" name="תמונה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450" cy="2266950"/>
                                    </a:xfrm>
                                    <a:prstGeom prst="rect">
                                      <a:avLst/>
                                    </a:prstGeom>
                                    <a:noFill/>
                                    <a:ln>
                                      <a:noFill/>
                                    </a:ln>
                                  </pic:spPr>
                                </pic:pic>
                              </a:graphicData>
                            </a:graphic>
                          </wp:inline>
                        </w:drawing>
                      </w:r>
                    </w:p>
                  </w:txbxContent>
                </v:textbox>
                <w10:wrap anchorx="page"/>
              </v:shape>
            </w:pict>
          </mc:Fallback>
        </mc:AlternateContent>
      </w:r>
    </w:p>
    <w:p w:rsidR="00F63854" w:rsidRDefault="00F63854" w:rsidP="00457EF6">
      <w:pPr>
        <w:spacing w:line="360" w:lineRule="auto"/>
        <w:ind w:left="720"/>
        <w:rPr>
          <w:rFonts w:ascii="David" w:hAnsi="David" w:cs="David"/>
          <w:sz w:val="26"/>
          <w:szCs w:val="26"/>
          <w:rtl/>
        </w:rPr>
      </w:pPr>
    </w:p>
    <w:p w:rsidR="00F63854" w:rsidRDefault="00F63854" w:rsidP="00457EF6">
      <w:pPr>
        <w:spacing w:line="360" w:lineRule="auto"/>
        <w:ind w:left="720"/>
        <w:rPr>
          <w:rFonts w:ascii="David" w:hAnsi="David" w:cs="David"/>
          <w:sz w:val="26"/>
          <w:szCs w:val="26"/>
          <w:rtl/>
        </w:rPr>
      </w:pPr>
    </w:p>
    <w:p w:rsidR="00F63854" w:rsidRDefault="00F63854" w:rsidP="00457EF6">
      <w:pPr>
        <w:spacing w:line="360" w:lineRule="auto"/>
        <w:ind w:left="720"/>
        <w:rPr>
          <w:rFonts w:ascii="David" w:hAnsi="David" w:cs="David"/>
          <w:sz w:val="26"/>
          <w:szCs w:val="26"/>
          <w:rtl/>
        </w:rPr>
      </w:pPr>
    </w:p>
    <w:p w:rsidR="00F63854" w:rsidRDefault="00F63854" w:rsidP="00457EF6">
      <w:pPr>
        <w:spacing w:line="360" w:lineRule="auto"/>
        <w:ind w:left="720"/>
        <w:rPr>
          <w:rFonts w:ascii="David" w:hAnsi="David" w:cs="David"/>
          <w:sz w:val="26"/>
          <w:szCs w:val="26"/>
          <w:rtl/>
        </w:rPr>
      </w:pPr>
    </w:p>
    <w:p w:rsidR="00F63854" w:rsidRDefault="00F63854" w:rsidP="00457EF6">
      <w:pPr>
        <w:spacing w:line="360" w:lineRule="auto"/>
        <w:ind w:left="720"/>
        <w:rPr>
          <w:rFonts w:ascii="David" w:hAnsi="David" w:cs="David"/>
          <w:sz w:val="26"/>
          <w:szCs w:val="26"/>
          <w:rtl/>
        </w:rPr>
      </w:pPr>
    </w:p>
    <w:p w:rsidR="00F63854" w:rsidRDefault="00F63854" w:rsidP="00457EF6">
      <w:pPr>
        <w:spacing w:line="360" w:lineRule="auto"/>
        <w:ind w:left="720"/>
        <w:rPr>
          <w:rFonts w:ascii="David" w:hAnsi="David" w:cs="David"/>
          <w:sz w:val="26"/>
          <w:szCs w:val="26"/>
          <w:rtl/>
        </w:rPr>
      </w:pPr>
    </w:p>
    <w:p w:rsidR="00F63854" w:rsidRDefault="00F63854" w:rsidP="00457EF6">
      <w:pPr>
        <w:spacing w:line="360" w:lineRule="auto"/>
        <w:ind w:left="720"/>
        <w:rPr>
          <w:rFonts w:ascii="David" w:hAnsi="David" w:cs="David"/>
          <w:sz w:val="26"/>
          <w:szCs w:val="26"/>
          <w:rtl/>
        </w:rPr>
      </w:pPr>
    </w:p>
    <w:p w:rsidR="00F63854" w:rsidRDefault="00F63854" w:rsidP="00652BA1">
      <w:pPr>
        <w:spacing w:line="360" w:lineRule="auto"/>
        <w:ind w:left="720"/>
        <w:jc w:val="center"/>
        <w:rPr>
          <w:rFonts w:ascii="David" w:hAnsi="David" w:cs="David"/>
          <w:sz w:val="26"/>
          <w:szCs w:val="26"/>
          <w:rtl/>
        </w:rPr>
      </w:pPr>
      <w:r>
        <w:rPr>
          <w:rFonts w:ascii="David" w:hAnsi="David" w:cs="David" w:hint="cs"/>
          <w:sz w:val="26"/>
          <w:szCs w:val="26"/>
          <w:rtl/>
        </w:rPr>
        <w:lastRenderedPageBreak/>
        <w:t>התוצאה של תפרוסת אוכלוסין לא מאוזנת</w:t>
      </w:r>
      <w:r w:rsidR="0037368A">
        <w:rPr>
          <w:rFonts w:ascii="David" w:hAnsi="David" w:cs="David" w:hint="cs"/>
          <w:sz w:val="26"/>
          <w:szCs w:val="26"/>
          <w:rtl/>
        </w:rPr>
        <w:t xml:space="preserve"> במזה"ת</w:t>
      </w:r>
      <w:r>
        <w:rPr>
          <w:rFonts w:ascii="David" w:hAnsi="David" w:cs="David" w:hint="cs"/>
          <w:sz w:val="26"/>
          <w:szCs w:val="26"/>
          <w:rtl/>
        </w:rPr>
        <w:t>:</w:t>
      </w:r>
    </w:p>
    <w:p w:rsidR="00652BA1" w:rsidRDefault="00457EF6" w:rsidP="00F63854">
      <w:pPr>
        <w:pStyle w:val="a3"/>
        <w:numPr>
          <w:ilvl w:val="0"/>
          <w:numId w:val="11"/>
        </w:numPr>
        <w:spacing w:line="360" w:lineRule="auto"/>
        <w:rPr>
          <w:rFonts w:ascii="David" w:hAnsi="David" w:cs="David"/>
          <w:sz w:val="26"/>
          <w:szCs w:val="26"/>
        </w:rPr>
      </w:pPr>
      <w:r w:rsidRPr="00F63854">
        <w:rPr>
          <w:rFonts w:ascii="David" w:hAnsi="David" w:cs="David"/>
          <w:sz w:val="26"/>
          <w:szCs w:val="26"/>
          <w:rtl/>
        </w:rPr>
        <w:t xml:space="preserve">נוצר </w:t>
      </w:r>
      <w:r w:rsidRPr="00652BA1">
        <w:rPr>
          <w:rFonts w:ascii="David" w:hAnsi="David" w:cs="David"/>
          <w:b/>
          <w:bCs/>
          <w:sz w:val="26"/>
          <w:szCs w:val="26"/>
          <w:u w:val="single"/>
          <w:rtl/>
        </w:rPr>
        <w:t>מדרג עירוני חסר</w:t>
      </w:r>
      <w:r w:rsidRPr="00F63854">
        <w:rPr>
          <w:rFonts w:ascii="David" w:hAnsi="David" w:cs="David"/>
          <w:sz w:val="26"/>
          <w:szCs w:val="26"/>
          <w:rtl/>
        </w:rPr>
        <w:t xml:space="preserve"> </w:t>
      </w:r>
      <w:r w:rsidRPr="00F63854">
        <w:rPr>
          <w:rFonts w:ascii="David" w:hAnsi="David" w:cs="David" w:hint="cs"/>
          <w:sz w:val="26"/>
          <w:szCs w:val="26"/>
          <w:rtl/>
        </w:rPr>
        <w:t>(</w:t>
      </w:r>
      <w:r w:rsidR="00F63854" w:rsidRPr="00F63854">
        <w:rPr>
          <w:rFonts w:ascii="David" w:hAnsi="David" w:cs="David" w:hint="cs"/>
          <w:sz w:val="26"/>
          <w:szCs w:val="26"/>
          <w:rtl/>
        </w:rPr>
        <w:t xml:space="preserve">יש </w:t>
      </w:r>
      <w:r w:rsidRPr="00F63854">
        <w:rPr>
          <w:rFonts w:ascii="David" w:hAnsi="David" w:cs="David" w:hint="cs"/>
          <w:sz w:val="26"/>
          <w:szCs w:val="26"/>
          <w:rtl/>
        </w:rPr>
        <w:t xml:space="preserve">פער רב בין ערי ענק לבין שאר ערי המדינה) </w:t>
      </w:r>
      <w:r w:rsidRPr="00652BA1">
        <w:rPr>
          <w:rFonts w:ascii="David" w:hAnsi="David" w:cs="David"/>
          <w:b/>
          <w:bCs/>
          <w:sz w:val="26"/>
          <w:szCs w:val="26"/>
          <w:rtl/>
        </w:rPr>
        <w:t>ופער בין גלעין</w:t>
      </w:r>
      <w:r w:rsidRPr="00F63854">
        <w:rPr>
          <w:rFonts w:ascii="David" w:hAnsi="David" w:cs="David"/>
          <w:sz w:val="26"/>
          <w:szCs w:val="26"/>
          <w:rtl/>
        </w:rPr>
        <w:t xml:space="preserve"> </w:t>
      </w:r>
      <w:r w:rsidR="00F63854" w:rsidRPr="00F63854">
        <w:rPr>
          <w:rFonts w:ascii="David" w:hAnsi="David" w:cs="David" w:hint="cs"/>
          <w:sz w:val="26"/>
          <w:szCs w:val="26"/>
          <w:rtl/>
        </w:rPr>
        <w:t xml:space="preserve">(האזורים העשירים המפותחים) </w:t>
      </w:r>
      <w:r w:rsidRPr="00652BA1">
        <w:rPr>
          <w:rFonts w:ascii="David" w:hAnsi="David" w:cs="David" w:hint="cs"/>
          <w:b/>
          <w:bCs/>
          <w:sz w:val="26"/>
          <w:szCs w:val="26"/>
          <w:rtl/>
        </w:rPr>
        <w:t>ל</w:t>
      </w:r>
      <w:r w:rsidRPr="00652BA1">
        <w:rPr>
          <w:rFonts w:ascii="David" w:hAnsi="David" w:cs="David"/>
          <w:b/>
          <w:bCs/>
          <w:sz w:val="26"/>
          <w:szCs w:val="26"/>
          <w:rtl/>
        </w:rPr>
        <w:t>פריפריה</w:t>
      </w:r>
      <w:r w:rsidR="00F63854" w:rsidRPr="00F63854">
        <w:rPr>
          <w:rFonts w:ascii="David" w:hAnsi="David" w:cs="David" w:hint="cs"/>
          <w:sz w:val="26"/>
          <w:szCs w:val="26"/>
          <w:rtl/>
        </w:rPr>
        <w:t xml:space="preserve"> (האזורים המוזנחים</w:t>
      </w:r>
      <w:r w:rsidR="00652BA1">
        <w:rPr>
          <w:rFonts w:ascii="David" w:hAnsi="David" w:cs="David" w:hint="cs"/>
          <w:sz w:val="26"/>
          <w:szCs w:val="26"/>
          <w:rtl/>
        </w:rPr>
        <w:t xml:space="preserve"> שבשוליים</w:t>
      </w:r>
      <w:r w:rsidR="00F63854" w:rsidRPr="00F63854">
        <w:rPr>
          <w:rFonts w:ascii="David" w:hAnsi="David" w:cs="David" w:hint="cs"/>
          <w:sz w:val="26"/>
          <w:szCs w:val="26"/>
          <w:rtl/>
        </w:rPr>
        <w:t>)</w:t>
      </w:r>
      <w:r w:rsidRPr="00F63854">
        <w:rPr>
          <w:rFonts w:ascii="David" w:hAnsi="David" w:cs="David" w:hint="cs"/>
          <w:sz w:val="26"/>
          <w:szCs w:val="26"/>
          <w:rtl/>
        </w:rPr>
        <w:t xml:space="preserve">. </w:t>
      </w:r>
      <w:r w:rsidR="00652BA1">
        <w:rPr>
          <w:rFonts w:ascii="David" w:hAnsi="David" w:cs="David" w:hint="cs"/>
          <w:sz w:val="26"/>
          <w:szCs w:val="26"/>
          <w:rtl/>
        </w:rPr>
        <w:t>הדבר גורם לאי-שיוויון ופערים בין העשירים לעניים.</w:t>
      </w:r>
    </w:p>
    <w:p w:rsidR="00652BA1" w:rsidRDefault="00457EF6" w:rsidP="00652BA1">
      <w:pPr>
        <w:pStyle w:val="a3"/>
        <w:numPr>
          <w:ilvl w:val="0"/>
          <w:numId w:val="11"/>
        </w:numPr>
        <w:spacing w:line="360" w:lineRule="auto"/>
        <w:rPr>
          <w:rFonts w:ascii="David" w:hAnsi="David" w:cs="David"/>
          <w:sz w:val="26"/>
          <w:szCs w:val="26"/>
        </w:rPr>
      </w:pPr>
      <w:r w:rsidRPr="00F63854">
        <w:rPr>
          <w:rFonts w:ascii="David" w:hAnsi="David" w:cs="David" w:hint="cs"/>
          <w:sz w:val="26"/>
          <w:szCs w:val="26"/>
          <w:rtl/>
        </w:rPr>
        <w:t xml:space="preserve">באזורים הצפופים </w:t>
      </w:r>
      <w:r w:rsidRPr="00F63854">
        <w:rPr>
          <w:rFonts w:ascii="David" w:hAnsi="David" w:cs="David"/>
          <w:sz w:val="26"/>
          <w:szCs w:val="26"/>
          <w:rtl/>
        </w:rPr>
        <w:t xml:space="preserve">יש </w:t>
      </w:r>
      <w:r w:rsidRPr="00F63854">
        <w:rPr>
          <w:rFonts w:ascii="David" w:hAnsi="David" w:cs="David"/>
          <w:b/>
          <w:bCs/>
          <w:sz w:val="26"/>
          <w:szCs w:val="26"/>
          <w:u w:val="single"/>
          <w:rtl/>
        </w:rPr>
        <w:t>התפוצצות אוכ</w:t>
      </w:r>
      <w:r w:rsidRPr="00F63854">
        <w:rPr>
          <w:rFonts w:ascii="David" w:hAnsi="David" w:cs="David" w:hint="cs"/>
          <w:b/>
          <w:bCs/>
          <w:sz w:val="26"/>
          <w:szCs w:val="26"/>
          <w:u w:val="single"/>
          <w:rtl/>
        </w:rPr>
        <w:t>לוסין</w:t>
      </w:r>
      <w:r w:rsidRPr="00F63854">
        <w:rPr>
          <w:rFonts w:ascii="David" w:hAnsi="David" w:cs="David" w:hint="cs"/>
          <w:sz w:val="26"/>
          <w:szCs w:val="26"/>
          <w:rtl/>
        </w:rPr>
        <w:t xml:space="preserve"> </w:t>
      </w:r>
      <w:r w:rsidRPr="00F63854">
        <w:rPr>
          <w:rFonts w:ascii="David" w:hAnsi="David" w:cs="David"/>
          <w:sz w:val="26"/>
          <w:szCs w:val="26"/>
          <w:rtl/>
        </w:rPr>
        <w:t>שגורמת לצפיפות, זיהום</w:t>
      </w:r>
      <w:r w:rsidR="00652BA1">
        <w:rPr>
          <w:rFonts w:ascii="David" w:hAnsi="David" w:cs="David" w:hint="cs"/>
          <w:sz w:val="26"/>
          <w:szCs w:val="26"/>
          <w:rtl/>
        </w:rPr>
        <w:t xml:space="preserve"> של אוויר מים וקרקע</w:t>
      </w:r>
      <w:r w:rsidRPr="00F63854">
        <w:rPr>
          <w:rFonts w:ascii="David" w:hAnsi="David" w:cs="David"/>
          <w:sz w:val="26"/>
          <w:szCs w:val="26"/>
          <w:rtl/>
        </w:rPr>
        <w:t>, ניצול יתר של משאבי הטבע</w:t>
      </w:r>
      <w:r w:rsidR="00652BA1">
        <w:rPr>
          <w:rFonts w:ascii="David" w:hAnsi="David" w:cs="David" w:hint="cs"/>
          <w:sz w:val="26"/>
          <w:szCs w:val="26"/>
          <w:rtl/>
        </w:rPr>
        <w:t xml:space="preserve"> (בעיקר הידלדלות מקורות המים)</w:t>
      </w:r>
      <w:r w:rsidRPr="00F63854">
        <w:rPr>
          <w:rFonts w:ascii="David" w:hAnsi="David" w:cs="David"/>
          <w:sz w:val="26"/>
          <w:szCs w:val="26"/>
          <w:rtl/>
        </w:rPr>
        <w:t>, מעגל עוני ובריחת מוחות</w:t>
      </w:r>
      <w:r w:rsidR="00652BA1">
        <w:rPr>
          <w:rFonts w:ascii="David" w:hAnsi="David" w:cs="David" w:hint="cs"/>
          <w:sz w:val="26"/>
          <w:szCs w:val="26"/>
          <w:rtl/>
        </w:rPr>
        <w:t xml:space="preserve"> (המשכילים עוזבים ומהגרים למדינות המערב)</w:t>
      </w:r>
      <w:r w:rsidRPr="00F63854">
        <w:rPr>
          <w:rFonts w:ascii="David" w:hAnsi="David" w:cs="David" w:hint="cs"/>
          <w:sz w:val="26"/>
          <w:szCs w:val="26"/>
          <w:rtl/>
        </w:rPr>
        <w:t xml:space="preserve">.  </w:t>
      </w:r>
      <w:r w:rsidR="00652BA1">
        <w:rPr>
          <w:rFonts w:ascii="David" w:hAnsi="David" w:cs="David" w:hint="cs"/>
          <w:sz w:val="26"/>
          <w:szCs w:val="26"/>
          <w:rtl/>
        </w:rPr>
        <w:t xml:space="preserve">                                                                                                                    </w:t>
      </w:r>
      <w:r w:rsidRPr="00F63854">
        <w:rPr>
          <w:rFonts w:ascii="David" w:hAnsi="David" w:cs="David" w:hint="cs"/>
          <w:sz w:val="26"/>
          <w:szCs w:val="26"/>
          <w:rtl/>
        </w:rPr>
        <w:t>כל אלה</w:t>
      </w:r>
      <w:r w:rsidRPr="00F63854">
        <w:rPr>
          <w:rFonts w:ascii="David" w:hAnsi="David" w:cs="David"/>
          <w:sz w:val="26"/>
          <w:szCs w:val="26"/>
          <w:rtl/>
        </w:rPr>
        <w:t xml:space="preserve"> גורמים לאי-יציבות פוליטית</w:t>
      </w:r>
      <w:r w:rsidRPr="00F63854">
        <w:rPr>
          <w:rFonts w:ascii="David" w:hAnsi="David" w:cs="David" w:hint="cs"/>
          <w:sz w:val="26"/>
          <w:szCs w:val="26"/>
          <w:rtl/>
        </w:rPr>
        <w:t xml:space="preserve">, </w:t>
      </w:r>
      <w:r w:rsidR="00652BA1">
        <w:rPr>
          <w:rFonts w:ascii="David" w:hAnsi="David" w:cs="David" w:hint="cs"/>
          <w:sz w:val="26"/>
          <w:szCs w:val="26"/>
          <w:rtl/>
        </w:rPr>
        <w:t>הקצנה פוליטית ודתית שמביאים לפיגועי</w:t>
      </w:r>
      <w:r w:rsidRPr="00F63854">
        <w:rPr>
          <w:rFonts w:ascii="David" w:hAnsi="David" w:cs="David" w:hint="cs"/>
          <w:sz w:val="26"/>
          <w:szCs w:val="26"/>
          <w:rtl/>
        </w:rPr>
        <w:t xml:space="preserve"> </w:t>
      </w:r>
      <w:r w:rsidRPr="00F63854">
        <w:rPr>
          <w:rFonts w:ascii="David" w:hAnsi="David" w:cs="David"/>
          <w:sz w:val="26"/>
          <w:szCs w:val="26"/>
          <w:rtl/>
        </w:rPr>
        <w:t xml:space="preserve">טרור </w:t>
      </w:r>
      <w:r w:rsidR="00652BA1">
        <w:rPr>
          <w:rFonts w:ascii="David" w:hAnsi="David" w:cs="David" w:hint="cs"/>
          <w:sz w:val="26"/>
          <w:szCs w:val="26"/>
          <w:rtl/>
        </w:rPr>
        <w:t>(כגון פיגועים שביצע ארגון טרור בשם "</w:t>
      </w:r>
      <w:r w:rsidR="00652BA1" w:rsidRPr="00652BA1">
        <w:rPr>
          <w:rFonts w:ascii="David" w:hAnsi="David" w:cs="David" w:hint="cs"/>
          <w:b/>
          <w:bCs/>
          <w:sz w:val="26"/>
          <w:szCs w:val="26"/>
          <w:rtl/>
        </w:rPr>
        <w:t>אל-</w:t>
      </w:r>
      <w:proofErr w:type="spellStart"/>
      <w:r w:rsidR="00652BA1" w:rsidRPr="00652BA1">
        <w:rPr>
          <w:rFonts w:ascii="David" w:hAnsi="David" w:cs="David" w:hint="cs"/>
          <w:b/>
          <w:bCs/>
          <w:sz w:val="26"/>
          <w:szCs w:val="26"/>
          <w:rtl/>
        </w:rPr>
        <w:t>קעידה</w:t>
      </w:r>
      <w:proofErr w:type="spellEnd"/>
      <w:r w:rsidR="00652BA1">
        <w:rPr>
          <w:rFonts w:ascii="David" w:hAnsi="David" w:cs="David" w:hint="cs"/>
          <w:sz w:val="26"/>
          <w:szCs w:val="26"/>
          <w:rtl/>
        </w:rPr>
        <w:t xml:space="preserve">" בהנהגת בן לאדן) </w:t>
      </w:r>
      <w:r w:rsidRPr="00F63854">
        <w:rPr>
          <w:rFonts w:ascii="David" w:hAnsi="David" w:cs="David"/>
          <w:sz w:val="26"/>
          <w:szCs w:val="26"/>
          <w:rtl/>
        </w:rPr>
        <w:t>ו</w:t>
      </w:r>
      <w:r w:rsidRPr="00F63854">
        <w:rPr>
          <w:rFonts w:ascii="David" w:hAnsi="David" w:cs="David" w:hint="cs"/>
          <w:sz w:val="26"/>
          <w:szCs w:val="26"/>
          <w:rtl/>
        </w:rPr>
        <w:t>ל</w:t>
      </w:r>
      <w:r w:rsidR="00652BA1">
        <w:rPr>
          <w:rFonts w:ascii="David" w:hAnsi="David" w:cs="David"/>
          <w:sz w:val="26"/>
          <w:szCs w:val="26"/>
          <w:rtl/>
        </w:rPr>
        <w:t>מהפכות כגון "האביב</w:t>
      </w:r>
      <w:r w:rsidRPr="00F63854">
        <w:rPr>
          <w:rFonts w:ascii="David" w:hAnsi="David" w:cs="David"/>
          <w:sz w:val="26"/>
          <w:szCs w:val="26"/>
          <w:rtl/>
        </w:rPr>
        <w:t xml:space="preserve"> הערבי"</w:t>
      </w:r>
      <w:r w:rsidR="00652BA1">
        <w:rPr>
          <w:rFonts w:ascii="David" w:hAnsi="David" w:cs="David" w:hint="cs"/>
          <w:sz w:val="26"/>
          <w:szCs w:val="26"/>
          <w:rtl/>
        </w:rPr>
        <w:t xml:space="preserve"> שהביאו למלחמות אזרחים</w:t>
      </w:r>
      <w:r w:rsidRPr="00F63854">
        <w:rPr>
          <w:rFonts w:ascii="David" w:hAnsi="David" w:cs="David"/>
          <w:sz w:val="26"/>
          <w:szCs w:val="26"/>
          <w:rtl/>
        </w:rPr>
        <w:t>.</w:t>
      </w:r>
      <w:r w:rsidR="00652BA1">
        <w:rPr>
          <w:rFonts w:ascii="David" w:hAnsi="David" w:cs="David" w:hint="cs"/>
          <w:sz w:val="26"/>
          <w:szCs w:val="26"/>
          <w:rtl/>
        </w:rPr>
        <w:t xml:space="preserve">                                                                  </w:t>
      </w:r>
    </w:p>
    <w:p w:rsidR="00652BA1" w:rsidRDefault="00652BA1" w:rsidP="00652BA1">
      <w:pPr>
        <w:pStyle w:val="a3"/>
        <w:spacing w:line="360" w:lineRule="auto"/>
        <w:ind w:left="1080"/>
        <w:rPr>
          <w:rFonts w:ascii="David" w:hAnsi="David" w:cs="David"/>
          <w:sz w:val="26"/>
          <w:szCs w:val="26"/>
          <w:rtl/>
        </w:rPr>
      </w:pPr>
    </w:p>
    <w:p w:rsidR="00652BA1" w:rsidRDefault="00652BA1" w:rsidP="00652BA1">
      <w:pPr>
        <w:pStyle w:val="a3"/>
        <w:spacing w:line="360" w:lineRule="auto"/>
        <w:ind w:left="1080"/>
        <w:rPr>
          <w:rFonts w:ascii="David" w:hAnsi="David" w:cs="David"/>
          <w:sz w:val="26"/>
          <w:szCs w:val="26"/>
          <w:rtl/>
        </w:rPr>
      </w:pPr>
      <w:r>
        <w:rPr>
          <w:rFonts w:ascii="David" w:hAnsi="David" w:cs="David" w:hint="cs"/>
          <w:sz w:val="28"/>
          <w:szCs w:val="28"/>
          <w:rtl/>
        </w:rPr>
        <w:t xml:space="preserve">                            </w:t>
      </w:r>
      <w:r w:rsidRPr="00652BA1">
        <w:rPr>
          <w:rFonts w:ascii="David" w:hAnsi="David" w:cs="David" w:hint="cs"/>
          <w:sz w:val="28"/>
          <w:szCs w:val="28"/>
          <w:rtl/>
        </w:rPr>
        <w:t xml:space="preserve">הרחבה על </w:t>
      </w:r>
      <w:r w:rsidRPr="00652BA1">
        <w:rPr>
          <w:rFonts w:ascii="David" w:hAnsi="David" w:cs="David" w:hint="cs"/>
          <w:b/>
          <w:bCs/>
          <w:color w:val="FF0000"/>
          <w:sz w:val="28"/>
          <w:szCs w:val="28"/>
          <w:rtl/>
        </w:rPr>
        <w:t>האביב הערבי</w:t>
      </w:r>
      <w:r w:rsidRPr="00652BA1">
        <w:rPr>
          <w:rFonts w:ascii="David" w:hAnsi="David" w:cs="David" w:hint="cs"/>
          <w:color w:val="FF0000"/>
          <w:sz w:val="28"/>
          <w:szCs w:val="28"/>
          <w:rtl/>
        </w:rPr>
        <w:t xml:space="preserve"> </w:t>
      </w:r>
      <w:r>
        <w:rPr>
          <w:rFonts w:ascii="David" w:hAnsi="David" w:cs="David"/>
          <w:sz w:val="26"/>
          <w:szCs w:val="26"/>
          <w:rtl/>
        </w:rPr>
        <w:t>–</w:t>
      </w:r>
      <w:r>
        <w:rPr>
          <w:rFonts w:ascii="David" w:hAnsi="David" w:cs="David" w:hint="cs"/>
          <w:sz w:val="26"/>
          <w:szCs w:val="26"/>
          <w:rtl/>
        </w:rPr>
        <w:t xml:space="preserve">                                                                                עד 2011 מדינות ערב היו יציבות וכולן נשלטו ע"י שליטים דיקטטורים.</w:t>
      </w:r>
    </w:p>
    <w:p w:rsidR="00652BA1" w:rsidRPr="00652BA1" w:rsidRDefault="00652BA1" w:rsidP="00652BA1">
      <w:pPr>
        <w:pStyle w:val="a3"/>
        <w:spacing w:line="360" w:lineRule="auto"/>
        <w:ind w:left="1080"/>
        <w:rPr>
          <w:rFonts w:ascii="David" w:hAnsi="David" w:cs="David"/>
          <w:sz w:val="4"/>
          <w:szCs w:val="4"/>
          <w:rtl/>
        </w:rPr>
      </w:pPr>
    </w:p>
    <w:p w:rsidR="00652BA1" w:rsidRDefault="00652BA1" w:rsidP="00652BA1">
      <w:pPr>
        <w:pStyle w:val="a3"/>
        <w:spacing w:line="360" w:lineRule="auto"/>
        <w:ind w:left="1080"/>
        <w:rPr>
          <w:rFonts w:ascii="David" w:hAnsi="David" w:cs="David"/>
          <w:sz w:val="26"/>
          <w:szCs w:val="26"/>
          <w:rtl/>
        </w:rPr>
      </w:pPr>
      <w:r>
        <w:rPr>
          <w:rFonts w:ascii="David" w:hAnsi="David" w:cs="David" w:hint="cs"/>
          <w:sz w:val="26"/>
          <w:szCs w:val="26"/>
          <w:rtl/>
        </w:rPr>
        <w:t xml:space="preserve">אולם ב-2011 פרצו מהפכות במדינות רבות.                                                          </w:t>
      </w:r>
    </w:p>
    <w:p w:rsidR="00652BA1" w:rsidRPr="00652BA1" w:rsidRDefault="00652BA1" w:rsidP="00652BA1">
      <w:pPr>
        <w:pStyle w:val="a3"/>
        <w:spacing w:line="360" w:lineRule="auto"/>
        <w:ind w:left="1080"/>
        <w:rPr>
          <w:rFonts w:ascii="David" w:hAnsi="David" w:cs="David"/>
          <w:sz w:val="4"/>
          <w:szCs w:val="4"/>
          <w:rtl/>
        </w:rPr>
      </w:pPr>
    </w:p>
    <w:p w:rsidR="00652BA1" w:rsidRDefault="00652BA1" w:rsidP="00652BA1">
      <w:pPr>
        <w:pStyle w:val="a3"/>
        <w:spacing w:line="360" w:lineRule="auto"/>
        <w:ind w:left="1080"/>
        <w:rPr>
          <w:rFonts w:ascii="David" w:hAnsi="David" w:cs="David"/>
          <w:sz w:val="26"/>
          <w:szCs w:val="26"/>
          <w:rtl/>
        </w:rPr>
      </w:pPr>
      <w:r>
        <w:rPr>
          <w:rFonts w:ascii="David" w:hAnsi="David" w:cs="David" w:hint="cs"/>
          <w:sz w:val="26"/>
          <w:szCs w:val="26"/>
          <w:rtl/>
        </w:rPr>
        <w:t xml:space="preserve">המהפכות נבעו בשל הרצון של הצעירים ליצור משטר פחות דיקטטורי ואולי אפילו דמוקרטי, כפי שקיים במדינות המערב. בנוסף, הצעירים היו מיואשים מהעוני ומהאבטלה. </w:t>
      </w:r>
    </w:p>
    <w:p w:rsidR="00652BA1" w:rsidRPr="00652BA1" w:rsidRDefault="00652BA1" w:rsidP="00652BA1">
      <w:pPr>
        <w:pStyle w:val="a3"/>
        <w:spacing w:line="360" w:lineRule="auto"/>
        <w:ind w:left="1080"/>
        <w:rPr>
          <w:rFonts w:ascii="David" w:hAnsi="David" w:cs="David"/>
          <w:sz w:val="4"/>
          <w:szCs w:val="4"/>
          <w:rtl/>
        </w:rPr>
      </w:pPr>
    </w:p>
    <w:p w:rsidR="00652BA1" w:rsidRDefault="00652BA1" w:rsidP="00652BA1">
      <w:pPr>
        <w:pStyle w:val="a3"/>
        <w:spacing w:line="360" w:lineRule="auto"/>
        <w:ind w:left="1080"/>
        <w:rPr>
          <w:rFonts w:ascii="David" w:hAnsi="David" w:cs="David"/>
          <w:sz w:val="26"/>
          <w:szCs w:val="26"/>
          <w:rtl/>
        </w:rPr>
      </w:pPr>
      <w:r>
        <w:rPr>
          <w:rFonts w:ascii="David" w:hAnsi="David" w:cs="David" w:hint="cs"/>
          <w:sz w:val="26"/>
          <w:szCs w:val="26"/>
          <w:rtl/>
        </w:rPr>
        <w:t>בחלק מהמדינות המהפכות נכשלו ובחלק מהמדינות המהפכות הצליחו,             אך מה שבטוח שמהפכות הביאו להיחלשות המשטר ולעליית ארגון טרור מוסלמי-קיצוני בשם "</w:t>
      </w:r>
      <w:proofErr w:type="spellStart"/>
      <w:r w:rsidRPr="00652BA1">
        <w:rPr>
          <w:rFonts w:ascii="David" w:hAnsi="David" w:cs="David" w:hint="cs"/>
          <w:b/>
          <w:bCs/>
          <w:sz w:val="26"/>
          <w:szCs w:val="26"/>
          <w:rtl/>
        </w:rPr>
        <w:t>דעאש</w:t>
      </w:r>
      <w:proofErr w:type="spellEnd"/>
      <w:r>
        <w:rPr>
          <w:rFonts w:ascii="David" w:hAnsi="David" w:cs="David" w:hint="cs"/>
          <w:sz w:val="26"/>
          <w:szCs w:val="26"/>
          <w:rtl/>
        </w:rPr>
        <w:t xml:space="preserve">" שהשתלט על אזורים שלמים בעיראק ובסוריה.                    </w:t>
      </w:r>
    </w:p>
    <w:p w:rsidR="00652BA1" w:rsidRPr="00F63854" w:rsidRDefault="00652BA1" w:rsidP="00652BA1">
      <w:pPr>
        <w:pStyle w:val="a3"/>
        <w:spacing w:line="360" w:lineRule="auto"/>
        <w:ind w:left="1080"/>
        <w:rPr>
          <w:rFonts w:ascii="David" w:hAnsi="David" w:cs="David"/>
          <w:sz w:val="26"/>
          <w:szCs w:val="26"/>
          <w:rtl/>
        </w:rPr>
      </w:pPr>
      <w:r>
        <w:rPr>
          <w:rFonts w:ascii="David" w:hAnsi="David" w:cs="David" w:hint="cs"/>
          <w:sz w:val="26"/>
          <w:szCs w:val="26"/>
          <w:rtl/>
        </w:rPr>
        <w:t>במקביל, בחלק מהמדינות פרצו מלחמות אזרחים שחלקם נמשך עד היום כמו מלחמת האזרחים בתימן ו</w:t>
      </w:r>
      <w:r w:rsidRPr="00652BA1">
        <w:rPr>
          <w:rFonts w:ascii="David" w:hAnsi="David" w:cs="David" w:hint="cs"/>
          <w:sz w:val="26"/>
          <w:szCs w:val="26"/>
          <w:u w:val="single"/>
          <w:rtl/>
        </w:rPr>
        <w:t>מלחמת האזרחים בסוריה</w:t>
      </w:r>
      <w:r>
        <w:rPr>
          <w:rFonts w:ascii="David" w:hAnsi="David" w:cs="David" w:hint="cs"/>
          <w:sz w:val="26"/>
          <w:szCs w:val="26"/>
          <w:rtl/>
        </w:rPr>
        <w:t>. מלחמות אלה הביאו להרס טוטאלי של כלכלת המדינה ולבריחה של מיליוני פליטים.</w:t>
      </w:r>
    </w:p>
    <w:p w:rsidR="00652BA1" w:rsidRPr="004746C4" w:rsidRDefault="0037368A" w:rsidP="00652BA1">
      <w:pPr>
        <w:spacing w:after="120" w:line="360" w:lineRule="auto"/>
        <w:ind w:left="720"/>
        <w:rPr>
          <w:rFonts w:ascii="David" w:hAnsi="David" w:cs="David"/>
          <w:sz w:val="26"/>
          <w:szCs w:val="26"/>
          <w:rtl/>
        </w:rPr>
      </w:pPr>
      <w:r>
        <w:rPr>
          <w:rFonts w:ascii="David" w:hAnsi="David" w:cs="David"/>
          <w:noProof/>
          <w:sz w:val="26"/>
          <w:szCs w:val="26"/>
          <w:rtl/>
        </w:rPr>
        <mc:AlternateContent>
          <mc:Choice Requires="wps">
            <w:drawing>
              <wp:anchor distT="0" distB="0" distL="114300" distR="114300" simplePos="0" relativeHeight="251686912" behindDoc="0" locked="0" layoutInCell="1" allowOverlap="1">
                <wp:simplePos x="0" y="0"/>
                <wp:positionH relativeFrom="column">
                  <wp:posOffset>-942975</wp:posOffset>
                </wp:positionH>
                <wp:positionV relativeFrom="paragraph">
                  <wp:posOffset>65405</wp:posOffset>
                </wp:positionV>
                <wp:extent cx="3695065" cy="1781175"/>
                <wp:effectExtent l="0" t="0" r="19685" b="28575"/>
                <wp:wrapNone/>
                <wp:docPr id="9" name="תיבת טקסט 9"/>
                <wp:cNvGraphicFramePr/>
                <a:graphic xmlns:a="http://schemas.openxmlformats.org/drawingml/2006/main">
                  <a:graphicData uri="http://schemas.microsoft.com/office/word/2010/wordprocessingShape">
                    <wps:wsp>
                      <wps:cNvSpPr txBox="1"/>
                      <wps:spPr>
                        <a:xfrm>
                          <a:off x="0" y="0"/>
                          <a:ext cx="3695065" cy="1781175"/>
                        </a:xfrm>
                        <a:prstGeom prst="rect">
                          <a:avLst/>
                        </a:prstGeom>
                        <a:solidFill>
                          <a:schemeClr val="lt1"/>
                        </a:solidFill>
                        <a:ln w="6350">
                          <a:solidFill>
                            <a:prstClr val="black"/>
                          </a:solidFill>
                        </a:ln>
                      </wps:spPr>
                      <wps:txbx>
                        <w:txbxContent>
                          <w:p w:rsidR="0037368A" w:rsidRDefault="008C49CC">
                            <w:r>
                              <w:rPr>
                                <w:noProof/>
                              </w:rPr>
                              <w:drawing>
                                <wp:inline distT="0" distB="0" distL="0" distR="0">
                                  <wp:extent cx="3505200" cy="1543050"/>
                                  <wp:effectExtent l="0" t="0" r="0" b="0"/>
                                  <wp:docPr id="210" name="תמונה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05200" cy="15430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תיבת טקסט 9" o:spid="_x0000_s1043" type="#_x0000_t202" style="position:absolute;left:0;text-align:left;margin-left:-74.25pt;margin-top:5.15pt;width:290.95pt;height:140.2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" fillcolor="white [3201]" strokeweight=".5pt">
                <v:textbox style="mso-fit-shape-to-text:t">
                  <w:txbxContent>
                    <w:p w:rsidR="0037368A" w:rsidRDefault="008C49CC">
                      <w:r>
                        <w:rPr>
                          <w:noProof/>
                        </w:rPr>
                        <w:drawing>
                          <wp:inline distT="0" distB="0" distL="0" distR="0">
                            <wp:extent cx="3505200" cy="1543050"/>
                            <wp:effectExtent l="0" t="0" r="0" b="0"/>
                            <wp:docPr id="210" name="תמונה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05200" cy="1543050"/>
                                    </a:xfrm>
                                    <a:prstGeom prst="rect">
                                      <a:avLst/>
                                    </a:prstGeom>
                                    <a:noFill/>
                                    <a:ln>
                                      <a:noFill/>
                                    </a:ln>
                                  </pic:spPr>
                                </pic:pic>
                              </a:graphicData>
                            </a:graphic>
                          </wp:inline>
                        </w:drawing>
                      </w:r>
                    </w:p>
                  </w:txbxContent>
                </v:textbox>
              </v:shape>
            </w:pict>
          </mc:Fallback>
        </mc:AlternateContent>
      </w:r>
      <w:r>
        <w:rPr>
          <w:rFonts w:ascii="David" w:hAnsi="David" w:cs="David"/>
          <w:noProof/>
          <w:sz w:val="26"/>
          <w:szCs w:val="26"/>
          <w:rtl/>
        </w:rPr>
        <mc:AlternateContent>
          <mc:Choice Requires="wps">
            <w:drawing>
              <wp:anchor distT="0" distB="0" distL="114300" distR="114300" simplePos="0" relativeHeight="251685888" behindDoc="0" locked="0" layoutInCell="1" allowOverlap="1">
                <wp:simplePos x="0" y="0"/>
                <wp:positionH relativeFrom="column">
                  <wp:posOffset>2990850</wp:posOffset>
                </wp:positionH>
                <wp:positionV relativeFrom="paragraph">
                  <wp:posOffset>64770</wp:posOffset>
                </wp:positionV>
                <wp:extent cx="2866390" cy="1743075"/>
                <wp:effectExtent l="0" t="0" r="10160" b="28575"/>
                <wp:wrapNone/>
                <wp:docPr id="3" name="תיבת טקסט 3"/>
                <wp:cNvGraphicFramePr/>
                <a:graphic xmlns:a="http://schemas.openxmlformats.org/drawingml/2006/main">
                  <a:graphicData uri="http://schemas.microsoft.com/office/word/2010/wordprocessingShape">
                    <wps:wsp>
                      <wps:cNvSpPr txBox="1"/>
                      <wps:spPr>
                        <a:xfrm>
                          <a:off x="0" y="0"/>
                          <a:ext cx="2866390" cy="1743075"/>
                        </a:xfrm>
                        <a:prstGeom prst="rect">
                          <a:avLst/>
                        </a:prstGeom>
                        <a:solidFill>
                          <a:schemeClr val="lt1"/>
                        </a:solidFill>
                        <a:ln w="6350">
                          <a:solidFill>
                            <a:prstClr val="black"/>
                          </a:solidFill>
                        </a:ln>
                      </wps:spPr>
                      <wps:txbx>
                        <w:txbxContent>
                          <w:p w:rsidR="008C49CC" w:rsidRDefault="008C49CC" w:rsidP="008C49CC">
                            <w:pPr>
                              <w:jc w:val="center"/>
                              <w:rPr>
                                <w:b/>
                                <w:bCs/>
                                <w:noProof/>
                                <w:color w:val="FF0000"/>
                                <w:sz w:val="36"/>
                                <w:szCs w:val="36"/>
                                <w:rtl/>
                              </w:rPr>
                            </w:pPr>
                            <w:r w:rsidRPr="008C49CC">
                              <w:rPr>
                                <w:rFonts w:hint="cs"/>
                                <w:b/>
                                <w:bCs/>
                                <w:noProof/>
                                <w:color w:val="FF0000"/>
                                <w:sz w:val="36"/>
                                <w:szCs w:val="36"/>
                                <w:rtl/>
                              </w:rPr>
                              <w:t>חסרה תמונה של דעאש</w:t>
                            </w:r>
                          </w:p>
                          <w:p w:rsidR="0037368A" w:rsidRPr="008C49CC" w:rsidRDefault="008C49CC" w:rsidP="008C49CC">
                            <w:pPr>
                              <w:jc w:val="center"/>
                              <w:rPr>
                                <w:b/>
                                <w:bCs/>
                                <w:color w:val="FF0000"/>
                                <w:sz w:val="36"/>
                                <w:szCs w:val="36"/>
                              </w:rPr>
                            </w:pPr>
                            <w:r w:rsidRPr="008C49CC">
                              <w:rPr>
                                <w:rFonts w:hint="cs"/>
                                <w:b/>
                                <w:bCs/>
                                <w:noProof/>
                                <w:color w:val="FF0000"/>
                                <w:sz w:val="36"/>
                                <w:szCs w:val="36"/>
                                <w:rtl/>
                              </w:rPr>
                              <w:t>והאסיר הכתום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3" o:spid="_x0000_s1044" type="#_x0000_t202" style="position:absolute;left:0;text-align:left;margin-left:235.5pt;margin-top:5.1pt;width:225.7pt;height:13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" fillcolor="white [3201]" strokeweight=".5pt">
                <v:textbox>
                  <w:txbxContent>
                    <w:p w:rsidR="008C49CC" w:rsidRDefault="008C49CC" w:rsidP="008C49CC">
                      <w:pPr>
                        <w:jc w:val="center"/>
                        <w:rPr>
                          <w:b/>
                          <w:bCs/>
                          <w:noProof/>
                          <w:color w:val="FF0000"/>
                          <w:sz w:val="36"/>
                          <w:szCs w:val="36"/>
                          <w:rtl/>
                        </w:rPr>
                      </w:pPr>
                      <w:r w:rsidRPr="008C49CC">
                        <w:rPr>
                          <w:rFonts w:hint="cs"/>
                          <w:b/>
                          <w:bCs/>
                          <w:noProof/>
                          <w:color w:val="FF0000"/>
                          <w:sz w:val="36"/>
                          <w:szCs w:val="36"/>
                          <w:rtl/>
                        </w:rPr>
                        <w:t>חסרה תמונה של דעאש</w:t>
                      </w:r>
                    </w:p>
                    <w:p w:rsidR="0037368A" w:rsidRPr="008C49CC" w:rsidRDefault="008C49CC" w:rsidP="008C49CC">
                      <w:pPr>
                        <w:jc w:val="center"/>
                        <w:rPr>
                          <w:b/>
                          <w:bCs/>
                          <w:color w:val="FF0000"/>
                          <w:sz w:val="36"/>
                          <w:szCs w:val="36"/>
                        </w:rPr>
                      </w:pPr>
                      <w:r w:rsidRPr="008C49CC">
                        <w:rPr>
                          <w:rFonts w:hint="cs"/>
                          <w:b/>
                          <w:bCs/>
                          <w:noProof/>
                          <w:color w:val="FF0000"/>
                          <w:sz w:val="36"/>
                          <w:szCs w:val="36"/>
                          <w:rtl/>
                        </w:rPr>
                        <w:t>והאסיר הכתום</w:t>
                      </w:r>
                    </w:p>
                  </w:txbxContent>
                </v:textbox>
              </v:shape>
            </w:pict>
          </mc:Fallback>
        </mc:AlternateContent>
      </w:r>
    </w:p>
    <w:p w:rsidR="00652BA1" w:rsidRDefault="00652BA1" w:rsidP="00652BA1">
      <w:pPr>
        <w:spacing w:after="120" w:line="360" w:lineRule="auto"/>
        <w:ind w:left="720"/>
        <w:rPr>
          <w:rFonts w:ascii="David" w:hAnsi="David" w:cs="David"/>
          <w:sz w:val="26"/>
          <w:szCs w:val="26"/>
          <w:rtl/>
        </w:rPr>
      </w:pPr>
    </w:p>
    <w:p w:rsidR="0037368A" w:rsidRDefault="0037368A" w:rsidP="00652BA1">
      <w:pPr>
        <w:spacing w:after="120" w:line="360" w:lineRule="auto"/>
        <w:ind w:left="720"/>
        <w:rPr>
          <w:rFonts w:ascii="David" w:hAnsi="David" w:cs="David"/>
          <w:sz w:val="26"/>
          <w:szCs w:val="26"/>
          <w:rtl/>
        </w:rPr>
      </w:pPr>
    </w:p>
    <w:p w:rsidR="0037368A" w:rsidRDefault="0037368A" w:rsidP="00652BA1">
      <w:pPr>
        <w:spacing w:after="120" w:line="360" w:lineRule="auto"/>
        <w:ind w:left="720"/>
        <w:rPr>
          <w:rFonts w:ascii="David" w:hAnsi="David" w:cs="David"/>
          <w:sz w:val="26"/>
          <w:szCs w:val="26"/>
          <w:rtl/>
        </w:rPr>
      </w:pPr>
    </w:p>
    <w:p w:rsidR="0037368A" w:rsidRDefault="0037368A" w:rsidP="00652BA1">
      <w:pPr>
        <w:spacing w:after="120" w:line="360" w:lineRule="auto"/>
        <w:ind w:left="720"/>
        <w:rPr>
          <w:rFonts w:ascii="David" w:hAnsi="David" w:cs="David"/>
          <w:sz w:val="26"/>
          <w:szCs w:val="26"/>
          <w:rtl/>
        </w:rPr>
      </w:pPr>
    </w:p>
    <w:p w:rsidR="0037368A" w:rsidRDefault="0037368A" w:rsidP="00652BA1">
      <w:pPr>
        <w:spacing w:after="120" w:line="360" w:lineRule="auto"/>
        <w:ind w:left="720"/>
        <w:rPr>
          <w:rFonts w:ascii="David" w:hAnsi="David" w:cs="David"/>
          <w:sz w:val="26"/>
          <w:szCs w:val="26"/>
          <w:rtl/>
        </w:rPr>
      </w:pPr>
    </w:p>
    <w:p w:rsidR="0037368A" w:rsidRDefault="0037368A" w:rsidP="00652BA1">
      <w:pPr>
        <w:spacing w:after="120" w:line="360" w:lineRule="auto"/>
        <w:ind w:left="720"/>
        <w:rPr>
          <w:rFonts w:ascii="David" w:hAnsi="David" w:cs="David"/>
          <w:sz w:val="26"/>
          <w:szCs w:val="26"/>
          <w:rtl/>
        </w:rPr>
      </w:pPr>
    </w:p>
    <w:p w:rsidR="0037368A" w:rsidRDefault="0037368A" w:rsidP="00652BA1">
      <w:pPr>
        <w:spacing w:after="120" w:line="360" w:lineRule="auto"/>
        <w:ind w:left="720"/>
        <w:rPr>
          <w:rFonts w:ascii="David" w:hAnsi="David" w:cs="David"/>
          <w:sz w:val="26"/>
          <w:szCs w:val="26"/>
          <w:rtl/>
        </w:rPr>
      </w:pPr>
    </w:p>
    <w:p w:rsidR="0037368A" w:rsidRDefault="0037368A" w:rsidP="00652BA1">
      <w:pPr>
        <w:spacing w:after="120" w:line="360" w:lineRule="auto"/>
        <w:ind w:left="720"/>
        <w:rPr>
          <w:rFonts w:ascii="David" w:hAnsi="David" w:cs="David"/>
          <w:sz w:val="26"/>
          <w:szCs w:val="26"/>
          <w:rtl/>
        </w:rPr>
      </w:pPr>
    </w:p>
    <w:p w:rsidR="0037368A" w:rsidRDefault="0037368A" w:rsidP="00652BA1">
      <w:pPr>
        <w:spacing w:after="120" w:line="360" w:lineRule="auto"/>
        <w:ind w:left="720"/>
        <w:rPr>
          <w:rFonts w:ascii="David" w:hAnsi="David" w:cs="David"/>
          <w:sz w:val="26"/>
          <w:szCs w:val="26"/>
          <w:rtl/>
        </w:rPr>
      </w:pPr>
    </w:p>
    <w:p w:rsidR="00652BA1" w:rsidRPr="00652BA1" w:rsidRDefault="00652BA1" w:rsidP="00652BA1">
      <w:pPr>
        <w:spacing w:line="360" w:lineRule="auto"/>
        <w:ind w:right="720"/>
        <w:jc w:val="center"/>
        <w:rPr>
          <w:rFonts w:ascii="David" w:hAnsi="David" w:cs="David"/>
          <w:b/>
          <w:bCs/>
          <w:sz w:val="36"/>
          <w:szCs w:val="36"/>
          <w:rtl/>
          <w:lang w:eastAsia="he-IL"/>
        </w:rPr>
      </w:pPr>
      <w:r w:rsidRPr="00652BA1">
        <w:rPr>
          <w:rFonts w:ascii="David" w:hAnsi="David" w:cs="David"/>
          <w:b/>
          <w:bCs/>
          <w:sz w:val="36"/>
          <w:szCs w:val="36"/>
          <w:rtl/>
        </w:rPr>
        <w:lastRenderedPageBreak/>
        <w:t>התמוד</w:t>
      </w:r>
      <w:r w:rsidRPr="00652BA1">
        <w:rPr>
          <w:rFonts w:ascii="David" w:hAnsi="David" w:cs="David" w:hint="cs"/>
          <w:b/>
          <w:bCs/>
          <w:sz w:val="36"/>
          <w:szCs w:val="36"/>
          <w:rtl/>
        </w:rPr>
        <w:t>ד</w:t>
      </w:r>
      <w:r w:rsidRPr="00652BA1">
        <w:rPr>
          <w:rFonts w:ascii="David" w:hAnsi="David" w:cs="David"/>
          <w:b/>
          <w:bCs/>
          <w:sz w:val="36"/>
          <w:szCs w:val="36"/>
          <w:rtl/>
        </w:rPr>
        <w:t>ות עם בעיית האוכלוסין במזרח התיכון:</w:t>
      </w:r>
    </w:p>
    <w:p w:rsidR="00652BA1" w:rsidRDefault="00652BA1" w:rsidP="00652BA1">
      <w:pPr>
        <w:numPr>
          <w:ilvl w:val="0"/>
          <w:numId w:val="2"/>
        </w:numPr>
        <w:spacing w:line="360" w:lineRule="auto"/>
        <w:ind w:right="720"/>
        <w:rPr>
          <w:rFonts w:ascii="David" w:hAnsi="David" w:cs="David"/>
          <w:sz w:val="26"/>
          <w:szCs w:val="26"/>
        </w:rPr>
      </w:pPr>
      <w:r>
        <w:rPr>
          <w:rFonts w:ascii="David" w:hAnsi="David" w:cs="David" w:hint="cs"/>
          <w:b/>
          <w:bCs/>
          <w:sz w:val="26"/>
          <w:szCs w:val="26"/>
          <w:u w:val="single"/>
          <w:rtl/>
        </w:rPr>
        <w:t>פעולות ל</w:t>
      </w:r>
      <w:r w:rsidRPr="004746C4">
        <w:rPr>
          <w:rFonts w:ascii="David" w:hAnsi="David" w:cs="David"/>
          <w:b/>
          <w:bCs/>
          <w:sz w:val="26"/>
          <w:szCs w:val="26"/>
          <w:u w:val="single"/>
          <w:rtl/>
        </w:rPr>
        <w:t>הקטנת ילודה</w:t>
      </w:r>
      <w:r w:rsidRPr="004746C4">
        <w:rPr>
          <w:rFonts w:ascii="David" w:hAnsi="David" w:cs="David" w:hint="cs"/>
          <w:sz w:val="26"/>
          <w:szCs w:val="26"/>
          <w:rtl/>
        </w:rPr>
        <w:t>:</w:t>
      </w:r>
      <w:r w:rsidRPr="004746C4">
        <w:rPr>
          <w:rFonts w:ascii="David" w:hAnsi="David" w:cs="David"/>
          <w:sz w:val="26"/>
          <w:szCs w:val="26"/>
          <w:rtl/>
        </w:rPr>
        <w:t xml:space="preserve"> </w:t>
      </w:r>
      <w:r w:rsidRPr="004746C4">
        <w:rPr>
          <w:rFonts w:ascii="David" w:hAnsi="David" w:cs="David" w:hint="cs"/>
          <w:sz w:val="26"/>
          <w:szCs w:val="26"/>
          <w:rtl/>
        </w:rPr>
        <w:t xml:space="preserve">                                                                                                       בלבנון זה נעשה בהצלחה </w:t>
      </w:r>
      <w:r w:rsidRPr="004746C4">
        <w:rPr>
          <w:rFonts w:ascii="David" w:hAnsi="David" w:cs="David"/>
          <w:sz w:val="26"/>
          <w:szCs w:val="26"/>
          <w:rtl/>
        </w:rPr>
        <w:t xml:space="preserve">ע"י העלאת </w:t>
      </w:r>
      <w:r w:rsidRPr="004746C4">
        <w:rPr>
          <w:rFonts w:ascii="David" w:hAnsi="David" w:cs="David"/>
          <w:sz w:val="26"/>
          <w:szCs w:val="26"/>
          <w:u w:val="single"/>
          <w:rtl/>
        </w:rPr>
        <w:t>השכלה</w:t>
      </w:r>
      <w:r w:rsidRPr="004746C4">
        <w:rPr>
          <w:rFonts w:ascii="David" w:hAnsi="David" w:cs="David"/>
          <w:sz w:val="26"/>
          <w:szCs w:val="26"/>
          <w:rtl/>
        </w:rPr>
        <w:t>,</w:t>
      </w:r>
      <w:r w:rsidRPr="004746C4">
        <w:rPr>
          <w:rFonts w:ascii="David" w:hAnsi="David" w:cs="David" w:hint="cs"/>
          <w:sz w:val="26"/>
          <w:szCs w:val="26"/>
          <w:rtl/>
        </w:rPr>
        <w:t xml:space="preserve"> </w:t>
      </w:r>
      <w:r w:rsidRPr="004746C4">
        <w:rPr>
          <w:rFonts w:ascii="David" w:hAnsi="David" w:cs="David"/>
          <w:sz w:val="26"/>
          <w:szCs w:val="26"/>
          <w:rtl/>
        </w:rPr>
        <w:t>בעיקר של נשים ו</w:t>
      </w:r>
      <w:r w:rsidRPr="004746C4">
        <w:rPr>
          <w:rFonts w:ascii="David" w:hAnsi="David" w:cs="David" w:hint="cs"/>
          <w:sz w:val="26"/>
          <w:szCs w:val="26"/>
          <w:rtl/>
        </w:rPr>
        <w:t xml:space="preserve">חיזוק </w:t>
      </w:r>
      <w:r>
        <w:rPr>
          <w:rFonts w:ascii="David" w:hAnsi="David" w:cs="David" w:hint="cs"/>
          <w:sz w:val="26"/>
          <w:szCs w:val="26"/>
          <w:rtl/>
        </w:rPr>
        <w:t>ה</w:t>
      </w:r>
      <w:r w:rsidRPr="004746C4">
        <w:rPr>
          <w:rFonts w:ascii="David" w:hAnsi="David" w:cs="David"/>
          <w:sz w:val="26"/>
          <w:szCs w:val="26"/>
          <w:rtl/>
        </w:rPr>
        <w:t xml:space="preserve">מודעות </w:t>
      </w:r>
      <w:r>
        <w:rPr>
          <w:rFonts w:ascii="David" w:hAnsi="David" w:cs="David" w:hint="cs"/>
          <w:sz w:val="26"/>
          <w:szCs w:val="26"/>
          <w:rtl/>
        </w:rPr>
        <w:t xml:space="preserve">לנושא באמצעות </w:t>
      </w:r>
      <w:r w:rsidRPr="004746C4">
        <w:rPr>
          <w:rFonts w:ascii="David" w:hAnsi="David" w:cs="David"/>
          <w:sz w:val="26"/>
          <w:szCs w:val="26"/>
          <w:rtl/>
        </w:rPr>
        <w:t>חינוך, הסברה וחלוקת אמצעי מניעה</w:t>
      </w:r>
      <w:r>
        <w:rPr>
          <w:rFonts w:ascii="David" w:hAnsi="David" w:cs="David" w:hint="cs"/>
          <w:sz w:val="26"/>
          <w:szCs w:val="26"/>
          <w:rtl/>
        </w:rPr>
        <w:t>.</w:t>
      </w:r>
      <w:r w:rsidRPr="004746C4">
        <w:rPr>
          <w:rFonts w:ascii="David" w:hAnsi="David" w:cs="David"/>
          <w:sz w:val="26"/>
          <w:szCs w:val="26"/>
        </w:rPr>
        <w:t xml:space="preserve">              </w:t>
      </w:r>
      <w:r w:rsidRPr="004746C4">
        <w:rPr>
          <w:rFonts w:ascii="David" w:hAnsi="David" w:cs="David" w:hint="cs"/>
          <w:sz w:val="26"/>
          <w:szCs w:val="26"/>
          <w:rtl/>
        </w:rPr>
        <w:t xml:space="preserve">                                                                                                  </w:t>
      </w:r>
    </w:p>
    <w:p w:rsidR="00652BA1" w:rsidRPr="00652BA1" w:rsidRDefault="00652BA1" w:rsidP="00652BA1">
      <w:pPr>
        <w:spacing w:line="360" w:lineRule="auto"/>
        <w:ind w:left="720" w:right="720"/>
        <w:rPr>
          <w:rFonts w:ascii="David" w:hAnsi="David" w:cs="David"/>
          <w:sz w:val="10"/>
          <w:szCs w:val="10"/>
        </w:rPr>
      </w:pPr>
    </w:p>
    <w:p w:rsidR="00652BA1" w:rsidRPr="004746C4" w:rsidRDefault="00652BA1" w:rsidP="00652BA1">
      <w:pPr>
        <w:spacing w:line="360" w:lineRule="auto"/>
        <w:ind w:left="720" w:right="720"/>
        <w:rPr>
          <w:rFonts w:ascii="David" w:hAnsi="David" w:cs="David"/>
          <w:sz w:val="26"/>
          <w:szCs w:val="26"/>
        </w:rPr>
      </w:pPr>
      <w:r>
        <w:rPr>
          <w:rFonts w:ascii="David" w:hAnsi="David" w:cs="David" w:hint="cs"/>
          <w:sz w:val="26"/>
          <w:szCs w:val="26"/>
          <w:rtl/>
        </w:rPr>
        <w:t>ה</w:t>
      </w:r>
      <w:r w:rsidRPr="004746C4">
        <w:rPr>
          <w:rFonts w:ascii="David" w:hAnsi="David" w:cs="David" w:hint="cs"/>
          <w:sz w:val="26"/>
          <w:szCs w:val="26"/>
          <w:rtl/>
        </w:rPr>
        <w:t>בעיה:</w:t>
      </w:r>
      <w:r>
        <w:rPr>
          <w:rFonts w:ascii="David" w:hAnsi="David" w:cs="David" w:hint="cs"/>
          <w:sz w:val="26"/>
          <w:szCs w:val="26"/>
          <w:rtl/>
        </w:rPr>
        <w:t xml:space="preserve">                                                              </w:t>
      </w:r>
      <w:r w:rsidRPr="004746C4">
        <w:rPr>
          <w:rFonts w:ascii="David" w:hAnsi="David" w:cs="David" w:hint="cs"/>
          <w:sz w:val="26"/>
          <w:szCs w:val="26"/>
          <w:rtl/>
        </w:rPr>
        <w:t xml:space="preserve"> </w:t>
      </w:r>
      <w:r>
        <w:rPr>
          <w:rFonts w:ascii="David" w:hAnsi="David" w:cs="David" w:hint="cs"/>
          <w:sz w:val="26"/>
          <w:szCs w:val="26"/>
          <w:rtl/>
        </w:rPr>
        <w:t xml:space="preserve">                                              </w:t>
      </w:r>
      <w:r w:rsidRPr="004746C4">
        <w:rPr>
          <w:rFonts w:ascii="David" w:hAnsi="David" w:cs="David"/>
          <w:sz w:val="26"/>
          <w:szCs w:val="26"/>
          <w:rtl/>
        </w:rPr>
        <w:t xml:space="preserve">פעולות אלה נעשות בזהירות בשל </w:t>
      </w:r>
      <w:r w:rsidRPr="004746C4">
        <w:rPr>
          <w:rFonts w:ascii="David" w:hAnsi="David" w:cs="David"/>
          <w:sz w:val="26"/>
          <w:szCs w:val="26"/>
          <w:u w:val="single"/>
          <w:rtl/>
        </w:rPr>
        <w:t xml:space="preserve">התנגדות לצמצום הילודה </w:t>
      </w:r>
      <w:r w:rsidRPr="004746C4">
        <w:rPr>
          <w:rFonts w:ascii="David" w:hAnsi="David" w:cs="David" w:hint="cs"/>
          <w:sz w:val="26"/>
          <w:szCs w:val="26"/>
          <w:u w:val="single"/>
          <w:rtl/>
        </w:rPr>
        <w:t xml:space="preserve"> </w:t>
      </w:r>
      <w:r w:rsidRPr="004746C4">
        <w:rPr>
          <w:rFonts w:ascii="David" w:hAnsi="David" w:cs="David"/>
          <w:sz w:val="26"/>
          <w:szCs w:val="26"/>
          <w:u w:val="single"/>
          <w:rtl/>
        </w:rPr>
        <w:t xml:space="preserve">מצד ראשי הדת </w:t>
      </w:r>
      <w:r>
        <w:rPr>
          <w:rFonts w:ascii="David" w:hAnsi="David" w:cs="David" w:hint="cs"/>
          <w:sz w:val="26"/>
          <w:szCs w:val="26"/>
          <w:u w:val="single"/>
          <w:rtl/>
        </w:rPr>
        <w:t xml:space="preserve">המוסלמית </w:t>
      </w:r>
      <w:r w:rsidRPr="004746C4">
        <w:rPr>
          <w:rFonts w:ascii="David" w:hAnsi="David" w:cs="David"/>
          <w:sz w:val="26"/>
          <w:szCs w:val="26"/>
          <w:u w:val="single"/>
          <w:rtl/>
        </w:rPr>
        <w:t>ובשל המסורת</w:t>
      </w:r>
      <w:r w:rsidRPr="004746C4">
        <w:rPr>
          <w:rFonts w:ascii="David" w:hAnsi="David" w:cs="David"/>
          <w:sz w:val="26"/>
          <w:szCs w:val="26"/>
          <w:rtl/>
        </w:rPr>
        <w:t xml:space="preserve"> באזורים כפריים. </w:t>
      </w:r>
    </w:p>
    <w:p w:rsidR="00652BA1" w:rsidRPr="004746C4" w:rsidRDefault="00652BA1" w:rsidP="00652BA1">
      <w:pPr>
        <w:spacing w:line="360" w:lineRule="auto"/>
        <w:ind w:left="720" w:right="720"/>
        <w:rPr>
          <w:rFonts w:ascii="David" w:hAnsi="David" w:cs="David"/>
          <w:sz w:val="26"/>
          <w:szCs w:val="26"/>
          <w:rtl/>
        </w:rPr>
      </w:pPr>
    </w:p>
    <w:p w:rsidR="00652BA1" w:rsidRPr="004746C4" w:rsidRDefault="00652BA1" w:rsidP="00573620">
      <w:pPr>
        <w:numPr>
          <w:ilvl w:val="0"/>
          <w:numId w:val="2"/>
        </w:numPr>
        <w:spacing w:line="360" w:lineRule="auto"/>
        <w:ind w:right="720"/>
        <w:rPr>
          <w:rFonts w:ascii="David" w:hAnsi="David" w:cs="David"/>
          <w:sz w:val="26"/>
          <w:szCs w:val="26"/>
        </w:rPr>
      </w:pPr>
      <w:r>
        <w:rPr>
          <w:rFonts w:ascii="David" w:hAnsi="David" w:cs="David" w:hint="cs"/>
          <w:b/>
          <w:bCs/>
          <w:sz w:val="26"/>
          <w:szCs w:val="26"/>
          <w:u w:val="single"/>
          <w:rtl/>
        </w:rPr>
        <w:t xml:space="preserve">ניסיון </w:t>
      </w:r>
      <w:r w:rsidRPr="004746C4">
        <w:rPr>
          <w:rFonts w:ascii="David" w:hAnsi="David" w:cs="David"/>
          <w:b/>
          <w:bCs/>
          <w:sz w:val="26"/>
          <w:szCs w:val="26"/>
          <w:u w:val="single"/>
          <w:rtl/>
        </w:rPr>
        <w:t xml:space="preserve">לפזר את </w:t>
      </w:r>
      <w:proofErr w:type="spellStart"/>
      <w:r w:rsidRPr="004746C4">
        <w:rPr>
          <w:rFonts w:ascii="David" w:hAnsi="David" w:cs="David"/>
          <w:b/>
          <w:bCs/>
          <w:sz w:val="26"/>
          <w:szCs w:val="26"/>
          <w:u w:val="single"/>
          <w:rtl/>
        </w:rPr>
        <w:t>האוכ</w:t>
      </w:r>
      <w:r>
        <w:rPr>
          <w:rFonts w:ascii="David" w:hAnsi="David" w:cs="David" w:hint="cs"/>
          <w:b/>
          <w:bCs/>
          <w:sz w:val="26"/>
          <w:szCs w:val="26"/>
          <w:u w:val="single"/>
          <w:rtl/>
        </w:rPr>
        <w:t>לוסיה</w:t>
      </w:r>
      <w:proofErr w:type="spellEnd"/>
      <w:r>
        <w:rPr>
          <w:rFonts w:ascii="David" w:hAnsi="David" w:cs="David" w:hint="cs"/>
          <w:b/>
          <w:bCs/>
          <w:sz w:val="26"/>
          <w:szCs w:val="26"/>
          <w:u w:val="single"/>
          <w:rtl/>
        </w:rPr>
        <w:t xml:space="preserve"> לאזורים </w:t>
      </w:r>
      <w:proofErr w:type="spellStart"/>
      <w:r>
        <w:rPr>
          <w:rFonts w:ascii="David" w:hAnsi="David" w:cs="David" w:hint="cs"/>
          <w:b/>
          <w:bCs/>
          <w:sz w:val="26"/>
          <w:szCs w:val="26"/>
          <w:u w:val="single"/>
          <w:rtl/>
        </w:rPr>
        <w:t>דלילי</w:t>
      </w:r>
      <w:proofErr w:type="spellEnd"/>
      <w:r>
        <w:rPr>
          <w:rFonts w:ascii="David" w:hAnsi="David" w:cs="David" w:hint="cs"/>
          <w:b/>
          <w:bCs/>
          <w:sz w:val="26"/>
          <w:szCs w:val="26"/>
          <w:u w:val="single"/>
          <w:rtl/>
        </w:rPr>
        <w:t>-אוכלוסייה</w:t>
      </w:r>
      <w:r w:rsidRPr="004746C4">
        <w:rPr>
          <w:rFonts w:ascii="David" w:hAnsi="David" w:cs="David" w:hint="cs"/>
          <w:sz w:val="26"/>
          <w:szCs w:val="26"/>
          <w:rtl/>
        </w:rPr>
        <w:t xml:space="preserve">:                                                                                                  </w:t>
      </w:r>
      <w:proofErr w:type="spellStart"/>
      <w:r w:rsidRPr="004746C4">
        <w:rPr>
          <w:rFonts w:ascii="David" w:hAnsi="David" w:cs="David"/>
          <w:sz w:val="26"/>
          <w:szCs w:val="26"/>
          <w:rtl/>
        </w:rPr>
        <w:t>ל</w:t>
      </w:r>
      <w:r w:rsidR="00573620">
        <w:rPr>
          <w:rFonts w:ascii="David" w:hAnsi="David" w:cs="David" w:hint="cs"/>
          <w:sz w:val="26"/>
          <w:szCs w:val="26"/>
          <w:rtl/>
        </w:rPr>
        <w:t>לפניכם</w:t>
      </w:r>
      <w:proofErr w:type="spellEnd"/>
      <w:r w:rsidR="00573620">
        <w:rPr>
          <w:rFonts w:ascii="David" w:hAnsi="David" w:cs="David" w:hint="cs"/>
          <w:sz w:val="26"/>
          <w:szCs w:val="26"/>
          <w:rtl/>
        </w:rPr>
        <w:t xml:space="preserve"> מספר פעולות שנועדו להקים אזורי יישוב חדשים:                          -</w:t>
      </w:r>
      <w:r w:rsidRPr="004746C4">
        <w:rPr>
          <w:rFonts w:ascii="David" w:hAnsi="David" w:cs="David"/>
          <w:sz w:val="26"/>
          <w:szCs w:val="26"/>
          <w:rtl/>
        </w:rPr>
        <w:t xml:space="preserve"> סעודיה הפכה את </w:t>
      </w:r>
      <w:r w:rsidRPr="004746C4">
        <w:rPr>
          <w:rFonts w:ascii="David" w:hAnsi="David" w:cs="David"/>
          <w:sz w:val="26"/>
          <w:szCs w:val="26"/>
          <w:u w:val="single"/>
          <w:rtl/>
        </w:rPr>
        <w:t>ריאד</w:t>
      </w:r>
      <w:r w:rsidRPr="004746C4">
        <w:rPr>
          <w:rFonts w:ascii="David" w:hAnsi="David" w:cs="David"/>
          <w:sz w:val="26"/>
          <w:szCs w:val="26"/>
          <w:rtl/>
        </w:rPr>
        <w:t xml:space="preserve"> מנוה-מדבר </w:t>
      </w:r>
      <w:r>
        <w:rPr>
          <w:rFonts w:ascii="David" w:hAnsi="David" w:cs="David" w:hint="cs"/>
          <w:sz w:val="26"/>
          <w:szCs w:val="26"/>
          <w:rtl/>
        </w:rPr>
        <w:t xml:space="preserve">קטן בלב המדבר </w:t>
      </w:r>
      <w:r>
        <w:rPr>
          <w:rFonts w:ascii="David" w:hAnsi="David" w:cs="David"/>
          <w:sz w:val="26"/>
          <w:szCs w:val="26"/>
          <w:rtl/>
        </w:rPr>
        <w:t>לעיר בירה</w:t>
      </w:r>
      <w:r>
        <w:rPr>
          <w:rFonts w:ascii="David" w:hAnsi="David" w:cs="David" w:hint="cs"/>
          <w:sz w:val="26"/>
          <w:szCs w:val="26"/>
          <w:rtl/>
        </w:rPr>
        <w:t>. העיר</w:t>
      </w:r>
      <w:r w:rsidR="00573620">
        <w:rPr>
          <w:rFonts w:ascii="David" w:hAnsi="David" w:cs="David" w:hint="cs"/>
          <w:sz w:val="26"/>
          <w:szCs w:val="26"/>
          <w:rtl/>
        </w:rPr>
        <w:t xml:space="preserve"> ריאד</w:t>
      </w:r>
      <w:r>
        <w:rPr>
          <w:rFonts w:ascii="David" w:hAnsi="David" w:cs="David" w:hint="cs"/>
          <w:sz w:val="26"/>
          <w:szCs w:val="26"/>
          <w:rtl/>
        </w:rPr>
        <w:t xml:space="preserve"> </w:t>
      </w:r>
      <w:r w:rsidRPr="004746C4">
        <w:rPr>
          <w:rFonts w:ascii="David" w:hAnsi="David" w:cs="David"/>
          <w:sz w:val="26"/>
          <w:szCs w:val="26"/>
          <w:rtl/>
        </w:rPr>
        <w:t>עברה פיתוח מואץ</w:t>
      </w:r>
      <w:r>
        <w:rPr>
          <w:rFonts w:ascii="David" w:hAnsi="David" w:cs="David" w:hint="cs"/>
          <w:sz w:val="26"/>
          <w:szCs w:val="26"/>
          <w:rtl/>
        </w:rPr>
        <w:t xml:space="preserve"> ומשכה אליה המוני סעודים</w:t>
      </w:r>
      <w:r w:rsidRPr="004746C4">
        <w:rPr>
          <w:rFonts w:ascii="David" w:hAnsi="David" w:cs="David" w:hint="cs"/>
          <w:sz w:val="26"/>
          <w:szCs w:val="26"/>
          <w:rtl/>
        </w:rPr>
        <w:t>;</w:t>
      </w:r>
      <w:r w:rsidRPr="004746C4">
        <w:rPr>
          <w:rFonts w:ascii="David" w:hAnsi="David" w:cs="David"/>
          <w:sz w:val="26"/>
          <w:szCs w:val="26"/>
          <w:rtl/>
        </w:rPr>
        <w:t xml:space="preserve"> </w:t>
      </w:r>
      <w:r w:rsidRPr="004746C4">
        <w:rPr>
          <w:rFonts w:ascii="David" w:hAnsi="David" w:cs="David" w:hint="cs"/>
          <w:sz w:val="26"/>
          <w:szCs w:val="26"/>
          <w:rtl/>
        </w:rPr>
        <w:t xml:space="preserve">                                                                                                              </w:t>
      </w:r>
      <w:r w:rsidRPr="004746C4">
        <w:rPr>
          <w:rFonts w:ascii="David" w:hAnsi="David" w:cs="David"/>
          <w:sz w:val="26"/>
          <w:szCs w:val="26"/>
          <w:rtl/>
        </w:rPr>
        <w:t xml:space="preserve"> </w:t>
      </w:r>
      <w:r w:rsidRPr="004746C4">
        <w:rPr>
          <w:rFonts w:ascii="David" w:hAnsi="David" w:cs="David" w:hint="cs"/>
          <w:sz w:val="26"/>
          <w:szCs w:val="26"/>
          <w:rtl/>
        </w:rPr>
        <w:t xml:space="preserve">                                                                                                    </w:t>
      </w:r>
      <w:r w:rsidR="00573620">
        <w:rPr>
          <w:rFonts w:ascii="David" w:hAnsi="David" w:cs="David" w:hint="cs"/>
          <w:sz w:val="26"/>
          <w:szCs w:val="26"/>
          <w:rtl/>
        </w:rPr>
        <w:t xml:space="preserve">- </w:t>
      </w:r>
      <w:r w:rsidRPr="004746C4">
        <w:rPr>
          <w:rFonts w:ascii="David" w:hAnsi="David" w:cs="David"/>
          <w:sz w:val="26"/>
          <w:szCs w:val="26"/>
          <w:rtl/>
        </w:rPr>
        <w:t>טורקיה העבירה את הבירה מ</w:t>
      </w:r>
      <w:r w:rsidR="00573620">
        <w:rPr>
          <w:rFonts w:ascii="David" w:hAnsi="David" w:cs="David" w:hint="cs"/>
          <w:sz w:val="26"/>
          <w:szCs w:val="26"/>
          <w:rtl/>
        </w:rPr>
        <w:t xml:space="preserve">העיר </w:t>
      </w:r>
      <w:r w:rsidRPr="004746C4">
        <w:rPr>
          <w:rFonts w:ascii="David" w:hAnsi="David" w:cs="David"/>
          <w:sz w:val="26"/>
          <w:szCs w:val="26"/>
          <w:rtl/>
        </w:rPr>
        <w:t>איסטנבול ל</w:t>
      </w:r>
      <w:r w:rsidR="00573620">
        <w:rPr>
          <w:rFonts w:ascii="David" w:hAnsi="David" w:cs="David" w:hint="cs"/>
          <w:sz w:val="26"/>
          <w:szCs w:val="26"/>
          <w:rtl/>
        </w:rPr>
        <w:t xml:space="preserve">עיר </w:t>
      </w:r>
      <w:r w:rsidRPr="004746C4">
        <w:rPr>
          <w:rFonts w:ascii="David" w:hAnsi="David" w:cs="David"/>
          <w:sz w:val="26"/>
          <w:szCs w:val="26"/>
          <w:u w:val="single"/>
          <w:rtl/>
        </w:rPr>
        <w:t>אנקרה</w:t>
      </w:r>
      <w:r w:rsidR="00573620">
        <w:rPr>
          <w:rFonts w:ascii="David" w:hAnsi="David" w:cs="David" w:hint="cs"/>
          <w:sz w:val="26"/>
          <w:szCs w:val="26"/>
          <w:rtl/>
        </w:rPr>
        <w:t xml:space="preserve"> כדי למשוך אוכלוסייה לבירה החדשה.                                                                               - טורקיה</w:t>
      </w:r>
      <w:r w:rsidRPr="004746C4">
        <w:rPr>
          <w:sz w:val="26"/>
          <w:szCs w:val="26"/>
          <w:rtl/>
        </w:rPr>
        <w:t xml:space="preserve"> </w:t>
      </w:r>
      <w:r w:rsidRPr="004746C4">
        <w:rPr>
          <w:rFonts w:ascii="David" w:hAnsi="David" w:cs="David" w:hint="cs"/>
          <w:sz w:val="26"/>
          <w:szCs w:val="26"/>
          <w:rtl/>
        </w:rPr>
        <w:t>בנתה את</w:t>
      </w:r>
      <w:r w:rsidRPr="004746C4">
        <w:rPr>
          <w:rFonts w:ascii="David" w:hAnsi="David" w:cs="David"/>
          <w:sz w:val="26"/>
          <w:szCs w:val="26"/>
          <w:rtl/>
        </w:rPr>
        <w:t xml:space="preserve"> סכר אתא-</w:t>
      </w:r>
      <w:proofErr w:type="spellStart"/>
      <w:r w:rsidRPr="004746C4">
        <w:rPr>
          <w:rFonts w:ascii="David" w:hAnsi="David" w:cs="David"/>
          <w:sz w:val="26"/>
          <w:szCs w:val="26"/>
          <w:rtl/>
        </w:rPr>
        <w:t>טורכ</w:t>
      </w:r>
      <w:proofErr w:type="spellEnd"/>
      <w:r w:rsidRPr="004746C4">
        <w:rPr>
          <w:rFonts w:ascii="David" w:hAnsi="David" w:cs="David"/>
          <w:sz w:val="26"/>
          <w:szCs w:val="26"/>
          <w:rtl/>
        </w:rPr>
        <w:t xml:space="preserve">  על נהר פרת שמאחוריו נוצר מאגר מים (למרות ה</w:t>
      </w:r>
      <w:r w:rsidR="00573620">
        <w:rPr>
          <w:rFonts w:ascii="David" w:hAnsi="David" w:cs="David" w:hint="cs"/>
          <w:sz w:val="26"/>
          <w:szCs w:val="26"/>
          <w:rtl/>
        </w:rPr>
        <w:t>התנגדות לבניית הסכר מצד</w:t>
      </w:r>
      <w:r w:rsidRPr="004746C4">
        <w:rPr>
          <w:rFonts w:ascii="David" w:hAnsi="David" w:cs="David"/>
          <w:sz w:val="26"/>
          <w:szCs w:val="26"/>
          <w:rtl/>
        </w:rPr>
        <w:t xml:space="preserve"> סוריה ועיראק) כדי לקדם חקלאות וחשמל ולפתח את האזור הכורדי ה</w:t>
      </w:r>
      <w:r w:rsidR="00573620">
        <w:rPr>
          <w:rFonts w:ascii="David" w:hAnsi="David" w:cs="David" w:hint="cs"/>
          <w:sz w:val="26"/>
          <w:szCs w:val="26"/>
          <w:rtl/>
        </w:rPr>
        <w:t>עני</w:t>
      </w:r>
      <w:r w:rsidRPr="004746C4">
        <w:rPr>
          <w:rFonts w:ascii="David" w:hAnsi="David" w:cs="David"/>
          <w:sz w:val="26"/>
          <w:szCs w:val="26"/>
          <w:rtl/>
        </w:rPr>
        <w:t xml:space="preserve"> (וגם לקנות שקט מצד הכורדים ששואפים להתנתק מטורקיה). </w:t>
      </w:r>
      <w:r w:rsidR="00573620">
        <w:rPr>
          <w:rFonts w:ascii="David" w:hAnsi="David" w:cs="David" w:hint="cs"/>
          <w:sz w:val="22"/>
          <w:szCs w:val="22"/>
          <w:rtl/>
        </w:rPr>
        <w:t xml:space="preserve">                                                                        יש </w:t>
      </w:r>
      <w:r w:rsidR="00573620" w:rsidRPr="00573620">
        <w:rPr>
          <w:rFonts w:ascii="David" w:hAnsi="David" w:cs="David" w:hint="cs"/>
          <w:sz w:val="22"/>
          <w:szCs w:val="22"/>
          <w:rtl/>
        </w:rPr>
        <w:t>לציין שסוריה ועיראק התנגדו לבניית הסכר על נהר הפרת כי נהר הפרת מגיע גם אליהן. בניית הסכר פירושה שפחות מים יגיעו לסוריה ולעיראק.</w:t>
      </w:r>
      <w:r w:rsidRPr="00573620">
        <w:rPr>
          <w:rFonts w:ascii="David" w:hAnsi="David" w:cs="David" w:hint="cs"/>
          <w:sz w:val="22"/>
          <w:szCs w:val="22"/>
          <w:rtl/>
        </w:rPr>
        <w:t xml:space="preserve">                                                              </w:t>
      </w:r>
      <w:r w:rsidRPr="00573620">
        <w:rPr>
          <w:rFonts w:ascii="David" w:hAnsi="David" w:cs="David"/>
          <w:sz w:val="22"/>
          <w:szCs w:val="22"/>
          <w:rtl/>
        </w:rPr>
        <w:t xml:space="preserve"> </w:t>
      </w:r>
      <w:r w:rsidR="00573620">
        <w:rPr>
          <w:rFonts w:ascii="David" w:hAnsi="David" w:cs="David" w:hint="cs"/>
          <w:sz w:val="26"/>
          <w:szCs w:val="26"/>
          <w:rtl/>
        </w:rPr>
        <w:t xml:space="preserve">- </w:t>
      </w:r>
      <w:r w:rsidRPr="004746C4">
        <w:rPr>
          <w:rFonts w:ascii="David" w:hAnsi="David" w:cs="David"/>
          <w:sz w:val="26"/>
          <w:szCs w:val="26"/>
          <w:rtl/>
        </w:rPr>
        <w:t>מצרים מפתחת את הערים לאורך תעלת סואץ</w:t>
      </w:r>
      <w:r w:rsidRPr="004746C4">
        <w:rPr>
          <w:rFonts w:ascii="David" w:hAnsi="David" w:cs="David" w:hint="cs"/>
          <w:sz w:val="26"/>
          <w:szCs w:val="26"/>
          <w:rtl/>
        </w:rPr>
        <w:t xml:space="preserve"> ובונה ערים חדשות</w:t>
      </w:r>
      <w:r w:rsidRPr="004746C4">
        <w:rPr>
          <w:rFonts w:ascii="David" w:hAnsi="David" w:cs="David"/>
          <w:sz w:val="26"/>
          <w:szCs w:val="26"/>
          <w:rtl/>
        </w:rPr>
        <w:t xml:space="preserve"> ומנסה לעודד </w:t>
      </w:r>
      <w:r w:rsidRPr="004746C4">
        <w:rPr>
          <w:rFonts w:ascii="David" w:hAnsi="David" w:cs="David"/>
          <w:sz w:val="26"/>
          <w:szCs w:val="26"/>
          <w:u w:val="single"/>
          <w:rtl/>
        </w:rPr>
        <w:t>תיירות לסיני</w:t>
      </w:r>
      <w:r w:rsidRPr="004746C4">
        <w:rPr>
          <w:rFonts w:ascii="David" w:hAnsi="David" w:cs="David"/>
          <w:sz w:val="26"/>
          <w:szCs w:val="26"/>
          <w:rtl/>
        </w:rPr>
        <w:t xml:space="preserve"> (</w:t>
      </w:r>
      <w:r w:rsidR="00573620">
        <w:rPr>
          <w:rFonts w:ascii="David" w:hAnsi="David" w:cs="David" w:hint="cs"/>
          <w:sz w:val="26"/>
          <w:szCs w:val="26"/>
          <w:rtl/>
        </w:rPr>
        <w:t xml:space="preserve">אם כי התיירות לסיני נחלשה בשל </w:t>
      </w:r>
      <w:r w:rsidRPr="004746C4">
        <w:rPr>
          <w:rFonts w:ascii="David" w:hAnsi="David" w:cs="David"/>
          <w:sz w:val="26"/>
          <w:szCs w:val="26"/>
          <w:rtl/>
        </w:rPr>
        <w:t xml:space="preserve">פיגועי </w:t>
      </w:r>
      <w:r w:rsidRPr="004746C4">
        <w:rPr>
          <w:rFonts w:ascii="David" w:hAnsi="David" w:cs="David"/>
          <w:sz w:val="26"/>
          <w:szCs w:val="26"/>
          <w:u w:val="single"/>
          <w:rtl/>
        </w:rPr>
        <w:t>טרור</w:t>
      </w:r>
      <w:r w:rsidRPr="004746C4">
        <w:rPr>
          <w:rFonts w:ascii="David" w:hAnsi="David" w:cs="David"/>
          <w:sz w:val="26"/>
          <w:szCs w:val="26"/>
          <w:rtl/>
        </w:rPr>
        <w:t xml:space="preserve"> </w:t>
      </w:r>
      <w:r w:rsidR="00573620">
        <w:rPr>
          <w:rFonts w:ascii="David" w:hAnsi="David" w:cs="David" w:hint="cs"/>
          <w:sz w:val="26"/>
          <w:szCs w:val="26"/>
          <w:rtl/>
        </w:rPr>
        <w:t xml:space="preserve">באזור. פיגועים אלה </w:t>
      </w:r>
      <w:r w:rsidRPr="004746C4">
        <w:rPr>
          <w:rFonts w:ascii="David" w:hAnsi="David" w:cs="David"/>
          <w:sz w:val="26"/>
          <w:szCs w:val="26"/>
          <w:rtl/>
        </w:rPr>
        <w:t xml:space="preserve">מבריחים תיירים). </w:t>
      </w:r>
      <w:r w:rsidRPr="004746C4">
        <w:rPr>
          <w:rFonts w:ascii="David" w:hAnsi="David" w:cs="David" w:hint="cs"/>
          <w:sz w:val="26"/>
          <w:szCs w:val="26"/>
          <w:rtl/>
        </w:rPr>
        <w:t xml:space="preserve">                         </w:t>
      </w:r>
      <w:r w:rsidRPr="004746C4">
        <w:rPr>
          <w:rFonts w:ascii="David" w:hAnsi="David" w:cs="David"/>
          <w:sz w:val="26"/>
          <w:szCs w:val="26"/>
          <w:rtl/>
        </w:rPr>
        <w:t xml:space="preserve">      </w:t>
      </w:r>
    </w:p>
    <w:p w:rsidR="00652BA1" w:rsidRPr="00573620" w:rsidRDefault="00652BA1" w:rsidP="00652BA1">
      <w:pPr>
        <w:pStyle w:val="a3"/>
        <w:rPr>
          <w:rFonts w:ascii="David" w:hAnsi="David" w:cs="David"/>
          <w:sz w:val="26"/>
          <w:szCs w:val="26"/>
          <w:rtl/>
        </w:rPr>
      </w:pPr>
    </w:p>
    <w:p w:rsidR="00652BA1" w:rsidRPr="004746C4" w:rsidRDefault="00573620" w:rsidP="00652BA1">
      <w:pPr>
        <w:spacing w:line="360" w:lineRule="auto"/>
        <w:ind w:left="720" w:right="720"/>
        <w:rPr>
          <w:rFonts w:ascii="David" w:hAnsi="David" w:cs="David"/>
          <w:sz w:val="26"/>
          <w:szCs w:val="26"/>
          <w:rtl/>
        </w:rPr>
      </w:pPr>
      <w:r>
        <w:rPr>
          <w:rFonts w:ascii="David" w:hAnsi="David" w:cs="David" w:hint="cs"/>
          <w:sz w:val="26"/>
          <w:szCs w:val="26"/>
          <w:rtl/>
        </w:rPr>
        <w:t xml:space="preserve">בכל אופן, </w:t>
      </w:r>
      <w:r w:rsidR="00652BA1" w:rsidRPr="004746C4">
        <w:rPr>
          <w:rFonts w:ascii="David" w:hAnsi="David" w:cs="David"/>
          <w:sz w:val="26"/>
          <w:szCs w:val="26"/>
          <w:rtl/>
        </w:rPr>
        <w:t>פעולות אלה</w:t>
      </w:r>
      <w:r>
        <w:rPr>
          <w:rFonts w:ascii="David" w:hAnsi="David" w:cs="David" w:hint="cs"/>
          <w:sz w:val="26"/>
          <w:szCs w:val="26"/>
          <w:rtl/>
        </w:rPr>
        <w:t xml:space="preserve"> לפיזור האוכלוסייה</w:t>
      </w:r>
      <w:r w:rsidR="00652BA1" w:rsidRPr="004746C4">
        <w:rPr>
          <w:rFonts w:ascii="David" w:hAnsi="David" w:cs="David"/>
          <w:sz w:val="26"/>
          <w:szCs w:val="26"/>
          <w:rtl/>
        </w:rPr>
        <w:t xml:space="preserve"> לא תמיד מצליחות כי </w:t>
      </w:r>
      <w:r w:rsidR="00652BA1" w:rsidRPr="004746C4">
        <w:rPr>
          <w:rFonts w:ascii="David" w:hAnsi="David" w:cs="David"/>
          <w:sz w:val="26"/>
          <w:szCs w:val="26"/>
          <w:u w:val="single"/>
          <w:rtl/>
        </w:rPr>
        <w:t>לממשל אין הון</w:t>
      </w:r>
      <w:r w:rsidR="00652BA1" w:rsidRPr="004746C4">
        <w:rPr>
          <w:rFonts w:ascii="David" w:hAnsi="David" w:cs="David"/>
          <w:sz w:val="26"/>
          <w:szCs w:val="26"/>
          <w:rtl/>
        </w:rPr>
        <w:t xml:space="preserve"> רב (</w:t>
      </w:r>
      <w:r w:rsidR="00652BA1" w:rsidRPr="004746C4">
        <w:rPr>
          <w:rFonts w:ascii="David" w:hAnsi="David" w:cs="David"/>
          <w:sz w:val="26"/>
          <w:szCs w:val="26"/>
          <w:u w:val="single"/>
          <w:rtl/>
        </w:rPr>
        <w:t>למעט מדינות הנפט</w:t>
      </w:r>
      <w:r w:rsidR="00652BA1" w:rsidRPr="004746C4">
        <w:rPr>
          <w:rFonts w:ascii="David" w:hAnsi="David" w:cs="David"/>
          <w:sz w:val="26"/>
          <w:szCs w:val="26"/>
          <w:rtl/>
        </w:rPr>
        <w:t>)</w:t>
      </w:r>
      <w:r>
        <w:rPr>
          <w:rFonts w:ascii="David" w:hAnsi="David" w:cs="David" w:hint="cs"/>
          <w:sz w:val="26"/>
          <w:szCs w:val="26"/>
          <w:rtl/>
        </w:rPr>
        <w:t xml:space="preserve"> וקשה לשכנע המונים לעבור לאזורים שאינם מפותחים</w:t>
      </w:r>
      <w:r w:rsidR="00652BA1" w:rsidRPr="004746C4">
        <w:rPr>
          <w:rFonts w:ascii="David" w:hAnsi="David" w:cs="David"/>
          <w:sz w:val="26"/>
          <w:szCs w:val="26"/>
          <w:rtl/>
        </w:rPr>
        <w:t>.</w:t>
      </w:r>
    </w:p>
    <w:p w:rsidR="00652BA1" w:rsidRPr="004746C4" w:rsidRDefault="00652BA1" w:rsidP="00652BA1">
      <w:pPr>
        <w:spacing w:line="360" w:lineRule="auto"/>
        <w:rPr>
          <w:rFonts w:ascii="David" w:hAnsi="David" w:cs="David"/>
          <w:sz w:val="26"/>
          <w:szCs w:val="26"/>
          <w:rtl/>
        </w:rPr>
      </w:pPr>
    </w:p>
    <w:p w:rsidR="00652BA1" w:rsidRDefault="00652BA1" w:rsidP="00652BA1">
      <w:pPr>
        <w:pStyle w:val="a3"/>
        <w:spacing w:line="360" w:lineRule="auto"/>
        <w:ind w:left="1080"/>
        <w:rPr>
          <w:rFonts w:ascii="David" w:hAnsi="David" w:cs="David"/>
          <w:sz w:val="28"/>
          <w:szCs w:val="28"/>
          <w:rtl/>
        </w:rPr>
      </w:pPr>
    </w:p>
    <w:p w:rsidR="00652BA1" w:rsidRDefault="00652BA1" w:rsidP="00652BA1">
      <w:pPr>
        <w:pStyle w:val="a3"/>
        <w:spacing w:line="360" w:lineRule="auto"/>
        <w:ind w:left="1080"/>
        <w:rPr>
          <w:rFonts w:ascii="David" w:hAnsi="David" w:cs="David"/>
          <w:sz w:val="28"/>
          <w:szCs w:val="28"/>
          <w:rtl/>
        </w:rPr>
      </w:pPr>
    </w:p>
    <w:p w:rsidR="00652BA1" w:rsidRDefault="00652BA1" w:rsidP="00652BA1">
      <w:pPr>
        <w:pStyle w:val="a3"/>
        <w:spacing w:line="360" w:lineRule="auto"/>
        <w:ind w:left="1080"/>
        <w:rPr>
          <w:rFonts w:ascii="David" w:hAnsi="David" w:cs="David"/>
          <w:sz w:val="28"/>
          <w:szCs w:val="28"/>
          <w:rtl/>
        </w:rPr>
      </w:pPr>
    </w:p>
    <w:p w:rsidR="00652BA1" w:rsidRDefault="00652BA1" w:rsidP="00652BA1">
      <w:pPr>
        <w:pStyle w:val="a3"/>
        <w:spacing w:line="360" w:lineRule="auto"/>
        <w:ind w:left="1080"/>
        <w:rPr>
          <w:rFonts w:ascii="David" w:hAnsi="David" w:cs="David"/>
          <w:sz w:val="28"/>
          <w:szCs w:val="28"/>
          <w:rtl/>
        </w:rPr>
      </w:pPr>
    </w:p>
    <w:p w:rsidR="00652BA1" w:rsidRDefault="00652BA1" w:rsidP="00652BA1">
      <w:pPr>
        <w:pStyle w:val="a3"/>
        <w:spacing w:line="360" w:lineRule="auto"/>
        <w:ind w:left="1080"/>
        <w:rPr>
          <w:rFonts w:ascii="David" w:hAnsi="David" w:cs="David"/>
          <w:sz w:val="28"/>
          <w:szCs w:val="28"/>
          <w:rtl/>
        </w:rPr>
      </w:pPr>
    </w:p>
    <w:p w:rsidR="00652BA1" w:rsidRDefault="00652BA1" w:rsidP="00652BA1">
      <w:pPr>
        <w:pStyle w:val="a3"/>
        <w:spacing w:line="360" w:lineRule="auto"/>
        <w:ind w:left="1080"/>
        <w:rPr>
          <w:rFonts w:ascii="David" w:hAnsi="David" w:cs="David"/>
          <w:sz w:val="28"/>
          <w:szCs w:val="28"/>
          <w:rtl/>
        </w:rPr>
      </w:pPr>
    </w:p>
    <w:sectPr w:rsidR="00652BA1" w:rsidSect="008005A2">
      <w:headerReference w:type="default" r:id="rId2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55ED" w:rsidRDefault="006555ED" w:rsidP="00872D8C">
      <w:r>
        <w:separator/>
      </w:r>
    </w:p>
  </w:endnote>
  <w:endnote w:type="continuationSeparator" w:id="0">
    <w:p w:rsidR="006555ED" w:rsidRDefault="006555ED" w:rsidP="00872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55ED" w:rsidRDefault="006555ED" w:rsidP="00872D8C">
      <w:r>
        <w:separator/>
      </w:r>
    </w:p>
  </w:footnote>
  <w:footnote w:type="continuationSeparator" w:id="0">
    <w:p w:rsidR="006555ED" w:rsidRDefault="006555ED" w:rsidP="00872D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2045280322"/>
      <w:docPartObj>
        <w:docPartGallery w:val="Page Numbers (Top of Page)"/>
        <w:docPartUnique/>
      </w:docPartObj>
    </w:sdtPr>
    <w:sdtContent>
      <w:p w:rsidR="00872D8C" w:rsidRDefault="00872D8C">
        <w:pPr>
          <w:pStyle w:val="a4"/>
          <w:jc w:val="right"/>
          <w:rPr>
            <w:cs/>
          </w:rPr>
        </w:pPr>
        <w:r>
          <w:fldChar w:fldCharType="begin"/>
        </w:r>
        <w:r>
          <w:rPr>
            <w:cs/>
          </w:rPr>
          <w:instrText>PAGE   \* MERGEFORMAT</w:instrText>
        </w:r>
        <w:r>
          <w:fldChar w:fldCharType="separate"/>
        </w:r>
        <w:r w:rsidRPr="00872D8C">
          <w:rPr>
            <w:noProof/>
            <w:rtl/>
            <w:lang w:val="he-IL"/>
          </w:rPr>
          <w:t>10</w:t>
        </w:r>
        <w:r>
          <w:fldChar w:fldCharType="end"/>
        </w:r>
      </w:p>
    </w:sdtContent>
  </w:sdt>
  <w:p w:rsidR="00872D8C" w:rsidRDefault="00872D8C">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5073C"/>
    <w:multiLevelType w:val="hybridMultilevel"/>
    <w:tmpl w:val="229AE7AE"/>
    <w:lvl w:ilvl="0" w:tplc="A678D88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56707"/>
    <w:multiLevelType w:val="hybridMultilevel"/>
    <w:tmpl w:val="2ECA79AC"/>
    <w:lvl w:ilvl="0" w:tplc="40CC2C9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644D2B"/>
    <w:multiLevelType w:val="hybridMultilevel"/>
    <w:tmpl w:val="524CC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877554"/>
    <w:multiLevelType w:val="hybridMultilevel"/>
    <w:tmpl w:val="DF043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3278EB"/>
    <w:multiLevelType w:val="hybridMultilevel"/>
    <w:tmpl w:val="F80EE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8027DA"/>
    <w:multiLevelType w:val="hybridMultilevel"/>
    <w:tmpl w:val="9EC42C0E"/>
    <w:lvl w:ilvl="0" w:tplc="C840D9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8304D15"/>
    <w:multiLevelType w:val="hybridMultilevel"/>
    <w:tmpl w:val="082CC9C2"/>
    <w:lvl w:ilvl="0" w:tplc="D1A8AD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6A7C08"/>
    <w:multiLevelType w:val="hybridMultilevel"/>
    <w:tmpl w:val="EC309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97548E"/>
    <w:multiLevelType w:val="hybridMultilevel"/>
    <w:tmpl w:val="649070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4BC7602E"/>
    <w:multiLevelType w:val="hybridMultilevel"/>
    <w:tmpl w:val="73CA7D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12023ED"/>
    <w:multiLevelType w:val="hybridMultilevel"/>
    <w:tmpl w:val="D2ACB21E"/>
    <w:lvl w:ilvl="0" w:tplc="FE76BD2C">
      <w:start w:val="1"/>
      <w:numFmt w:val="bullet"/>
      <w:lvlText w:val="-"/>
      <w:lvlJc w:val="left"/>
      <w:pPr>
        <w:ind w:left="720" w:hanging="360"/>
      </w:pPr>
      <w:rPr>
        <w:rFonts w:ascii="Times New Roman" w:eastAsia="Times New Roman" w:hAnsi="Times New Roman" w:cs="Times New Roman"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176889"/>
    <w:multiLevelType w:val="hybridMultilevel"/>
    <w:tmpl w:val="53E268D0"/>
    <w:lvl w:ilvl="0" w:tplc="3D66F5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7"/>
  </w:num>
  <w:num w:numId="5">
    <w:abstractNumId w:val="11"/>
  </w:num>
  <w:num w:numId="6">
    <w:abstractNumId w:val="0"/>
  </w:num>
  <w:num w:numId="7">
    <w:abstractNumId w:val="6"/>
  </w:num>
  <w:num w:numId="8">
    <w:abstractNumId w:val="1"/>
  </w:num>
  <w:num w:numId="9">
    <w:abstractNumId w:val="3"/>
  </w:num>
  <w:num w:numId="10">
    <w:abstractNumId w:val="10"/>
  </w:num>
  <w:num w:numId="11">
    <w:abstractNumId w:val="5"/>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B08"/>
    <w:rsid w:val="0002430E"/>
    <w:rsid w:val="00055292"/>
    <w:rsid w:val="00056CB2"/>
    <w:rsid w:val="0008443B"/>
    <w:rsid w:val="00124D50"/>
    <w:rsid w:val="001707FD"/>
    <w:rsid w:val="001E3C76"/>
    <w:rsid w:val="00235A13"/>
    <w:rsid w:val="00242059"/>
    <w:rsid w:val="002A0412"/>
    <w:rsid w:val="002C34FF"/>
    <w:rsid w:val="00302DBF"/>
    <w:rsid w:val="0037368A"/>
    <w:rsid w:val="003A0E5D"/>
    <w:rsid w:val="003B547D"/>
    <w:rsid w:val="003F0E6E"/>
    <w:rsid w:val="004342D2"/>
    <w:rsid w:val="00457EF6"/>
    <w:rsid w:val="004746C4"/>
    <w:rsid w:val="004C1F83"/>
    <w:rsid w:val="00566180"/>
    <w:rsid w:val="00573620"/>
    <w:rsid w:val="0057582F"/>
    <w:rsid w:val="00580BD9"/>
    <w:rsid w:val="0059237C"/>
    <w:rsid w:val="005E1B08"/>
    <w:rsid w:val="00624774"/>
    <w:rsid w:val="00652BA1"/>
    <w:rsid w:val="006555ED"/>
    <w:rsid w:val="006B2156"/>
    <w:rsid w:val="0070388F"/>
    <w:rsid w:val="007B6B83"/>
    <w:rsid w:val="008005A2"/>
    <w:rsid w:val="00810D29"/>
    <w:rsid w:val="008519F4"/>
    <w:rsid w:val="00852091"/>
    <w:rsid w:val="00872D8C"/>
    <w:rsid w:val="008A15D5"/>
    <w:rsid w:val="008C49CC"/>
    <w:rsid w:val="00916BB2"/>
    <w:rsid w:val="009217CF"/>
    <w:rsid w:val="00961832"/>
    <w:rsid w:val="009A34C8"/>
    <w:rsid w:val="009F0696"/>
    <w:rsid w:val="00A43CC8"/>
    <w:rsid w:val="00AA6634"/>
    <w:rsid w:val="00AD6846"/>
    <w:rsid w:val="00AE3947"/>
    <w:rsid w:val="00B1109F"/>
    <w:rsid w:val="00B3475A"/>
    <w:rsid w:val="00BB2DBD"/>
    <w:rsid w:val="00C24BBF"/>
    <w:rsid w:val="00C35B80"/>
    <w:rsid w:val="00C76D49"/>
    <w:rsid w:val="00C90B6B"/>
    <w:rsid w:val="00D259FD"/>
    <w:rsid w:val="00D553BA"/>
    <w:rsid w:val="00D6247C"/>
    <w:rsid w:val="00D9318A"/>
    <w:rsid w:val="00E16485"/>
    <w:rsid w:val="00E51B50"/>
    <w:rsid w:val="00ED0164"/>
    <w:rsid w:val="00EF44AF"/>
    <w:rsid w:val="00F61EB7"/>
    <w:rsid w:val="00F63854"/>
    <w:rsid w:val="00F70438"/>
    <w:rsid w:val="00F75A0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CB713"/>
  <w15:chartTrackingRefBased/>
  <w15:docId w15:val="{4F3CF022-D278-47AA-AF66-0BACDAB6B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7EF6"/>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57EF6"/>
    <w:pPr>
      <w:ind w:left="720"/>
    </w:pPr>
  </w:style>
  <w:style w:type="paragraph" w:styleId="a4">
    <w:name w:val="header"/>
    <w:basedOn w:val="a"/>
    <w:link w:val="a5"/>
    <w:uiPriority w:val="99"/>
    <w:unhideWhenUsed/>
    <w:rsid w:val="00872D8C"/>
    <w:pPr>
      <w:tabs>
        <w:tab w:val="center" w:pos="4153"/>
        <w:tab w:val="right" w:pos="8306"/>
      </w:tabs>
    </w:pPr>
  </w:style>
  <w:style w:type="character" w:customStyle="1" w:styleId="a5">
    <w:name w:val="כותרת עליונה תו"/>
    <w:basedOn w:val="a0"/>
    <w:link w:val="a4"/>
    <w:uiPriority w:val="99"/>
    <w:rsid w:val="00872D8C"/>
    <w:rPr>
      <w:rFonts w:ascii="Times New Roman" w:eastAsia="Times New Roman" w:hAnsi="Times New Roman" w:cs="Times New Roman"/>
      <w:sz w:val="24"/>
      <w:szCs w:val="24"/>
    </w:rPr>
  </w:style>
  <w:style w:type="paragraph" w:styleId="a6">
    <w:name w:val="footer"/>
    <w:basedOn w:val="a"/>
    <w:link w:val="a7"/>
    <w:uiPriority w:val="99"/>
    <w:unhideWhenUsed/>
    <w:rsid w:val="00872D8C"/>
    <w:pPr>
      <w:tabs>
        <w:tab w:val="center" w:pos="4153"/>
        <w:tab w:val="right" w:pos="8306"/>
      </w:tabs>
    </w:pPr>
  </w:style>
  <w:style w:type="character" w:customStyle="1" w:styleId="a7">
    <w:name w:val="כותרת תחתונה תו"/>
    <w:basedOn w:val="a0"/>
    <w:link w:val="a6"/>
    <w:uiPriority w:val="99"/>
    <w:rsid w:val="00872D8C"/>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632</TotalTime>
  <Pages>11</Pages>
  <Words>2847</Words>
  <Characters>14236</Characters>
  <Application>Microsoft Office Word</Application>
  <DocSecurity>0</DocSecurity>
  <Lines>118</Lines>
  <Paragraphs>34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17049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‏‏משתמש Windows</dc:creator>
  <cp:keywords/>
  <dc:description/>
  <cp:lastModifiedBy>‏‏משתמש Windows</cp:lastModifiedBy>
  <cp:revision>38</cp:revision>
  <dcterms:created xsi:type="dcterms:W3CDTF">2020-05-18T14:05:00Z</dcterms:created>
  <dcterms:modified xsi:type="dcterms:W3CDTF">2020-07-14T20:06:00Z</dcterms:modified>
</cp:coreProperties>
</file>