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B3" w:rsidRPr="000051A3" w:rsidRDefault="005E4B9F" w:rsidP="00A005B3">
      <w:pPr>
        <w:spacing w:line="360" w:lineRule="auto"/>
        <w:jc w:val="center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0051A3">
        <w:rPr>
          <w:rFonts w:asciiTheme="majorBidi" w:hAnsiTheme="majorBidi" w:cstheme="majorBidi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-314325</wp:posOffset>
                </wp:positionH>
                <wp:positionV relativeFrom="paragraph">
                  <wp:posOffset>409575</wp:posOffset>
                </wp:positionV>
                <wp:extent cx="6226175" cy="3958590"/>
                <wp:effectExtent l="0" t="0" r="22225" b="22860"/>
                <wp:wrapSquare wrapText="bothSides"/>
                <wp:docPr id="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26175" cy="395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B9F" w:rsidRDefault="000051A3" w:rsidP="005E4B9F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76925" cy="3724275"/>
                                  <wp:effectExtent l="0" t="0" r="9525" b="9525"/>
                                  <wp:docPr id="6" name="תמונה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76925" cy="3724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24.75pt;margin-top:32.25pt;width:490.25pt;height:311.7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dhQQIAAFgEAAAOAAAAZHJzL2Uyb0RvYy54bWysVM2O0zAQviPxDpbvNG1ou23UdLV0KSAt&#10;P9LCA7iO01g4HmO7TXbfgtty5IS0L5TXYeyUbrXABZGD5fGMP89830wW522tyF5YJ0HndDQYUiI0&#10;h0LqbU4/fVw/m1HiPNMFU6BFTm+Eo+fLp08WjclEChWoQliCINpljclp5b3JksTxStTMDcAIjc4S&#10;bM08mnabFJY1iF6rJB0Op0kDtjAWuHAOTy97J11G/LIU3L8vSyc8UTnF3HxcbVw3YU2WC5ZtLTOV&#10;5Ic02D9kUTOp8dEj1CXzjOys/A2qltyCg9IPONQJlKXkItaA1YyGj6q5rpgRsRYkx5kjTe7/wfJ3&#10;+w+WyCKnY0o0q1Gi7r771n3t7kl31/3ovnd3JA00NcZlGH1tMN63L6BFuWPJzlwB/+yIhlXF9FZc&#10;WAtNJViBaY7CzeTkao/jAsimeQsFvsd2HiJQW9qalEqa17+gkR+C76BwN0exROsJx8Npmk5HZxNK&#10;OPqezyezyTzKmbAsAAUxjHX+lYCahE1OLXZDfIjtr5wPiT2EhHAHShZrqVQ07HazUpbsGXbOOn6x&#10;lkdhSpMmp/NJOum5+CvEMH5/gqilxxFQss7p7BjEssDgS13EBvVMqn6PKSt9oDSw2PPp2017kGgD&#10;xQ2Sa6FvdRxN3FRgbylpsM1z6r7smBWUqDcaBZqPxuMwF9EYT85SNOypZ3PqYZojVE49Jf125eMs&#10;BcI0XKCQpYzEBsX7TA65YvtGvg+jFubj1I5RDz+E5U8AAAD//wMAUEsDBBQABgAIAAAAIQA34VqZ&#10;4QAAAAoBAAAPAAAAZHJzL2Rvd25yZXYueG1sTI/BTsMwEETvSPyDtUjcWqc0LXWIUyGklEt6oLTl&#10;6sZLHBHbUey24e9ZTnBa7c5o9k2+Hm3HLjiE1jsJs2kCDF3tdesaCfv3crICFqJyWnXeoYRvDLAu&#10;bm9ylWl/dW942cWGUYgLmZJgYuwzzkNt0Kow9T060j79YFWkdWi4HtSVwm3HH5Jkya1qHX0wqscX&#10;g/XX7mwlvBqxOGz9vuLzzUepqnIjqvQo5f3d+PwELOIY/8zwi0/oUBDTyZ+dDqyTMEnFgqwSlilN&#10;Moj5jMqd6LB6FMCLnP+vUPwAAAD//wMAUEsBAi0AFAAGAAgAAAAhALaDOJL+AAAA4QEAABMAAAAA&#10;AAAAAAAAAAAAAAAAAFtDb250ZW50X1R5cGVzXS54bWxQSwECLQAUAAYACAAAACEAOP0h/9YAAACU&#10;AQAACwAAAAAAAAAAAAAAAAAvAQAAX3JlbHMvLnJlbHNQSwECLQAUAAYACAAAACEA78H3YUECAABY&#10;BAAADgAAAAAAAAAAAAAAAAAuAgAAZHJzL2Uyb0RvYy54bWxQSwECLQAUAAYACAAAACEAN+FameEA&#10;AAAKAQAADwAAAAAAAAAAAAAAAACbBAAAZHJzL2Rvd25yZXYueG1sUEsFBgAAAAAEAAQA8wAAAKkF&#10;AAAAAA==&#10;">
                <v:textbox>
                  <w:txbxContent>
                    <w:p w:rsidR="005E4B9F" w:rsidRDefault="000051A3" w:rsidP="005E4B9F">
                      <w:pPr>
                        <w:rPr>
                          <w:rtl/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876925" cy="3724275"/>
                            <wp:effectExtent l="0" t="0" r="9525" b="9525"/>
                            <wp:docPr id="6" name="תמונה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76925" cy="3724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05B3" w:rsidRPr="000051A3">
        <w:rPr>
          <w:rFonts w:asciiTheme="majorBidi" w:hAnsiTheme="majorBidi" w:cstheme="majorBidi"/>
          <w:b/>
          <w:bCs/>
          <w:sz w:val="48"/>
          <w:szCs w:val="48"/>
          <w:rtl/>
        </w:rPr>
        <w:t>תקשורת</w:t>
      </w:r>
      <w:r w:rsidR="000051A3">
        <w:rPr>
          <w:rFonts w:asciiTheme="majorBidi" w:hAnsiTheme="majorBidi" w:cstheme="majorBidi" w:hint="cs"/>
          <w:b/>
          <w:bCs/>
          <w:sz w:val="48"/>
          <w:szCs w:val="48"/>
          <w:rtl/>
        </w:rPr>
        <w:t>: חשיבות ובעיות</w:t>
      </w:r>
    </w:p>
    <w:p w:rsidR="005E4B9F" w:rsidRDefault="000051A3" w:rsidP="00A005B3">
      <w:pPr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4192270</wp:posOffset>
                </wp:positionV>
                <wp:extent cx="6016625" cy="3609975"/>
                <wp:effectExtent l="0" t="0" r="22225" b="28575"/>
                <wp:wrapNone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6625" cy="360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51A3" w:rsidRDefault="000051A3">
                            <w:pPr>
                              <w:rPr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בזוס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(אמזון)                 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וצוקרברג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(פייסבוק)</w:t>
                            </w:r>
                          </w:p>
                          <w:p w:rsidR="000051A3" w:rsidRDefault="000051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29300" cy="3390900"/>
                                  <wp:effectExtent l="0" t="0" r="0" b="0"/>
                                  <wp:docPr id="8" name="תמונה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29300" cy="3390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תיבת טקסט 7" o:spid="_x0000_s1027" type="#_x0000_t202" style="position:absolute;left:0;text-align:left;margin-left:-8.25pt;margin-top:330.1pt;width:473.75pt;height:28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WXpZwIAALIEAAAOAAAAZHJzL2Uyb0RvYy54bWysVM1u2zAMvg/YOwi6L3bS/CxGnCJLkWFA&#10;0RZIh54VWU6MyaImKbGzt9itO+40oC/k1xklJ2na7TTsIksk9Yn8+NGTy7qUZCeMLUCltNuJKRGK&#10;Q1aodUo/3y/evafEOqYyJkGJlO6FpZfTt28mlU5EDzYgM2EIgiibVDqlG+d0EkWWb0TJbAe0UOjM&#10;wZTM4dGso8ywCtFLGfXieBhVYDJtgAtr0XrVOuk04Oe54O42z61wRKYUc3NhNWFd+TWaTliyNkxv&#10;Cn5Ig/1DFiUrFD56grpijpGtKf6AKgtuwELuOhzKCPK84CLUgNV041fVLDdMi1ALkmP1iSb7/2D5&#10;ze7OkCJL6YgSxUpsUfPU/Gi+N0+keWx+NT+bRzLyNFXaJhi91Bjv6g9QY7uPdotGX32dm9J/sS6C&#10;fiR8fyJZ1I5wNA7j7nDYG1DC0XcxjMfj0cDjRM/XtbHuo4CS+E1KDXYxkMt219a1occQ/5oFWWSL&#10;Qspw8MoRc2nIjmHPpQtJIviLKKlIhalcDOIA/MLnoU/3V5LxL4f0zqIQTyrM2ZPSFu93rl7VgcsT&#10;MSvI9siXgVZ4VvNFgfDXzLo7ZlBpSBFOj7vFJZeAOcFhR8kGzLe/2X08CgC9lFSo3JTar1tmBCXy&#10;k0JpjLv9vpd6OPQHox4ezLlnde5R23IOSFQX51TzsPXxTh6tuYHyAYds5l9FF1Mc306pO27nrp0n&#10;HFIuZrMQhOLWzF2rpeYe2jfG03pfPzCjD211qIgbOGqcJa+628b6mwpmWwd5EVrveW5ZPdCPgxHE&#10;cxhiP3nn5xD1/KuZ/gYAAP//AwBQSwMEFAAGAAgAAAAhANW2RpLeAAAADAEAAA8AAABkcnMvZG93&#10;bnJldi54bWxMj8FOwzAQRO9I/IO1SNxaJ0GENMSpABUunCiIsxtvbYvYjmw3DX/PcoLjap9m3nTb&#10;xY1sxphs8ALKdQEM/RCU9VrAx/vzqgGWsvRKjsGjgG9MsO0vLzrZqnD2bzjvs2YU4lMrBZicp5bz&#10;NBh0Mq3DhJ5+xxCdzHRGzVWUZwp3I6+KouZOWk8NRk74ZHD42p+cgN2j3uihkdHsGmXtvHweX/WL&#10;ENdXy8M9sIxL/oPhV5/UoSenQzh5ldgoYFXWt4QKqOuiAkbE5qakdQdCq6q5A953/P+I/gcAAP//&#10;AwBQSwECLQAUAAYACAAAACEAtoM4kv4AAADhAQAAEwAAAAAAAAAAAAAAAAAAAAAAW0NvbnRlbnRf&#10;VHlwZXNdLnhtbFBLAQItABQABgAIAAAAIQA4/SH/1gAAAJQBAAALAAAAAAAAAAAAAAAAAC8BAABf&#10;cmVscy8ucmVsc1BLAQItABQABgAIAAAAIQAmCWXpZwIAALIEAAAOAAAAAAAAAAAAAAAAAC4CAABk&#10;cnMvZTJvRG9jLnhtbFBLAQItABQABgAIAAAAIQDVtkaS3gAAAAwBAAAPAAAAAAAAAAAAAAAAAMEE&#10;AABkcnMvZG93bnJldi54bWxQSwUGAAAAAAQABADzAAAAzAUAAAAA&#10;" fillcolor="white [3201]" strokeweight=".5pt">
                <v:textbox>
                  <w:txbxContent>
                    <w:p w:rsidR="000051A3" w:rsidRDefault="000051A3">
                      <w:pPr>
                        <w:rPr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</w:rPr>
                        <w:t>בזוס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 (אמזון)                                                                                      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וצוקרברג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 (פייסבוק)</w:t>
                      </w:r>
                    </w:p>
                    <w:p w:rsidR="000051A3" w:rsidRDefault="000051A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829300" cy="3390900"/>
                            <wp:effectExtent l="0" t="0" r="0" b="0"/>
                            <wp:docPr id="8" name="תמונה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29300" cy="3390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E4B9F" w:rsidRDefault="005E4B9F" w:rsidP="00A005B3">
      <w:pPr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5E4B9F" w:rsidRDefault="005E4B9F" w:rsidP="00A005B3">
      <w:pPr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5E4B9F" w:rsidRDefault="005E4B9F" w:rsidP="00A005B3">
      <w:pPr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5E4B9F" w:rsidRDefault="005E4B9F" w:rsidP="00A005B3">
      <w:pPr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E4B9F" w:rsidRDefault="005E4B9F" w:rsidP="00A005B3">
      <w:pPr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5E4B9F" w:rsidRDefault="005E4B9F" w:rsidP="00A005B3">
      <w:pPr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E4B9F" w:rsidRDefault="005E4B9F" w:rsidP="00A005B3">
      <w:pPr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E4B9F" w:rsidRPr="00A005B3" w:rsidRDefault="005E4B9F" w:rsidP="00A005B3">
      <w:pPr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005B3" w:rsidRPr="0055256E" w:rsidRDefault="00A005B3" w:rsidP="0055256E">
      <w:pPr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55256E">
        <w:rPr>
          <w:rFonts w:asciiTheme="majorBidi" w:hAnsiTheme="majorBidi" w:cstheme="majorBidi"/>
          <w:b/>
          <w:bCs/>
          <w:sz w:val="36"/>
          <w:szCs w:val="36"/>
          <w:rtl/>
        </w:rPr>
        <w:t>חשיבות התקשורת:</w:t>
      </w:r>
    </w:p>
    <w:p w:rsidR="00A005B3" w:rsidRPr="00A005B3" w:rsidRDefault="00A005B3" w:rsidP="00A005B3">
      <w:pPr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6"/>
          <w:szCs w:val="26"/>
          <w:rtl/>
        </w:rPr>
      </w:pPr>
      <w:r w:rsidRPr="00BF6D94">
        <w:rPr>
          <w:rFonts w:asciiTheme="majorBidi" w:hAnsiTheme="majorBidi" w:cstheme="majorBidi"/>
          <w:b/>
          <w:bCs/>
          <w:sz w:val="26"/>
          <w:szCs w:val="26"/>
          <w:rtl/>
        </w:rPr>
        <w:t>מפחיתה את הצורך בשימוש בתחבורה</w:t>
      </w:r>
      <w:r w:rsidRPr="00A005B3">
        <w:rPr>
          <w:rFonts w:asciiTheme="majorBidi" w:hAnsiTheme="majorBidi" w:cstheme="majorBidi"/>
          <w:sz w:val="26"/>
          <w:szCs w:val="26"/>
          <w:rtl/>
        </w:rPr>
        <w:t xml:space="preserve"> ומאפשרת לבצע פעולות ללא מפגש</w:t>
      </w:r>
      <w:r>
        <w:rPr>
          <w:rFonts w:asciiTheme="majorBidi" w:hAnsiTheme="majorBidi" w:cstheme="majorBidi" w:hint="cs"/>
          <w:sz w:val="26"/>
          <w:szCs w:val="26"/>
          <w:rtl/>
        </w:rPr>
        <w:t>.</w:t>
      </w:r>
      <w:r w:rsidRPr="00A005B3">
        <w:rPr>
          <w:rFonts w:asciiTheme="majorBidi" w:hAnsiTheme="majorBidi" w:cstheme="majorBidi"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                      </w:t>
      </w:r>
      <w:r w:rsidRPr="00A005B3">
        <w:rPr>
          <w:rFonts w:asciiTheme="majorBidi" w:hAnsiTheme="majorBidi" w:cstheme="majorBidi"/>
          <w:sz w:val="26"/>
          <w:szCs w:val="26"/>
          <w:rtl/>
        </w:rPr>
        <w:t xml:space="preserve">למשל, רשת האינטרנט משמשת מרחב וירטואלי ללא גבולות. באמצעות האינטרנט ניתן </w:t>
      </w:r>
      <w:r w:rsidRPr="00A005B3">
        <w:rPr>
          <w:rFonts w:asciiTheme="majorBidi" w:hAnsiTheme="majorBidi" w:cstheme="majorBidi"/>
          <w:sz w:val="26"/>
          <w:szCs w:val="26"/>
          <w:u w:val="single"/>
          <w:rtl/>
        </w:rPr>
        <w:t>ללמוד מרחוק</w:t>
      </w:r>
      <w:r w:rsidRPr="00A005B3">
        <w:rPr>
          <w:rFonts w:asciiTheme="majorBidi" w:hAnsiTheme="majorBidi" w:cstheme="majorBidi"/>
          <w:sz w:val="26"/>
          <w:szCs w:val="26"/>
          <w:rtl/>
        </w:rPr>
        <w:t xml:space="preserve">, </w:t>
      </w:r>
      <w:r w:rsidRPr="00A005B3">
        <w:rPr>
          <w:rFonts w:asciiTheme="majorBidi" w:hAnsiTheme="majorBidi" w:cstheme="majorBidi"/>
          <w:sz w:val="26"/>
          <w:szCs w:val="26"/>
          <w:u w:val="single"/>
          <w:rtl/>
        </w:rPr>
        <w:t>לעבוד מהבית</w:t>
      </w:r>
      <w:r w:rsidRPr="00A005B3">
        <w:rPr>
          <w:rFonts w:asciiTheme="majorBidi" w:hAnsiTheme="majorBidi" w:cstheme="majorBidi"/>
          <w:sz w:val="26"/>
          <w:szCs w:val="26"/>
          <w:rtl/>
        </w:rPr>
        <w:t xml:space="preserve"> ולבצע </w:t>
      </w:r>
      <w:r w:rsidRPr="00A005B3">
        <w:rPr>
          <w:rFonts w:asciiTheme="majorBidi" w:hAnsiTheme="majorBidi" w:cstheme="majorBidi"/>
          <w:sz w:val="26"/>
          <w:szCs w:val="26"/>
          <w:u w:val="single"/>
          <w:rtl/>
        </w:rPr>
        <w:t>סחר גלובלי</w:t>
      </w:r>
      <w:r w:rsidRPr="00A005B3">
        <w:rPr>
          <w:rFonts w:asciiTheme="majorBidi" w:hAnsiTheme="majorBidi" w:cstheme="majorBidi"/>
          <w:sz w:val="26"/>
          <w:szCs w:val="26"/>
          <w:rtl/>
        </w:rPr>
        <w:t>. למשל, הזמנת מוצרים ב-</w:t>
      </w:r>
      <w:r w:rsidRPr="00A005B3">
        <w:rPr>
          <w:rFonts w:asciiTheme="majorBidi" w:hAnsiTheme="majorBidi" w:cstheme="majorBidi"/>
          <w:sz w:val="26"/>
          <w:szCs w:val="26"/>
        </w:rPr>
        <w:t xml:space="preserve"> Amazon </w:t>
      </w:r>
      <w:r w:rsidRPr="00A005B3">
        <w:rPr>
          <w:rFonts w:asciiTheme="majorBidi" w:hAnsiTheme="majorBidi" w:cstheme="majorBidi"/>
          <w:sz w:val="26"/>
          <w:szCs w:val="26"/>
          <w:rtl/>
        </w:rPr>
        <w:t>ו-</w:t>
      </w:r>
      <w:r w:rsidRPr="00A005B3">
        <w:rPr>
          <w:rFonts w:asciiTheme="majorBidi" w:hAnsiTheme="majorBidi" w:cstheme="majorBidi"/>
          <w:sz w:val="26"/>
          <w:szCs w:val="26"/>
        </w:rPr>
        <w:t xml:space="preserve"> eBay</w:t>
      </w:r>
      <w:r w:rsidRPr="00A005B3">
        <w:rPr>
          <w:rFonts w:asciiTheme="majorBidi" w:hAnsiTheme="majorBidi" w:cstheme="majorBidi"/>
          <w:sz w:val="26"/>
          <w:szCs w:val="26"/>
          <w:rtl/>
        </w:rPr>
        <w:t xml:space="preserve">, סחר במטבע וירטואלי בשם </w:t>
      </w:r>
      <w:r w:rsidRPr="00A005B3">
        <w:rPr>
          <w:rFonts w:asciiTheme="majorBidi" w:hAnsiTheme="majorBidi" w:cstheme="majorBidi"/>
          <w:sz w:val="26"/>
          <w:szCs w:val="26"/>
        </w:rPr>
        <w:t>Bitcoin</w:t>
      </w:r>
      <w:r w:rsidRPr="00A005B3">
        <w:rPr>
          <w:rFonts w:asciiTheme="majorBidi" w:hAnsiTheme="majorBidi" w:cstheme="majorBidi"/>
          <w:sz w:val="26"/>
          <w:szCs w:val="26"/>
          <w:rtl/>
        </w:rPr>
        <w:t xml:space="preserve"> </w:t>
      </w:r>
      <w:proofErr w:type="spellStart"/>
      <w:r w:rsidRPr="00A005B3">
        <w:rPr>
          <w:rFonts w:asciiTheme="majorBidi" w:hAnsiTheme="majorBidi" w:cstheme="majorBidi"/>
          <w:sz w:val="26"/>
          <w:szCs w:val="26"/>
          <w:rtl/>
        </w:rPr>
        <w:t>וכו</w:t>
      </w:r>
      <w:proofErr w:type="spellEnd"/>
      <w:r w:rsidRPr="00A005B3">
        <w:rPr>
          <w:rFonts w:asciiTheme="majorBidi" w:hAnsiTheme="majorBidi" w:cstheme="majorBidi"/>
          <w:sz w:val="26"/>
          <w:szCs w:val="26"/>
          <w:rtl/>
        </w:rPr>
        <w:t>'. בכך התקשורת תורמת ל</w:t>
      </w:r>
      <w:r w:rsidRPr="00A005B3">
        <w:rPr>
          <w:rFonts w:asciiTheme="majorBidi" w:hAnsiTheme="majorBidi" w:cstheme="majorBidi"/>
          <w:b/>
          <w:bCs/>
          <w:sz w:val="26"/>
          <w:szCs w:val="26"/>
          <w:highlight w:val="yellow"/>
          <w:u w:val="single"/>
          <w:rtl/>
        </w:rPr>
        <w:t>גלובליזציה</w:t>
      </w:r>
      <w:r w:rsidRPr="00A005B3">
        <w:rPr>
          <w:rFonts w:asciiTheme="majorBidi" w:hAnsiTheme="majorBidi" w:cstheme="majorBidi"/>
          <w:sz w:val="26"/>
          <w:szCs w:val="26"/>
          <w:rtl/>
        </w:rPr>
        <w:t>.</w:t>
      </w:r>
    </w:p>
    <w:p w:rsidR="00A005B3" w:rsidRPr="00A005B3" w:rsidRDefault="00A005B3" w:rsidP="00A005B3">
      <w:pPr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6"/>
          <w:szCs w:val="26"/>
        </w:rPr>
      </w:pPr>
      <w:r w:rsidRPr="00A005B3">
        <w:rPr>
          <w:rFonts w:asciiTheme="majorBidi" w:hAnsiTheme="majorBidi" w:cstheme="majorBidi"/>
          <w:sz w:val="26"/>
          <w:szCs w:val="26"/>
          <w:rtl/>
        </w:rPr>
        <w:t xml:space="preserve">מאפשרת להעביר </w:t>
      </w:r>
      <w:r w:rsidRPr="00A005B3">
        <w:rPr>
          <w:rFonts w:asciiTheme="majorBidi" w:hAnsiTheme="majorBidi" w:cstheme="majorBidi"/>
          <w:sz w:val="26"/>
          <w:szCs w:val="26"/>
          <w:u w:val="single"/>
          <w:rtl/>
        </w:rPr>
        <w:t>מידע</w:t>
      </w:r>
      <w:r w:rsidRPr="00A005B3">
        <w:rPr>
          <w:rFonts w:asciiTheme="majorBidi" w:hAnsiTheme="majorBidi" w:cstheme="majorBidi"/>
          <w:sz w:val="26"/>
          <w:szCs w:val="26"/>
          <w:rtl/>
        </w:rPr>
        <w:t xml:space="preserve"> במהירות ולעצב את דעת הקהל ע"י שידורי חדשות ופרסומות.</w:t>
      </w:r>
    </w:p>
    <w:p w:rsidR="00A005B3" w:rsidRPr="00A005B3" w:rsidRDefault="00A005B3" w:rsidP="00A005B3">
      <w:pPr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6"/>
          <w:szCs w:val="26"/>
        </w:rPr>
      </w:pPr>
      <w:r w:rsidRPr="00A005B3">
        <w:rPr>
          <w:rFonts w:asciiTheme="majorBidi" w:hAnsiTheme="majorBidi" w:cstheme="majorBidi"/>
          <w:sz w:val="26"/>
          <w:szCs w:val="26"/>
          <w:rtl/>
        </w:rPr>
        <w:t xml:space="preserve">הגברת המודעות לנושא של זכויות אדם כי התקשורת מבוססת על הזכות לחופש ביטוי וזכות הציבור לדעת (חופש מידע). 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                                                                         </w:t>
      </w:r>
      <w:r w:rsidRPr="00A005B3">
        <w:rPr>
          <w:rFonts w:asciiTheme="majorBidi" w:hAnsiTheme="majorBidi" w:cstheme="majorBidi"/>
          <w:sz w:val="26"/>
          <w:szCs w:val="26"/>
          <w:rtl/>
        </w:rPr>
        <w:t>התקשורת משמשת כ</w:t>
      </w:r>
      <w:r w:rsidRPr="00A005B3">
        <w:rPr>
          <w:rFonts w:asciiTheme="majorBidi" w:hAnsiTheme="majorBidi" w:cstheme="majorBidi"/>
          <w:sz w:val="26"/>
          <w:szCs w:val="26"/>
          <w:u w:val="single"/>
          <w:rtl/>
        </w:rPr>
        <w:t>כלי לפיקוח על השלטון</w:t>
      </w:r>
      <w:r w:rsidRPr="00A005B3">
        <w:rPr>
          <w:rFonts w:asciiTheme="majorBidi" w:hAnsiTheme="majorBidi" w:cstheme="majorBidi"/>
          <w:sz w:val="26"/>
          <w:szCs w:val="26"/>
          <w:rtl/>
        </w:rPr>
        <w:t xml:space="preserve">. </w:t>
      </w:r>
    </w:p>
    <w:p w:rsidR="00A005B3" w:rsidRPr="00A005B3" w:rsidRDefault="00A005B3" w:rsidP="00A005B3">
      <w:pPr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6"/>
          <w:szCs w:val="26"/>
        </w:rPr>
      </w:pPr>
      <w:r w:rsidRPr="00A005B3">
        <w:rPr>
          <w:rFonts w:asciiTheme="majorBidi" w:hAnsiTheme="majorBidi" w:cstheme="majorBidi"/>
          <w:sz w:val="26"/>
          <w:szCs w:val="26"/>
          <w:rtl/>
        </w:rPr>
        <w:t>יצירת מציאות משותפת למיליארדי אנשים.</w:t>
      </w:r>
    </w:p>
    <w:p w:rsidR="00A005B3" w:rsidRDefault="00F91CE2" w:rsidP="00A005B3">
      <w:pPr>
        <w:spacing w:line="360" w:lineRule="auto"/>
        <w:rPr>
          <w:rFonts w:asciiTheme="majorBidi" w:hAnsiTheme="majorBidi" w:cstheme="majorBidi"/>
          <w:sz w:val="26"/>
          <w:szCs w:val="26"/>
          <w:rtl/>
        </w:rPr>
      </w:pPr>
      <w:r w:rsidRPr="00F91CE2">
        <w:rPr>
          <w:rFonts w:asciiTheme="majorBidi" w:hAnsiTheme="majorBidi" w:cstheme="majorBidi"/>
          <w:noProof/>
          <w:sz w:val="26"/>
          <w:szCs w:val="26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-695325</wp:posOffset>
                </wp:positionH>
                <wp:positionV relativeFrom="paragraph">
                  <wp:posOffset>256540</wp:posOffset>
                </wp:positionV>
                <wp:extent cx="6677660" cy="2924175"/>
                <wp:effectExtent l="0" t="0" r="27940" b="2857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77660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CE2" w:rsidRDefault="00F91CE2" w:rsidP="00F91CE2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221185" cy="2419350"/>
                                  <wp:effectExtent l="0" t="0" r="8255" b="0"/>
                                  <wp:docPr id="1" name="תמונה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36269" cy="24252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54.75pt;margin-top:20.2pt;width:525.8pt;height:230.2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4bZQwIAAGEEAAAOAAAAZHJzL2Uyb0RvYy54bWysVM2O0zAQviPxDpbvNG3Un23UdLV0KSAt&#10;P9LCA7iO01g4HmO7TZa34LYcOSHtC+V1GDulLX8XRA7WjGf8zcw3M1lctrUie2GdBJ3T0WBIidAc&#10;Cqm3OX3/bv3kghLnmS6YAi1yeiccvVw+frRoTCZSqEAVwhIE0S5rTE4r702WJI5XomZuAEZoNJZg&#10;a+ZRtduksKxB9Fol6XA4TRqwhbHAhXN4e90b6TLil6Xg/k1ZOuGJyinm5uNp47kJZ7JcsGxrmakk&#10;P6TB/iGLmkmNQY9Q18wzsrPyN6hacgsOSj/gUCdQlpKLWANWMxr+Us1txYyItSA5zhxpcv8Plr/e&#10;v7VEFjlNRzNKNKuxSd1D96X73D2Q7r771n3t7kkaiGqMy9D/1uAL3z6FFhsei3bmBvgHRzSsKqa3&#10;4spaaCrBCkx0FF4mZ097HBdANs0rKDAe23mIQG1pa1IqaV78gEaGCMbB1t0d2yVaTzheTqez2XSK&#10;Jo62dJ6OR7NJjMayABTaYazzzwXUJAg5tTgPMRDb3zgfEju5BHcHShZrqVRU7HazUpbsGc7OOn4H&#10;9J/clCZNTueTdNJz8VeIYfz+BFFLj0ugZJ3Ti6MTywKDz3QRR9QzqXoZU1b6QGlgsefTt5u2b2MI&#10;EOjeQHGHHFvoZx53FIUK7CdKGpz3nLqPO2YFJeqlxj7NR+NxWJCojCezFBV7btmcW5jmCJVTT0kv&#10;rnxcqsCbhivsZykjv6dMDinjHEfaDzsXFuVcj16nP8PyOwAAAP//AwBQSwMEFAAGAAgAAAAhAGJX&#10;kRfhAAAACwEAAA8AAABkcnMvZG93bnJldi54bWxMj8FOwzAQRO9I/IO1SNxaOyVBdcimQkgpl3Cg&#10;tHB1kyWOiO0odtvw95gTHFfzNPO22MxmYGeafO8sQrIUwMg2ru1th7B/qxZrYD4o26rBWUL4Jg+b&#10;8vqqUHnrLvaVzrvQsVhifa4QdAhjzrlvNBnll24kG7NPNxkV4jl1vJ3UJZabga+EuOdG9TYuaDXS&#10;k6bma3cyCM9aZocXt6/53fajUnW1lXX6jnh7Mz8+AAs0hz8YfvWjOpTR6ehOtvVsQFgkQmaRRUhF&#10;CiwSMl0lwI4ImRASeFnw/z+UPwAAAP//AwBQSwECLQAUAAYACAAAACEAtoM4kv4AAADhAQAAEwAA&#10;AAAAAAAAAAAAAAAAAAAAW0NvbnRlbnRfVHlwZXNdLnhtbFBLAQItABQABgAIAAAAIQA4/SH/1gAA&#10;AJQBAAALAAAAAAAAAAAAAAAAAC8BAABfcmVscy8ucmVsc1BLAQItABQABgAIAAAAIQBSt4bZQwIA&#10;AGEEAAAOAAAAAAAAAAAAAAAAAC4CAABkcnMvZTJvRG9jLnhtbFBLAQItABQABgAIAAAAIQBiV5EX&#10;4QAAAAsBAAAPAAAAAAAAAAAAAAAAAJ0EAABkcnMvZG93bnJldi54bWxQSwUGAAAAAAQABADzAAAA&#10;qwUAAAAA&#10;">
                <v:textbox>
                  <w:txbxContent>
                    <w:p w:rsidR="00F91CE2" w:rsidRDefault="00F91CE2" w:rsidP="00F91CE2">
                      <w:pPr>
                        <w:rPr>
                          <w:rtl/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221185" cy="2419350"/>
                            <wp:effectExtent l="0" t="0" r="8255" b="0"/>
                            <wp:docPr id="1" name="תמונה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36269" cy="24252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5256E" w:rsidRDefault="0055256E" w:rsidP="00A005B3">
      <w:pPr>
        <w:spacing w:line="360" w:lineRule="auto"/>
        <w:rPr>
          <w:rFonts w:asciiTheme="majorBidi" w:hAnsiTheme="majorBidi" w:cstheme="majorBidi"/>
          <w:sz w:val="26"/>
          <w:szCs w:val="26"/>
          <w:rtl/>
        </w:rPr>
      </w:pPr>
    </w:p>
    <w:p w:rsidR="0055256E" w:rsidRDefault="0055256E" w:rsidP="00A005B3">
      <w:pPr>
        <w:spacing w:line="360" w:lineRule="auto"/>
        <w:rPr>
          <w:rFonts w:asciiTheme="majorBidi" w:hAnsiTheme="majorBidi" w:cstheme="majorBidi"/>
          <w:sz w:val="26"/>
          <w:szCs w:val="26"/>
          <w:rtl/>
        </w:rPr>
      </w:pPr>
    </w:p>
    <w:p w:rsidR="0055256E" w:rsidRDefault="0055256E" w:rsidP="00A005B3">
      <w:pPr>
        <w:spacing w:line="360" w:lineRule="auto"/>
        <w:rPr>
          <w:rFonts w:asciiTheme="majorBidi" w:hAnsiTheme="majorBidi" w:cstheme="majorBidi"/>
          <w:sz w:val="26"/>
          <w:szCs w:val="26"/>
          <w:rtl/>
        </w:rPr>
      </w:pPr>
    </w:p>
    <w:p w:rsidR="0055256E" w:rsidRDefault="0055256E" w:rsidP="00A005B3">
      <w:pPr>
        <w:spacing w:line="360" w:lineRule="auto"/>
        <w:rPr>
          <w:rFonts w:asciiTheme="majorBidi" w:hAnsiTheme="majorBidi" w:cstheme="majorBidi"/>
          <w:sz w:val="26"/>
          <w:szCs w:val="26"/>
          <w:rtl/>
        </w:rPr>
      </w:pPr>
    </w:p>
    <w:p w:rsidR="00A005B3" w:rsidRPr="0055256E" w:rsidRDefault="00A005B3" w:rsidP="0055256E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5256E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בעיות בתקשורת:</w:t>
      </w:r>
    </w:p>
    <w:p w:rsidR="00A005B3" w:rsidRPr="00A005B3" w:rsidRDefault="00A005B3" w:rsidP="00A005B3">
      <w:pPr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6"/>
          <w:szCs w:val="26"/>
          <w:rtl/>
        </w:rPr>
      </w:pPr>
      <w:r w:rsidRPr="00A005B3">
        <w:rPr>
          <w:rFonts w:asciiTheme="majorBidi" w:hAnsiTheme="majorBidi" w:cstheme="majorBidi"/>
          <w:b/>
          <w:bCs/>
          <w:sz w:val="26"/>
          <w:szCs w:val="26"/>
          <w:highlight w:val="yellow"/>
          <w:u w:val="single"/>
          <w:rtl/>
        </w:rPr>
        <w:t>פער דיגיטלי</w:t>
      </w:r>
      <w:r w:rsidRPr="00A005B3">
        <w:rPr>
          <w:rFonts w:asciiTheme="majorBidi" w:hAnsiTheme="majorBidi" w:cstheme="majorBidi"/>
          <w:sz w:val="26"/>
          <w:szCs w:val="26"/>
          <w:rtl/>
        </w:rPr>
        <w:t xml:space="preserve"> – יש פער בין אלה שיש להם תקשורת לבין אלה שלא מחוברים לתקשורת (כי אין להם חיבור לחשמל או שאין להם כסף לשלם דמי מינוי לאינטרנט). 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                         </w:t>
      </w:r>
      <w:r w:rsidRPr="00A005B3">
        <w:rPr>
          <w:rFonts w:asciiTheme="majorBidi" w:hAnsiTheme="majorBidi" w:cstheme="majorBidi"/>
          <w:sz w:val="26"/>
          <w:szCs w:val="26"/>
          <w:rtl/>
        </w:rPr>
        <w:t>זה מגביר את האי-שיוויון.</w:t>
      </w:r>
    </w:p>
    <w:p w:rsidR="00A005B3" w:rsidRPr="00A005B3" w:rsidRDefault="00A005B3" w:rsidP="00A005B3">
      <w:pPr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6"/>
          <w:szCs w:val="26"/>
        </w:rPr>
      </w:pPr>
      <w:r w:rsidRPr="00A005B3">
        <w:rPr>
          <w:rFonts w:asciiTheme="majorBidi" w:hAnsiTheme="majorBidi" w:cstheme="majorBidi"/>
          <w:sz w:val="26"/>
          <w:szCs w:val="26"/>
          <w:rtl/>
        </w:rPr>
        <w:t>תקשורת ההמונים מבוססת על תרבות המערב (</w:t>
      </w:r>
      <w:r w:rsidRPr="00A005B3">
        <w:rPr>
          <w:rFonts w:asciiTheme="majorBidi" w:hAnsiTheme="majorBidi" w:cstheme="majorBidi"/>
          <w:sz w:val="26"/>
          <w:szCs w:val="26"/>
          <w:highlight w:val="yellow"/>
          <w:u w:val="single"/>
          <w:rtl/>
        </w:rPr>
        <w:t>אמריקניזציה</w:t>
      </w:r>
      <w:r w:rsidRPr="00A005B3">
        <w:rPr>
          <w:rFonts w:asciiTheme="majorBidi" w:hAnsiTheme="majorBidi" w:cstheme="majorBidi"/>
          <w:sz w:val="26"/>
          <w:szCs w:val="26"/>
          <w:rtl/>
        </w:rPr>
        <w:t>). לכן התקשורת המערבית עלולה לפגוע בתרבויות מקומיות.</w:t>
      </w:r>
    </w:p>
    <w:p w:rsidR="00A005B3" w:rsidRPr="00A005B3" w:rsidRDefault="00A005B3" w:rsidP="00A005B3">
      <w:pPr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6"/>
          <w:szCs w:val="26"/>
        </w:rPr>
      </w:pPr>
      <w:r w:rsidRPr="00A005B3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Pr="00BF6D94">
        <w:rPr>
          <w:rFonts w:asciiTheme="majorBidi" w:hAnsiTheme="majorBidi" w:cstheme="majorBidi"/>
          <w:b/>
          <w:bCs/>
          <w:sz w:val="26"/>
          <w:szCs w:val="26"/>
          <w:rtl/>
        </w:rPr>
        <w:t xml:space="preserve">רוב אמצעי התקשורת נמצאים בבעלות </w:t>
      </w:r>
      <w:r w:rsidRPr="00BF6D94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>בעלי-הון</w:t>
      </w:r>
      <w:r w:rsidRPr="00A005B3">
        <w:rPr>
          <w:rFonts w:asciiTheme="majorBidi" w:hAnsiTheme="majorBidi" w:cstheme="majorBidi"/>
          <w:sz w:val="26"/>
          <w:szCs w:val="26"/>
          <w:rtl/>
        </w:rPr>
        <w:t>. יש חשש שהם יצטברו כוח רב מדי. קיים חשש שבעלי התקשורת יורו לאנשי התקשורת לפרסם מידע שקרי לטובת העסקים של בעלי-ההון</w:t>
      </w:r>
      <w:r>
        <w:rPr>
          <w:rFonts w:asciiTheme="majorBidi" w:hAnsiTheme="majorBidi" w:cstheme="majorBidi" w:hint="cs"/>
          <w:sz w:val="26"/>
          <w:szCs w:val="26"/>
          <w:rtl/>
        </w:rPr>
        <w:t>.</w:t>
      </w:r>
    </w:p>
    <w:p w:rsidR="00A005B3" w:rsidRPr="00A005B3" w:rsidRDefault="00A005B3" w:rsidP="00A005B3">
      <w:pPr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6"/>
          <w:szCs w:val="26"/>
        </w:rPr>
      </w:pPr>
      <w:r w:rsidRPr="00A005B3">
        <w:rPr>
          <w:rFonts w:asciiTheme="majorBidi" w:hAnsiTheme="majorBidi" w:cstheme="majorBidi"/>
          <w:sz w:val="26"/>
          <w:szCs w:val="26"/>
          <w:rtl/>
        </w:rPr>
        <w:t xml:space="preserve">רשת האינטרנט (פייסבוק, </w:t>
      </w:r>
      <w:proofErr w:type="spellStart"/>
      <w:r w:rsidRPr="00A005B3">
        <w:rPr>
          <w:rFonts w:asciiTheme="majorBidi" w:hAnsiTheme="majorBidi" w:cstheme="majorBidi"/>
          <w:sz w:val="26"/>
          <w:szCs w:val="26"/>
          <w:rtl/>
        </w:rPr>
        <w:t>אינסטגרם</w:t>
      </w:r>
      <w:proofErr w:type="spellEnd"/>
      <w:r w:rsidRPr="00A005B3">
        <w:rPr>
          <w:rFonts w:asciiTheme="majorBidi" w:hAnsiTheme="majorBidi" w:cstheme="majorBidi"/>
          <w:sz w:val="26"/>
          <w:szCs w:val="26"/>
          <w:rtl/>
        </w:rPr>
        <w:t xml:space="preserve">, </w:t>
      </w:r>
      <w:proofErr w:type="spellStart"/>
      <w:r w:rsidRPr="00A005B3">
        <w:rPr>
          <w:rFonts w:asciiTheme="majorBidi" w:hAnsiTheme="majorBidi" w:cstheme="majorBidi"/>
          <w:sz w:val="26"/>
          <w:szCs w:val="26"/>
          <w:rtl/>
        </w:rPr>
        <w:t>טוויטר</w:t>
      </w:r>
      <w:proofErr w:type="spellEnd"/>
      <w:r w:rsidRPr="00A005B3">
        <w:rPr>
          <w:rFonts w:asciiTheme="majorBidi" w:hAnsiTheme="majorBidi" w:cstheme="majorBidi"/>
          <w:sz w:val="26"/>
          <w:szCs w:val="26"/>
          <w:rtl/>
        </w:rPr>
        <w:t xml:space="preserve">, פורנו, </w:t>
      </w:r>
      <w:r w:rsidRPr="00A005B3">
        <w:rPr>
          <w:rFonts w:asciiTheme="majorBidi" w:hAnsiTheme="majorBidi" w:cstheme="majorBidi"/>
          <w:sz w:val="26"/>
          <w:szCs w:val="26"/>
        </w:rPr>
        <w:t>YouTube</w:t>
      </w:r>
      <w:r w:rsidRPr="00A005B3">
        <w:rPr>
          <w:rFonts w:asciiTheme="majorBidi" w:hAnsiTheme="majorBidi" w:cstheme="majorBidi"/>
          <w:sz w:val="26"/>
          <w:szCs w:val="26"/>
          <w:rtl/>
        </w:rPr>
        <w:t xml:space="preserve"> וכו') גורמת ל</w:t>
      </w:r>
      <w:r w:rsidRPr="00A005B3">
        <w:rPr>
          <w:rFonts w:asciiTheme="majorBidi" w:hAnsiTheme="majorBidi" w:cstheme="majorBidi"/>
          <w:sz w:val="26"/>
          <w:szCs w:val="26"/>
          <w:u w:val="single"/>
          <w:rtl/>
        </w:rPr>
        <w:t>התמכרות</w:t>
      </w:r>
      <w:r w:rsidRPr="00A005B3">
        <w:rPr>
          <w:rFonts w:asciiTheme="majorBidi" w:hAnsiTheme="majorBidi" w:cstheme="majorBidi"/>
          <w:sz w:val="26"/>
          <w:szCs w:val="26"/>
          <w:rtl/>
        </w:rPr>
        <w:t xml:space="preserve"> לבני נוער. </w:t>
      </w:r>
    </w:p>
    <w:p w:rsidR="00A005B3" w:rsidRPr="00A005B3" w:rsidRDefault="00A005B3" w:rsidP="00A005B3">
      <w:pPr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6"/>
          <w:szCs w:val="26"/>
        </w:rPr>
      </w:pPr>
      <w:r w:rsidRPr="00A005B3">
        <w:rPr>
          <w:rFonts w:asciiTheme="majorBidi" w:hAnsiTheme="majorBidi" w:cstheme="majorBidi"/>
          <w:sz w:val="26"/>
          <w:szCs w:val="26"/>
          <w:rtl/>
        </w:rPr>
        <w:t xml:space="preserve">ברשתות החברתיות באינטרנט יש הרבה </w:t>
      </w:r>
      <w:r w:rsidRPr="00A005B3">
        <w:rPr>
          <w:rFonts w:asciiTheme="majorBidi" w:hAnsiTheme="majorBidi" w:cstheme="majorBidi"/>
          <w:sz w:val="26"/>
          <w:szCs w:val="26"/>
          <w:u w:val="single"/>
          <w:rtl/>
        </w:rPr>
        <w:t>גזענות</w:t>
      </w:r>
      <w:r w:rsidRPr="00A005B3">
        <w:rPr>
          <w:rFonts w:asciiTheme="majorBidi" w:hAnsiTheme="majorBidi" w:cstheme="majorBidi"/>
          <w:sz w:val="26"/>
          <w:szCs w:val="26"/>
          <w:rtl/>
        </w:rPr>
        <w:t xml:space="preserve">, הסתה, שיח אלים שפוגע בזכות לכבוד (בזכות לשם טוב ובזכות לפרטיות). מתפרסם הרבה מידע </w:t>
      </w:r>
      <w:r>
        <w:rPr>
          <w:rFonts w:asciiTheme="majorBidi" w:hAnsiTheme="majorBidi" w:cstheme="majorBidi" w:hint="cs"/>
          <w:sz w:val="26"/>
          <w:szCs w:val="26"/>
          <w:rtl/>
        </w:rPr>
        <w:t>שקרי ו</w:t>
      </w:r>
      <w:r w:rsidRPr="00A005B3">
        <w:rPr>
          <w:rFonts w:asciiTheme="majorBidi" w:hAnsiTheme="majorBidi" w:cstheme="majorBidi"/>
          <w:sz w:val="26"/>
          <w:szCs w:val="26"/>
          <w:rtl/>
        </w:rPr>
        <w:t>לא מהימן (</w:t>
      </w:r>
      <w:r w:rsidRPr="00A005B3">
        <w:rPr>
          <w:rFonts w:asciiTheme="majorBidi" w:hAnsiTheme="majorBidi" w:cstheme="majorBidi"/>
          <w:b/>
          <w:bCs/>
          <w:sz w:val="26"/>
          <w:szCs w:val="26"/>
        </w:rPr>
        <w:t>Fake news</w:t>
      </w:r>
      <w:r w:rsidRPr="00A005B3">
        <w:rPr>
          <w:rFonts w:asciiTheme="majorBidi" w:hAnsiTheme="majorBidi" w:cstheme="majorBidi"/>
          <w:sz w:val="26"/>
          <w:szCs w:val="26"/>
          <w:rtl/>
        </w:rPr>
        <w:t>)</w:t>
      </w:r>
    </w:p>
    <w:p w:rsidR="00A005B3" w:rsidRDefault="002C2319" w:rsidP="00A005B3">
      <w:pPr>
        <w:rPr>
          <w:rFonts w:asciiTheme="majorBidi" w:hAnsiTheme="majorBidi" w:cstheme="majorBidi"/>
          <w:sz w:val="26"/>
          <w:szCs w:val="26"/>
          <w:rtl/>
        </w:rPr>
      </w:pPr>
      <w:r w:rsidRPr="00F91CE2">
        <w:rPr>
          <w:rFonts w:asciiTheme="majorBidi" w:hAnsiTheme="majorBidi" w:cstheme="majorBidi"/>
          <w:noProof/>
          <w:sz w:val="26"/>
          <w:szCs w:val="26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-847725</wp:posOffset>
                </wp:positionH>
                <wp:positionV relativeFrom="paragraph">
                  <wp:posOffset>341630</wp:posOffset>
                </wp:positionV>
                <wp:extent cx="6940550" cy="2066925"/>
                <wp:effectExtent l="0" t="0" r="12700" b="28575"/>
                <wp:wrapSquare wrapText="bothSides"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9405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CE2" w:rsidRDefault="002C2319" w:rsidP="00F91CE2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534150" cy="1504950"/>
                                  <wp:effectExtent l="0" t="0" r="0" b="0"/>
                                  <wp:docPr id="9" name="תמונה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34150" cy="1504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66.75pt;margin-top:26.9pt;width:546.5pt;height:162.7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NdxQAIAAF8EAAAOAAAAZHJzL2Uyb0RvYy54bWysVM2O0zAQviPxDpbvNGloyzZqulq6FJCW&#10;H2nhAVzHaSwcj7HdJuUtuC1HTkj7Qnkdxm5py484IHKwZjzjb2a+mcnssmsU2QrrJOiCDgcpJUJz&#10;KKVeF/T9u+WjC0qcZ7pkCrQo6E44ejl/+GDWmlxkUIMqhSUIol3emoLW3ps8SRyvRcPcAIzQaKzA&#10;NsyjatdJaVmL6I1KsjSdJC3Y0ljgwjm8vd4b6TziV5Xg/k1VOeGJKijm5uNp47kKZzKfsXxtmakl&#10;P6TB/iGLhkmNQY9Q18wzsrHyN6hGcgsOKj/g0CRQVZKLWANWM0x/qea2ZkbEWpAcZ440uf8Hy19v&#10;31oiy4JmlGjWYIv6+/5L/7m/J/1d/63/2t+RLNDUGpej961Bf989hQ7bHUt25gb4B0c0LGqm1+LK&#10;WmhrwUpMcxheJmdP9zgugKzaV1BiPLbxEIG6yjakUtK8+AGN/BCMg43bHZslOk84Xk6mo3Q8RhNH&#10;W5ZOJtNsHKOxPACFZhjr/HMBDQlCQS1OQwzEtjfOh8ROLsHdgZLlUioVFbteLZQlW4aTs4zfAf0n&#10;N6VJW9DpGGP/HSKN358gGulxBZRsCnpxdGJ5YPCZLuOAeibVXsaUlT5QGljc8+m7VReb+DgECHSv&#10;oNwhxxb2E48bikIN9hMlLU57Qd3HDbOCEvVSY5+mw9EorEdURuMnGSr23LI6tzDNEaqgnpK9uPBx&#10;pQIDGq6wn5WM/J4yOaSMUxxpP2xcWJNzPXqd/gvz7wAAAP//AwBQSwMEFAAGAAgAAAAhABTObwXg&#10;AAAACwEAAA8AAABkcnMvZG93bnJldi54bWxMj8FOwzAMhu9IvENkJG5bOkKBlLoTQuq4lANjwDVr&#10;QlPRJFWTbeXtMSc42v70+/vL9ewGdjRT7INHWC0zYMa3Qfe+Q9i91os7YDEpr9UQvEH4NhHW1flZ&#10;qQodTv7FHLepYxTiY6EQbEpjwXlsrXEqLsNoPN0+w+RUonHquJ7UicLdwK+y7IY71Xv6YNVoHq1p&#10;v7YHh/BkZf72HHYNF5uPWjX1RjbX74iXF/PDPbBk5vQHw68+qUNFTvtw8DqyAWGxEiInFiEX1IEI&#10;mUta7BHErRTAq5L/71D9AAAA//8DAFBLAQItABQABgAIAAAAIQC2gziS/gAAAOEBAAATAAAAAAAA&#10;AAAAAAAAAAAAAABbQ29udGVudF9UeXBlc10ueG1sUEsBAi0AFAAGAAgAAAAhADj9If/WAAAAlAEA&#10;AAsAAAAAAAAAAAAAAAAALwEAAF9yZWxzLy5yZWxzUEsBAi0AFAAGAAgAAAAhAJbo13FAAgAAXwQA&#10;AA4AAAAAAAAAAAAAAAAALgIAAGRycy9lMm9Eb2MueG1sUEsBAi0AFAAGAAgAAAAhABTObwXgAAAA&#10;CwEAAA8AAAAAAAAAAAAAAAAAmgQAAGRycy9kb3ducmV2LnhtbFBLBQYAAAAABAAEAPMAAACnBQAA&#10;AAA=&#10;">
                <v:textbox>
                  <w:txbxContent>
                    <w:p w:rsidR="00F91CE2" w:rsidRDefault="002C2319" w:rsidP="00F91CE2">
                      <w:pPr>
                        <w:rPr>
                          <w:rtl/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534150" cy="1504950"/>
                            <wp:effectExtent l="0" t="0" r="0" b="0"/>
                            <wp:docPr id="9" name="תמונה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4150" cy="1504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91CE2" w:rsidRPr="00A005B3" w:rsidRDefault="00F91CE2" w:rsidP="00A005B3">
      <w:pPr>
        <w:rPr>
          <w:rFonts w:asciiTheme="majorBidi" w:hAnsiTheme="majorBidi" w:cstheme="majorBidi"/>
          <w:sz w:val="26"/>
          <w:szCs w:val="26"/>
          <w:rtl/>
        </w:rPr>
      </w:pPr>
      <w:bookmarkStart w:id="0" w:name="_GoBack"/>
      <w:bookmarkEnd w:id="0"/>
    </w:p>
    <w:sectPr w:rsidR="00F91CE2" w:rsidRPr="00A005B3" w:rsidSect="008005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0726E"/>
    <w:multiLevelType w:val="hybridMultilevel"/>
    <w:tmpl w:val="89642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40C40"/>
    <w:multiLevelType w:val="hybridMultilevel"/>
    <w:tmpl w:val="D38C4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34"/>
    <w:rsid w:val="000051A3"/>
    <w:rsid w:val="0010709A"/>
    <w:rsid w:val="00151D38"/>
    <w:rsid w:val="002C2319"/>
    <w:rsid w:val="0055256E"/>
    <w:rsid w:val="005E4B9F"/>
    <w:rsid w:val="008005A2"/>
    <w:rsid w:val="00A005B3"/>
    <w:rsid w:val="00BF6D94"/>
    <w:rsid w:val="00C55134"/>
    <w:rsid w:val="00F9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1D12D"/>
  <w15:chartTrackingRefBased/>
  <w15:docId w15:val="{80F0DAD0-E667-4D4A-928D-41F2CE5D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6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232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9</cp:revision>
  <dcterms:created xsi:type="dcterms:W3CDTF">2020-05-29T21:10:00Z</dcterms:created>
  <dcterms:modified xsi:type="dcterms:W3CDTF">2020-07-11T19:05:00Z</dcterms:modified>
</cp:coreProperties>
</file>