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2E" w:rsidRPr="006A2BF7" w:rsidRDefault="00BF4F2B" w:rsidP="000B482E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6A2BF7">
        <w:rPr>
          <w:rFonts w:hint="cs"/>
          <w:b/>
          <w:bCs/>
          <w:sz w:val="28"/>
          <w:szCs w:val="28"/>
          <w:rtl/>
        </w:rPr>
        <w:t xml:space="preserve">סיכום </w:t>
      </w:r>
      <w:r w:rsidR="000B482E" w:rsidRPr="006A2BF7">
        <w:rPr>
          <w:rFonts w:hint="cs"/>
          <w:b/>
          <w:bCs/>
          <w:sz w:val="28"/>
          <w:szCs w:val="28"/>
          <w:rtl/>
        </w:rPr>
        <w:t>התיישבות עירונית</w:t>
      </w:r>
    </w:p>
    <w:p w:rsidR="00296ACC" w:rsidRPr="00296ACC" w:rsidRDefault="00296ACC" w:rsidP="006675C9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  <w:rtl/>
        </w:rPr>
      </w:pPr>
      <w:r w:rsidRPr="006A2BF7">
        <w:rPr>
          <w:rFonts w:hint="cs"/>
          <w:sz w:val="26"/>
          <w:szCs w:val="26"/>
          <w:u w:val="single"/>
          <w:rtl/>
        </w:rPr>
        <w:t>גורמים שמשפיעים על תכנון עיר</w:t>
      </w:r>
      <w:r w:rsidR="006A2BF7">
        <w:rPr>
          <w:rFonts w:hint="cs"/>
          <w:sz w:val="26"/>
          <w:szCs w:val="26"/>
          <w:rtl/>
        </w:rPr>
        <w:t>:</w:t>
      </w:r>
      <w:r w:rsidRPr="00296ACC">
        <w:rPr>
          <w:rFonts w:hint="cs"/>
          <w:sz w:val="26"/>
          <w:szCs w:val="26"/>
          <w:rtl/>
        </w:rPr>
        <w:t xml:space="preserve"> השלטון שכותב תוכניות מתאר, התושבים, כוחו</w:t>
      </w:r>
      <w:r w:rsidR="006675C9">
        <w:rPr>
          <w:rFonts w:hint="cs"/>
          <w:sz w:val="26"/>
          <w:szCs w:val="26"/>
          <w:rtl/>
        </w:rPr>
        <w:t>ת</w:t>
      </w:r>
      <w:r w:rsidRPr="00296ACC">
        <w:rPr>
          <w:rFonts w:hint="cs"/>
          <w:sz w:val="26"/>
          <w:szCs w:val="26"/>
          <w:rtl/>
        </w:rPr>
        <w:t xml:space="preserve"> השוק, ארגונים חוץ</w:t>
      </w:r>
      <w:r w:rsidR="006675C9">
        <w:rPr>
          <w:rFonts w:hint="cs"/>
          <w:sz w:val="26"/>
          <w:szCs w:val="26"/>
          <w:rtl/>
        </w:rPr>
        <w:t>-</w:t>
      </w:r>
      <w:r w:rsidRPr="00296ACC">
        <w:rPr>
          <w:rFonts w:hint="cs"/>
          <w:sz w:val="26"/>
          <w:szCs w:val="26"/>
          <w:rtl/>
        </w:rPr>
        <w:t xml:space="preserve">פרלמנטרים </w:t>
      </w:r>
      <w:r w:rsidR="006675C9">
        <w:rPr>
          <w:rFonts w:hint="cs"/>
          <w:sz w:val="26"/>
          <w:szCs w:val="26"/>
          <w:rtl/>
        </w:rPr>
        <w:t xml:space="preserve">(כמו גרין-פיס) </w:t>
      </w:r>
      <w:r w:rsidRPr="00296ACC">
        <w:rPr>
          <w:rFonts w:hint="cs"/>
          <w:sz w:val="26"/>
          <w:szCs w:val="26"/>
          <w:rtl/>
        </w:rPr>
        <w:t>וארגונים בינ"ל</w:t>
      </w:r>
      <w:r w:rsidR="006675C9">
        <w:rPr>
          <w:rFonts w:hint="cs"/>
          <w:sz w:val="26"/>
          <w:szCs w:val="26"/>
          <w:rtl/>
        </w:rPr>
        <w:t xml:space="preserve"> (כמו האו"ם).</w:t>
      </w:r>
    </w:p>
    <w:p w:rsidR="00296ACC" w:rsidRDefault="00296ACC" w:rsidP="006675C9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A2BF7">
        <w:rPr>
          <w:rFonts w:hint="cs"/>
          <w:sz w:val="26"/>
          <w:szCs w:val="26"/>
          <w:u w:val="single"/>
          <w:rtl/>
        </w:rPr>
        <w:t xml:space="preserve">גורמי </w:t>
      </w:r>
      <w:r w:rsidR="006675C9">
        <w:rPr>
          <w:rFonts w:hint="cs"/>
          <w:sz w:val="26"/>
          <w:szCs w:val="26"/>
          <w:u w:val="single"/>
          <w:rtl/>
        </w:rPr>
        <w:t xml:space="preserve">מיקום </w:t>
      </w:r>
      <w:r w:rsidRPr="006A2BF7">
        <w:rPr>
          <w:rFonts w:hint="cs"/>
          <w:sz w:val="26"/>
          <w:szCs w:val="26"/>
          <w:u w:val="single"/>
          <w:rtl/>
        </w:rPr>
        <w:t>לעיר</w:t>
      </w:r>
      <w:r>
        <w:rPr>
          <w:rFonts w:hint="cs"/>
          <w:sz w:val="26"/>
          <w:szCs w:val="26"/>
          <w:rtl/>
        </w:rPr>
        <w:t>: אזור נוח (מישור, ליד מים, אקלים נוח), ליד מקום דתי היסטורי והמצאות מוסדות שלטון. לעיתים יישוב קם דווקא בהר שסיפק הגנה (כמו ה</w:t>
      </w:r>
      <w:r w:rsidR="006675C9">
        <w:rPr>
          <w:rFonts w:hint="cs"/>
          <w:sz w:val="26"/>
          <w:szCs w:val="26"/>
          <w:rtl/>
        </w:rPr>
        <w:t xml:space="preserve">רי </w:t>
      </w:r>
      <w:r>
        <w:rPr>
          <w:rFonts w:hint="cs"/>
          <w:sz w:val="26"/>
          <w:szCs w:val="26"/>
          <w:rtl/>
        </w:rPr>
        <w:t>דרוזים והכורדים)</w:t>
      </w:r>
    </w:p>
    <w:p w:rsidR="00296ACC" w:rsidRDefault="00296ACC" w:rsidP="006675C9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A2BF7">
        <w:rPr>
          <w:rFonts w:hint="cs"/>
          <w:color w:val="FF0000"/>
          <w:sz w:val="26"/>
          <w:szCs w:val="26"/>
          <w:u w:val="single"/>
          <w:rtl/>
        </w:rPr>
        <w:t>ערי עולם</w:t>
      </w:r>
      <w:r w:rsidR="006A2BF7" w:rsidRPr="006A2BF7">
        <w:rPr>
          <w:rFonts w:hint="cs"/>
          <w:color w:val="FF0000"/>
          <w:sz w:val="26"/>
          <w:szCs w:val="26"/>
          <w:rtl/>
        </w:rPr>
        <w:t>\</w:t>
      </w:r>
      <w:r w:rsidR="006A2BF7" w:rsidRPr="006A2BF7">
        <w:rPr>
          <w:rFonts w:hint="cs"/>
          <w:color w:val="FF0000"/>
          <w:sz w:val="26"/>
          <w:szCs w:val="26"/>
          <w:u w:val="single"/>
          <w:rtl/>
        </w:rPr>
        <w:t>גלובליות</w:t>
      </w:r>
      <w:r>
        <w:rPr>
          <w:rFonts w:hint="cs"/>
          <w:sz w:val="26"/>
          <w:szCs w:val="26"/>
          <w:rtl/>
        </w:rPr>
        <w:t>: ערים שבה</w:t>
      </w:r>
      <w:r w:rsidR="006675C9">
        <w:rPr>
          <w:rFonts w:hint="cs"/>
          <w:sz w:val="26"/>
          <w:szCs w:val="26"/>
          <w:rtl/>
        </w:rPr>
        <w:t>ן</w:t>
      </w:r>
      <w:r>
        <w:rPr>
          <w:rFonts w:hint="cs"/>
          <w:sz w:val="26"/>
          <w:szCs w:val="26"/>
          <w:rtl/>
        </w:rPr>
        <w:t xml:space="preserve"> נמצא מרכז הכוח. בין הערים יש קשר גלובלי ושימוש בשפה האנגלית. ה</w:t>
      </w:r>
      <w:r w:rsidR="006675C9">
        <w:rPr>
          <w:rFonts w:hint="cs"/>
          <w:sz w:val="26"/>
          <w:szCs w:val="26"/>
          <w:rtl/>
        </w:rPr>
        <w:t>ן</w:t>
      </w:r>
      <w:r>
        <w:rPr>
          <w:rFonts w:hint="cs"/>
          <w:sz w:val="26"/>
          <w:szCs w:val="26"/>
          <w:rtl/>
        </w:rPr>
        <w:t xml:space="preserve"> דומות זו לזו ויש בהן הרבה מגדלים. הן מושכות מהגרים ותיירים</w:t>
      </w:r>
      <w:r w:rsidR="006675C9">
        <w:rPr>
          <w:rFonts w:hint="cs"/>
          <w:sz w:val="26"/>
          <w:szCs w:val="26"/>
          <w:rtl/>
        </w:rPr>
        <w:t>.</w:t>
      </w:r>
    </w:p>
    <w:p w:rsidR="00296ACC" w:rsidRDefault="00296ACC" w:rsidP="006675C9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A2BF7">
        <w:rPr>
          <w:rFonts w:hint="cs"/>
          <w:color w:val="FF0000"/>
          <w:sz w:val="26"/>
          <w:szCs w:val="26"/>
          <w:u w:val="single"/>
          <w:rtl/>
        </w:rPr>
        <w:t>זחילה עירונית</w:t>
      </w:r>
      <w:r>
        <w:rPr>
          <w:rFonts w:hint="cs"/>
          <w:sz w:val="26"/>
          <w:szCs w:val="26"/>
          <w:rtl/>
        </w:rPr>
        <w:t>:</w:t>
      </w:r>
      <w:r w:rsidR="006675C9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העיר מתרחבת על חשבון השטחים הפתוחים. בד"כ הזחילה יוצרת מטרופולין (רצף של המון ערים שפוגשות זו את זו) שמספק תעסוקה ושירותים אבל </w:t>
      </w:r>
      <w:r w:rsidR="006675C9">
        <w:rPr>
          <w:rFonts w:hint="cs"/>
          <w:sz w:val="26"/>
          <w:szCs w:val="26"/>
          <w:rtl/>
        </w:rPr>
        <w:t>גם</w:t>
      </w:r>
      <w:r>
        <w:rPr>
          <w:rFonts w:hint="cs"/>
          <w:sz w:val="26"/>
          <w:szCs w:val="26"/>
          <w:rtl/>
        </w:rPr>
        <w:t xml:space="preserve"> פקקים וזיהום. במרכז המטרופולין יש </w:t>
      </w:r>
      <w:r w:rsidRPr="006675C9">
        <w:rPr>
          <w:rFonts w:hint="cs"/>
          <w:color w:val="FF0000"/>
          <w:sz w:val="26"/>
          <w:szCs w:val="26"/>
          <w:rtl/>
        </w:rPr>
        <w:t xml:space="preserve">עיר ראשה </w:t>
      </w:r>
      <w:r>
        <w:rPr>
          <w:rFonts w:hint="cs"/>
          <w:sz w:val="26"/>
          <w:szCs w:val="26"/>
          <w:rtl/>
        </w:rPr>
        <w:t xml:space="preserve">ומסביב יש </w:t>
      </w:r>
      <w:r w:rsidRPr="006675C9">
        <w:rPr>
          <w:rFonts w:hint="cs"/>
          <w:color w:val="FF0000"/>
          <w:sz w:val="26"/>
          <w:szCs w:val="26"/>
          <w:rtl/>
        </w:rPr>
        <w:t>טבעות</w:t>
      </w:r>
      <w:r>
        <w:rPr>
          <w:rFonts w:hint="cs"/>
          <w:sz w:val="26"/>
          <w:szCs w:val="26"/>
          <w:rtl/>
        </w:rPr>
        <w:t xml:space="preserve"> של יישובים. יש ערים שמגבילות זחילה עירונית באמצעות קביעה של </w:t>
      </w:r>
      <w:r w:rsidRPr="006675C9">
        <w:rPr>
          <w:rFonts w:hint="cs"/>
          <w:color w:val="00B050"/>
          <w:sz w:val="26"/>
          <w:szCs w:val="26"/>
          <w:rtl/>
        </w:rPr>
        <w:t>חגורה ירוקה</w:t>
      </w:r>
      <w:r>
        <w:rPr>
          <w:rFonts w:hint="cs"/>
          <w:sz w:val="26"/>
          <w:szCs w:val="26"/>
          <w:rtl/>
        </w:rPr>
        <w:t xml:space="preserve"> ששם אסור לבנות</w:t>
      </w:r>
      <w:r w:rsidR="006675C9">
        <w:rPr>
          <w:rFonts w:hint="cs"/>
          <w:sz w:val="26"/>
          <w:szCs w:val="26"/>
          <w:rtl/>
        </w:rPr>
        <w:t>.</w:t>
      </w:r>
    </w:p>
    <w:p w:rsidR="00296ACC" w:rsidRDefault="00296ACC" w:rsidP="00296ACC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A2BF7">
        <w:rPr>
          <w:rFonts w:hint="cs"/>
          <w:color w:val="FF0000"/>
          <w:sz w:val="26"/>
          <w:szCs w:val="26"/>
          <w:u w:val="single"/>
          <w:rtl/>
        </w:rPr>
        <w:t>עיור הכפר</w:t>
      </w:r>
      <w:r>
        <w:rPr>
          <w:rFonts w:hint="cs"/>
          <w:sz w:val="26"/>
          <w:szCs w:val="26"/>
          <w:rtl/>
        </w:rPr>
        <w:t>: כפר שגדל והפך לעיר כמו רשל"צ שהייתה מושבה והפכה לעיר. כנ"ל הרבה כפרים ערבים כמו כפר-קאסם</w:t>
      </w:r>
    </w:p>
    <w:p w:rsidR="00296ACC" w:rsidRDefault="00296ACC" w:rsidP="006675C9">
      <w:pPr>
        <w:pStyle w:val="a3"/>
        <w:numPr>
          <w:ilvl w:val="0"/>
          <w:numId w:val="14"/>
        </w:numPr>
        <w:spacing w:line="360" w:lineRule="auto"/>
        <w:rPr>
          <w:rFonts w:hint="cs"/>
          <w:sz w:val="26"/>
          <w:szCs w:val="26"/>
        </w:rPr>
      </w:pPr>
      <w:r w:rsidRPr="006A2BF7">
        <w:rPr>
          <w:rFonts w:hint="cs"/>
          <w:sz w:val="26"/>
          <w:szCs w:val="26"/>
          <w:u w:val="single"/>
          <w:rtl/>
        </w:rPr>
        <w:t>מטרופולין ת"א</w:t>
      </w:r>
      <w:r>
        <w:rPr>
          <w:rFonts w:hint="cs"/>
          <w:sz w:val="26"/>
          <w:szCs w:val="26"/>
          <w:rtl/>
        </w:rPr>
        <w:t xml:space="preserve">: </w:t>
      </w:r>
      <w:r w:rsidRPr="006675C9">
        <w:rPr>
          <w:rFonts w:hint="cs"/>
          <w:sz w:val="20"/>
          <w:szCs w:val="20"/>
          <w:rtl/>
        </w:rPr>
        <w:t>יתרון:</w:t>
      </w:r>
      <w:r>
        <w:rPr>
          <w:rFonts w:hint="cs"/>
          <w:sz w:val="26"/>
          <w:szCs w:val="26"/>
          <w:rtl/>
        </w:rPr>
        <w:t xml:space="preserve"> תיירות חוף, אומנות, עיר ללא הפסקה, אוניברסיטה, היי-טק. </w:t>
      </w:r>
      <w:r w:rsidRPr="006675C9">
        <w:rPr>
          <w:rFonts w:hint="cs"/>
          <w:sz w:val="20"/>
          <w:szCs w:val="20"/>
          <w:rtl/>
        </w:rPr>
        <w:t>חסרון:</w:t>
      </w:r>
      <w:r>
        <w:rPr>
          <w:rFonts w:hint="cs"/>
          <w:sz w:val="26"/>
          <w:szCs w:val="26"/>
          <w:rtl/>
        </w:rPr>
        <w:t xml:space="preserve"> פקקים ובעיית ח</w:t>
      </w:r>
      <w:r w:rsidR="006675C9">
        <w:rPr>
          <w:rFonts w:hint="cs"/>
          <w:sz w:val="26"/>
          <w:szCs w:val="26"/>
          <w:rtl/>
        </w:rPr>
        <w:t xml:space="preserve">ניה, דירות יקרות, פער בין צפון </w:t>
      </w:r>
      <w:r>
        <w:rPr>
          <w:rFonts w:hint="cs"/>
          <w:sz w:val="26"/>
          <w:szCs w:val="26"/>
          <w:rtl/>
        </w:rPr>
        <w:t>עשיר לדרום העני ששם יש  הרבה זרים.</w:t>
      </w:r>
    </w:p>
    <w:p w:rsidR="00296ACC" w:rsidRDefault="00296ACC" w:rsidP="00296ACC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A2BF7">
        <w:rPr>
          <w:rFonts w:hint="cs"/>
          <w:sz w:val="26"/>
          <w:szCs w:val="26"/>
          <w:u w:val="single"/>
          <w:rtl/>
        </w:rPr>
        <w:t>מטרופולין ירושלים</w:t>
      </w:r>
      <w:r>
        <w:rPr>
          <w:rFonts w:hint="cs"/>
          <w:sz w:val="26"/>
          <w:szCs w:val="26"/>
          <w:rtl/>
        </w:rPr>
        <w:t xml:space="preserve">: </w:t>
      </w:r>
      <w:r w:rsidRPr="006675C9">
        <w:rPr>
          <w:rFonts w:hint="cs"/>
          <w:sz w:val="20"/>
          <w:szCs w:val="20"/>
          <w:rtl/>
        </w:rPr>
        <w:t xml:space="preserve">יתרון: </w:t>
      </w:r>
      <w:r>
        <w:rPr>
          <w:rFonts w:hint="cs"/>
          <w:sz w:val="26"/>
          <w:szCs w:val="26"/>
          <w:rtl/>
        </w:rPr>
        <w:t xml:space="preserve">עיר בירה, תיירות דתית היסטורית לעיר העתיקה. </w:t>
      </w:r>
      <w:r w:rsidRPr="006675C9">
        <w:rPr>
          <w:rFonts w:hint="cs"/>
          <w:sz w:val="20"/>
          <w:szCs w:val="20"/>
          <w:rtl/>
        </w:rPr>
        <w:t xml:space="preserve">חסרון: </w:t>
      </w:r>
      <w:r>
        <w:rPr>
          <w:rFonts w:hint="cs"/>
          <w:sz w:val="26"/>
          <w:szCs w:val="26"/>
          <w:rtl/>
        </w:rPr>
        <w:t xml:space="preserve">חרדים וערבים עניים ולא משכילים (חרדים ונשים ערביות נוטים שלא לעבוד), </w:t>
      </w:r>
      <w:r w:rsidR="006738EF">
        <w:rPr>
          <w:rFonts w:hint="cs"/>
          <w:sz w:val="26"/>
          <w:szCs w:val="26"/>
          <w:rtl/>
        </w:rPr>
        <w:t>צפיפות בשל ילודה גבוהה של החרדים, דירות יקרות, קירבה ליו"ש</w:t>
      </w:r>
      <w:r w:rsidR="006675C9">
        <w:rPr>
          <w:rFonts w:hint="cs"/>
          <w:sz w:val="26"/>
          <w:szCs w:val="26"/>
          <w:rtl/>
        </w:rPr>
        <w:t xml:space="preserve"> (מתח עם הפלסטינים).</w:t>
      </w:r>
    </w:p>
    <w:p w:rsidR="006738EF" w:rsidRDefault="006738EF" w:rsidP="006675C9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A2BF7">
        <w:rPr>
          <w:rFonts w:hint="cs"/>
          <w:sz w:val="26"/>
          <w:szCs w:val="26"/>
          <w:u w:val="single"/>
          <w:rtl/>
        </w:rPr>
        <w:t>מטרופולין חיפה</w:t>
      </w:r>
      <w:r>
        <w:rPr>
          <w:rFonts w:hint="cs"/>
          <w:sz w:val="26"/>
          <w:szCs w:val="26"/>
          <w:rtl/>
        </w:rPr>
        <w:t xml:space="preserve">: </w:t>
      </w:r>
      <w:r w:rsidRPr="006675C9">
        <w:rPr>
          <w:rFonts w:hint="cs"/>
          <w:sz w:val="20"/>
          <w:szCs w:val="20"/>
          <w:rtl/>
        </w:rPr>
        <w:t xml:space="preserve">יתרון: </w:t>
      </w:r>
      <w:r>
        <w:rPr>
          <w:rFonts w:hint="cs"/>
          <w:sz w:val="26"/>
          <w:szCs w:val="26"/>
          <w:rtl/>
        </w:rPr>
        <w:t xml:space="preserve">הנמל וההינטרלנד מספקים תעסוקה, היי-טק, אוניברסיטה וטכניון, קצת תיירות לחופים וליערות הכרמל. </w:t>
      </w:r>
      <w:r w:rsidRPr="006675C9">
        <w:rPr>
          <w:rFonts w:hint="cs"/>
          <w:sz w:val="20"/>
          <w:szCs w:val="20"/>
          <w:rtl/>
        </w:rPr>
        <w:t>חסרון:</w:t>
      </w:r>
      <w:r>
        <w:rPr>
          <w:rFonts w:hint="cs"/>
          <w:sz w:val="26"/>
          <w:szCs w:val="26"/>
          <w:rtl/>
        </w:rPr>
        <w:t xml:space="preserve"> זיהום אוויר בשל </w:t>
      </w:r>
      <w:r w:rsidR="006675C9">
        <w:rPr>
          <w:rFonts w:hint="cs"/>
          <w:sz w:val="26"/>
          <w:szCs w:val="26"/>
          <w:rtl/>
        </w:rPr>
        <w:t>המפעלים ב</w:t>
      </w:r>
      <w:r>
        <w:rPr>
          <w:rFonts w:hint="cs"/>
          <w:sz w:val="26"/>
          <w:szCs w:val="26"/>
          <w:rtl/>
        </w:rPr>
        <w:t>הינטרלנד</w:t>
      </w:r>
      <w:r w:rsidR="006675C9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 xml:space="preserve"> יקר לבנות בהר, הצעירים עוזבים לת"א</w:t>
      </w:r>
    </w:p>
    <w:p w:rsidR="006738EF" w:rsidRDefault="006738EF" w:rsidP="006738EF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A2BF7">
        <w:rPr>
          <w:rFonts w:hint="cs"/>
          <w:sz w:val="26"/>
          <w:szCs w:val="26"/>
          <w:u w:val="single"/>
          <w:rtl/>
        </w:rPr>
        <w:t>מטרופולין ב"ש</w:t>
      </w:r>
      <w:r>
        <w:rPr>
          <w:rFonts w:hint="cs"/>
          <w:sz w:val="26"/>
          <w:szCs w:val="26"/>
          <w:rtl/>
        </w:rPr>
        <w:t>: יתרון: מישור, אזור עדיפות לאומית שמקבל הנחות מס, אוניברסיטה. חסרון: הצעירים עוזבים כי אין מספיק תעסוקה מוקדי בילוי, מפעלי הטקסטיל נסגרו</w:t>
      </w:r>
    </w:p>
    <w:p w:rsidR="006738EF" w:rsidRDefault="006738EF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A2BF7">
        <w:rPr>
          <w:rFonts w:hint="cs"/>
          <w:color w:val="FF0000"/>
          <w:sz w:val="26"/>
          <w:szCs w:val="26"/>
          <w:u w:val="single"/>
          <w:rtl/>
        </w:rPr>
        <w:t>מדרג עירוני תקין</w:t>
      </w:r>
      <w:r w:rsidRPr="006A2BF7">
        <w:rPr>
          <w:rFonts w:hint="cs"/>
          <w:color w:val="FF0000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Pr="00032978">
        <w:rPr>
          <w:rFonts w:hint="cs"/>
          <w:color w:val="FF0000"/>
          <w:sz w:val="26"/>
          <w:szCs w:val="26"/>
          <w:rtl/>
        </w:rPr>
        <w:t>חוק סדרי הגודל</w:t>
      </w:r>
      <w:r>
        <w:rPr>
          <w:rFonts w:hint="cs"/>
          <w:sz w:val="26"/>
          <w:szCs w:val="26"/>
          <w:rtl/>
        </w:rPr>
        <w:t>): בד"כ במדינ</w:t>
      </w:r>
      <w:r w:rsidR="00032978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 xml:space="preserve"> מפותחת. </w:t>
      </w:r>
      <w:r w:rsidRPr="006738EF">
        <w:rPr>
          <w:sz w:val="26"/>
          <w:szCs w:val="26"/>
          <w:rtl/>
        </w:rPr>
        <w:t xml:space="preserve">העיר הגדולה לא </w:t>
      </w:r>
      <w:r w:rsidR="00032978">
        <w:rPr>
          <w:rFonts w:hint="cs"/>
          <w:sz w:val="26"/>
          <w:szCs w:val="26"/>
          <w:rtl/>
        </w:rPr>
        <w:t xml:space="preserve">הרבה יותר גדולה משאר הערים. </w:t>
      </w:r>
      <w:r w:rsidRPr="006738EF">
        <w:rPr>
          <w:sz w:val="26"/>
          <w:szCs w:val="26"/>
          <w:rtl/>
        </w:rPr>
        <w:t>יש ערים מכל סדרי הגודל: גדולות, בינוניות וקטנות</w:t>
      </w:r>
      <w:r>
        <w:rPr>
          <w:rFonts w:hint="cs"/>
          <w:sz w:val="26"/>
          <w:szCs w:val="26"/>
          <w:rtl/>
        </w:rPr>
        <w:t xml:space="preserve">.                                                                           </w:t>
      </w:r>
      <w:r w:rsidRPr="006A2BF7">
        <w:rPr>
          <w:rFonts w:hint="cs"/>
          <w:color w:val="FF0000"/>
          <w:sz w:val="26"/>
          <w:szCs w:val="26"/>
          <w:u w:val="single"/>
          <w:rtl/>
        </w:rPr>
        <w:t>מדרג של עיר ראשה</w:t>
      </w:r>
      <w:r>
        <w:rPr>
          <w:rFonts w:hint="cs"/>
          <w:sz w:val="26"/>
          <w:szCs w:val="26"/>
          <w:rtl/>
        </w:rPr>
        <w:t xml:space="preserve">: העיר הראשית הרבה יותר גדולה מכל עיר אחרת. זה יוצר צפיפות בעיר הענק ואי-שיוויון בינה לבין שאר המדינה.                                                          </w:t>
      </w:r>
      <w:r w:rsidRPr="006A2BF7">
        <w:rPr>
          <w:rFonts w:hint="cs"/>
          <w:color w:val="FF0000"/>
          <w:sz w:val="26"/>
          <w:szCs w:val="26"/>
          <w:u w:val="single"/>
          <w:rtl/>
        </w:rPr>
        <w:t>מדרג דו-ראשי</w:t>
      </w:r>
      <w:r>
        <w:rPr>
          <w:rFonts w:hint="cs"/>
          <w:sz w:val="26"/>
          <w:szCs w:val="26"/>
          <w:rtl/>
        </w:rPr>
        <w:t>: שתי ערי-ענק ושאר הערים הרבה יותר קטנות.</w:t>
      </w:r>
    </w:p>
    <w:p w:rsidR="00032978" w:rsidRPr="006738EF" w:rsidRDefault="006738EF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  <w:rtl/>
        </w:rPr>
      </w:pPr>
      <w:r w:rsidRPr="00032978">
        <w:rPr>
          <w:rFonts w:hint="cs"/>
          <w:sz w:val="26"/>
          <w:szCs w:val="26"/>
          <w:u w:val="single"/>
          <w:rtl/>
        </w:rPr>
        <w:lastRenderedPageBreak/>
        <w:t>עיר במזרח התיכון</w:t>
      </w:r>
      <w:r>
        <w:rPr>
          <w:rFonts w:hint="cs"/>
          <w:sz w:val="26"/>
          <w:szCs w:val="26"/>
          <w:rtl/>
        </w:rPr>
        <w:t xml:space="preserve">: עיר לא מודרנית, מסורתיות והשכלה נמוכה, קיטוב בין עשירים לעניים, לכלוך, זיהום, צפיפות, </w:t>
      </w:r>
      <w:r w:rsidRPr="00032978">
        <w:rPr>
          <w:rFonts w:hint="cs"/>
          <w:color w:val="FF0000"/>
          <w:sz w:val="26"/>
          <w:szCs w:val="26"/>
          <w:rtl/>
        </w:rPr>
        <w:t xml:space="preserve">עיר-כפר </w:t>
      </w:r>
      <w:r>
        <w:rPr>
          <w:rFonts w:hint="cs"/>
          <w:sz w:val="26"/>
          <w:szCs w:val="26"/>
          <w:rtl/>
        </w:rPr>
        <w:t>(כפר שהפך לעיר ענקית מ</w:t>
      </w:r>
      <w:r w:rsidRPr="00032978">
        <w:rPr>
          <w:rFonts w:hint="cs"/>
          <w:color w:val="FF0000"/>
          <w:sz w:val="26"/>
          <w:szCs w:val="26"/>
          <w:rtl/>
        </w:rPr>
        <w:t xml:space="preserve">עיור-עצור </w:t>
      </w:r>
      <w:r>
        <w:rPr>
          <w:rFonts w:hint="cs"/>
          <w:sz w:val="26"/>
          <w:szCs w:val="26"/>
          <w:rtl/>
        </w:rPr>
        <w:t>ללא תכנון)</w:t>
      </w:r>
      <w:r w:rsidR="00032978">
        <w:rPr>
          <w:rFonts w:hint="cs"/>
          <w:sz w:val="26"/>
          <w:szCs w:val="26"/>
          <w:rtl/>
        </w:rPr>
        <w:t xml:space="preserve">.                                                                                                            </w:t>
      </w:r>
      <w:r>
        <w:rPr>
          <w:rFonts w:hint="cs"/>
          <w:sz w:val="26"/>
          <w:szCs w:val="26"/>
          <w:rtl/>
        </w:rPr>
        <w:t xml:space="preserve"> </w:t>
      </w:r>
      <w:r w:rsidR="00032978" w:rsidRPr="006A2BF7">
        <w:rPr>
          <w:rFonts w:hint="cs"/>
          <w:sz w:val="26"/>
          <w:szCs w:val="26"/>
          <w:u w:val="single"/>
          <w:rtl/>
        </w:rPr>
        <w:t>תמורות במבנה העיר</w:t>
      </w:r>
      <w:r w:rsidR="00032978">
        <w:rPr>
          <w:rFonts w:hint="cs"/>
          <w:sz w:val="26"/>
          <w:szCs w:val="26"/>
          <w:rtl/>
        </w:rPr>
        <w:t>:</w:t>
      </w:r>
      <w:r w:rsidR="00032978">
        <w:rPr>
          <w:rFonts w:hint="cs"/>
          <w:sz w:val="26"/>
          <w:szCs w:val="26"/>
          <w:rtl/>
        </w:rPr>
        <w:t xml:space="preserve"> בעבר ה</w:t>
      </w:r>
      <w:r w:rsidR="00032978">
        <w:rPr>
          <w:rFonts w:hint="cs"/>
          <w:sz w:val="26"/>
          <w:szCs w:val="26"/>
          <w:rtl/>
        </w:rPr>
        <w:t>עיר הוקפה בחומות ובפ</w:t>
      </w:r>
      <w:r w:rsidR="00032978">
        <w:rPr>
          <w:rFonts w:hint="cs"/>
          <w:sz w:val="26"/>
          <w:szCs w:val="26"/>
          <w:rtl/>
        </w:rPr>
        <w:t>נ</w:t>
      </w:r>
      <w:r w:rsidR="00032978">
        <w:rPr>
          <w:rFonts w:hint="cs"/>
          <w:sz w:val="26"/>
          <w:szCs w:val="26"/>
          <w:rtl/>
        </w:rPr>
        <w:t>ים היה מוסדות כמו מסגד</w:t>
      </w:r>
      <w:r w:rsidR="00032978">
        <w:rPr>
          <w:rFonts w:hint="cs"/>
          <w:sz w:val="26"/>
          <w:szCs w:val="26"/>
          <w:rtl/>
        </w:rPr>
        <w:t xml:space="preserve">, </w:t>
      </w:r>
      <w:r w:rsidR="00032978">
        <w:rPr>
          <w:rFonts w:hint="cs"/>
          <w:sz w:val="26"/>
          <w:szCs w:val="26"/>
          <w:rtl/>
        </w:rPr>
        <w:t>שוק וסמטאות צרות</w:t>
      </w:r>
      <w:r w:rsidR="00032978">
        <w:rPr>
          <w:rFonts w:hint="cs"/>
          <w:sz w:val="26"/>
          <w:szCs w:val="26"/>
          <w:rtl/>
        </w:rPr>
        <w:t xml:space="preserve"> ו</w:t>
      </w:r>
      <w:r w:rsidR="00032978">
        <w:rPr>
          <w:rFonts w:hint="cs"/>
          <w:sz w:val="26"/>
          <w:szCs w:val="26"/>
          <w:rtl/>
        </w:rPr>
        <w:t xml:space="preserve">כל עדה גרה בשכונה נפרדת (רובע מוסלמי, רובע נוצרי וכו'). </w:t>
      </w:r>
      <w:r w:rsidR="00032978">
        <w:rPr>
          <w:rFonts w:hint="cs"/>
          <w:sz w:val="26"/>
          <w:szCs w:val="26"/>
          <w:rtl/>
        </w:rPr>
        <w:t xml:space="preserve">            </w:t>
      </w:r>
      <w:r w:rsidR="00032978">
        <w:rPr>
          <w:sz w:val="26"/>
          <w:szCs w:val="26"/>
          <w:rtl/>
        </w:rPr>
        <w:t>כיום העיר מחלוקת ל-3</w:t>
      </w:r>
      <w:r w:rsidR="00032978" w:rsidRPr="006738EF">
        <w:rPr>
          <w:sz w:val="26"/>
          <w:szCs w:val="26"/>
          <w:rtl/>
        </w:rPr>
        <w:t>:</w:t>
      </w:r>
      <w:r w:rsidR="00032978">
        <w:rPr>
          <w:rFonts w:hint="cs"/>
          <w:sz w:val="26"/>
          <w:szCs w:val="26"/>
          <w:rtl/>
        </w:rPr>
        <w:t xml:space="preserve"> </w:t>
      </w:r>
      <w:r w:rsidR="00032978">
        <w:rPr>
          <w:rFonts w:hint="cs"/>
          <w:sz w:val="26"/>
          <w:szCs w:val="26"/>
          <w:rtl/>
        </w:rPr>
        <w:t>אזור עתיק שמושך תיירים, אזור</w:t>
      </w:r>
      <w:r w:rsidR="00032978">
        <w:rPr>
          <w:rFonts w:hint="cs"/>
          <w:sz w:val="26"/>
          <w:szCs w:val="26"/>
          <w:rtl/>
        </w:rPr>
        <w:t xml:space="preserve"> מודרני ואזור שוליים שבו יש אי-סדר</w:t>
      </w:r>
      <w:r w:rsidR="00032978">
        <w:rPr>
          <w:rFonts w:hint="cs"/>
          <w:sz w:val="26"/>
          <w:szCs w:val="26"/>
          <w:rtl/>
        </w:rPr>
        <w:t xml:space="preserve"> (למשל, מפעל ליד בית מלון)</w:t>
      </w:r>
    </w:p>
    <w:p w:rsidR="006738EF" w:rsidRDefault="006738EF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A2BF7">
        <w:rPr>
          <w:color w:val="FF0000"/>
          <w:sz w:val="26"/>
          <w:szCs w:val="26"/>
          <w:u w:val="single"/>
          <w:rtl/>
        </w:rPr>
        <w:t>עיר-מדינה</w:t>
      </w:r>
      <w:r w:rsidRPr="006738EF">
        <w:rPr>
          <w:sz w:val="26"/>
          <w:szCs w:val="26"/>
          <w:rtl/>
        </w:rPr>
        <w:t xml:space="preserve">: </w:t>
      </w:r>
      <w:r w:rsidR="00032978">
        <w:rPr>
          <w:rFonts w:hint="cs"/>
          <w:sz w:val="26"/>
          <w:szCs w:val="26"/>
          <w:rtl/>
        </w:rPr>
        <w:t>כמו</w:t>
      </w:r>
      <w:r w:rsidRPr="006738EF">
        <w:rPr>
          <w:sz w:val="26"/>
          <w:szCs w:val="26"/>
          <w:rtl/>
        </w:rPr>
        <w:t xml:space="preserve"> כווית-סיטי שהיא בירת כווית</w:t>
      </w:r>
      <w:r w:rsidR="00032978">
        <w:rPr>
          <w:rFonts w:hint="cs"/>
          <w:sz w:val="26"/>
          <w:szCs w:val="26"/>
          <w:rtl/>
        </w:rPr>
        <w:t xml:space="preserve">. </w:t>
      </w:r>
      <w:r w:rsidRPr="006738EF">
        <w:rPr>
          <w:sz w:val="26"/>
          <w:szCs w:val="26"/>
          <w:rtl/>
        </w:rPr>
        <w:t>כמעט כל התיפקודים במדינה נמצאים בעיר</w:t>
      </w:r>
      <w:r w:rsidR="00032978">
        <w:rPr>
          <w:rFonts w:hint="cs"/>
          <w:sz w:val="26"/>
          <w:szCs w:val="26"/>
          <w:rtl/>
        </w:rPr>
        <w:t>.</w:t>
      </w:r>
    </w:p>
    <w:p w:rsidR="006738EF" w:rsidRDefault="006738EF" w:rsidP="006738EF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A2BF7">
        <w:rPr>
          <w:rFonts w:hint="cs"/>
          <w:color w:val="FF0000"/>
          <w:sz w:val="26"/>
          <w:szCs w:val="26"/>
          <w:u w:val="single"/>
          <w:rtl/>
        </w:rPr>
        <w:t>עיר עתיקה</w:t>
      </w:r>
      <w:r>
        <w:rPr>
          <w:rFonts w:hint="cs"/>
          <w:sz w:val="26"/>
          <w:szCs w:val="26"/>
          <w:rtl/>
        </w:rPr>
        <w:t xml:space="preserve">: </w:t>
      </w:r>
      <w:r w:rsidRPr="00032978">
        <w:rPr>
          <w:rFonts w:hint="cs"/>
          <w:sz w:val="20"/>
          <w:szCs w:val="20"/>
          <w:rtl/>
        </w:rPr>
        <w:t>חסרון:</w:t>
      </w:r>
      <w:r>
        <w:rPr>
          <w:rFonts w:hint="cs"/>
          <w:sz w:val="26"/>
          <w:szCs w:val="26"/>
          <w:rtl/>
        </w:rPr>
        <w:t xml:space="preserve"> צפוף והכבישים לא מותאמים לתחבורה מודרנית. </w:t>
      </w:r>
      <w:r w:rsidRPr="00032978">
        <w:rPr>
          <w:rFonts w:hint="cs"/>
          <w:sz w:val="20"/>
          <w:szCs w:val="20"/>
          <w:rtl/>
        </w:rPr>
        <w:t xml:space="preserve">יתרון: </w:t>
      </w:r>
      <w:r>
        <w:rPr>
          <w:rFonts w:hint="cs"/>
          <w:sz w:val="26"/>
          <w:szCs w:val="26"/>
          <w:rtl/>
        </w:rPr>
        <w:t>מושכת תיירות</w:t>
      </w:r>
    </w:p>
    <w:p w:rsidR="006738EF" w:rsidRDefault="006738EF" w:rsidP="006738EF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A2BF7">
        <w:rPr>
          <w:rFonts w:hint="cs"/>
          <w:color w:val="FF0000"/>
          <w:sz w:val="26"/>
          <w:szCs w:val="26"/>
          <w:u w:val="single"/>
          <w:rtl/>
        </w:rPr>
        <w:t>עיר מעורבת</w:t>
      </w:r>
      <w:r>
        <w:rPr>
          <w:rFonts w:hint="cs"/>
          <w:sz w:val="26"/>
          <w:szCs w:val="26"/>
          <w:rtl/>
        </w:rPr>
        <w:t>: עיר שבה גרים יהוד</w:t>
      </w:r>
      <w:r w:rsidR="005D67A2">
        <w:rPr>
          <w:rFonts w:hint="cs"/>
          <w:sz w:val="26"/>
          <w:szCs w:val="26"/>
          <w:rtl/>
        </w:rPr>
        <w:t>י</w:t>
      </w:r>
      <w:r>
        <w:rPr>
          <w:rFonts w:hint="cs"/>
          <w:sz w:val="26"/>
          <w:szCs w:val="26"/>
          <w:rtl/>
        </w:rPr>
        <w:t>ם וערבים, כל אחד בנפרד</w:t>
      </w:r>
      <w:r w:rsidR="00450D20">
        <w:rPr>
          <w:rFonts w:hint="cs"/>
          <w:sz w:val="26"/>
          <w:szCs w:val="26"/>
          <w:rtl/>
        </w:rPr>
        <w:t xml:space="preserve"> (למשל, עכו ולוד)</w:t>
      </w:r>
      <w:r>
        <w:rPr>
          <w:rFonts w:hint="cs"/>
          <w:sz w:val="26"/>
          <w:szCs w:val="26"/>
          <w:rtl/>
        </w:rPr>
        <w:t xml:space="preserve">. לעיתים יש </w:t>
      </w:r>
      <w:r w:rsidRPr="00032978">
        <w:rPr>
          <w:rFonts w:hint="cs"/>
          <w:color w:val="FF0000"/>
          <w:sz w:val="26"/>
          <w:szCs w:val="26"/>
          <w:rtl/>
        </w:rPr>
        <w:t>חדירה והורשה</w:t>
      </w:r>
      <w:r w:rsidR="005D67A2" w:rsidRPr="00032978">
        <w:rPr>
          <w:rFonts w:hint="cs"/>
          <w:color w:val="FF0000"/>
          <w:sz w:val="26"/>
          <w:szCs w:val="26"/>
          <w:rtl/>
        </w:rPr>
        <w:t xml:space="preserve"> </w:t>
      </w:r>
      <w:r w:rsidR="005D67A2">
        <w:rPr>
          <w:rFonts w:hint="cs"/>
          <w:sz w:val="26"/>
          <w:szCs w:val="26"/>
          <w:rtl/>
        </w:rPr>
        <w:t xml:space="preserve">(כניסה של עדה </w:t>
      </w:r>
      <w:r w:rsidR="005D67A2">
        <w:rPr>
          <w:rFonts w:hint="cs"/>
          <w:sz w:val="26"/>
          <w:szCs w:val="26"/>
        </w:rPr>
        <w:t>X</w:t>
      </w:r>
      <w:r w:rsidR="005D67A2">
        <w:rPr>
          <w:rFonts w:hint="cs"/>
          <w:sz w:val="26"/>
          <w:szCs w:val="26"/>
          <w:rtl/>
        </w:rPr>
        <w:t xml:space="preserve"> לשכונה של עדה </w:t>
      </w:r>
      <w:r w:rsidR="005D67A2">
        <w:rPr>
          <w:sz w:val="26"/>
          <w:szCs w:val="26"/>
        </w:rPr>
        <w:t>Y</w:t>
      </w:r>
      <w:r w:rsidR="005D67A2">
        <w:rPr>
          <w:rFonts w:hint="cs"/>
          <w:sz w:val="26"/>
          <w:szCs w:val="26"/>
          <w:rtl/>
        </w:rPr>
        <w:t xml:space="preserve"> גורמת לעזיבה של עדה </w:t>
      </w:r>
      <w:r w:rsidR="005D67A2">
        <w:rPr>
          <w:rFonts w:hint="cs"/>
          <w:sz w:val="26"/>
          <w:szCs w:val="26"/>
        </w:rPr>
        <w:t>Y</w:t>
      </w:r>
      <w:r w:rsidR="005D67A2">
        <w:rPr>
          <w:rFonts w:hint="cs"/>
          <w:sz w:val="26"/>
          <w:szCs w:val="26"/>
          <w:rtl/>
        </w:rPr>
        <w:t>)</w:t>
      </w:r>
      <w:r>
        <w:rPr>
          <w:rFonts w:hint="cs"/>
          <w:sz w:val="26"/>
          <w:szCs w:val="26"/>
          <w:rtl/>
        </w:rPr>
        <w:t xml:space="preserve">. </w:t>
      </w:r>
      <w:r w:rsidR="006A2BF7">
        <w:rPr>
          <w:rFonts w:hint="cs"/>
          <w:sz w:val="26"/>
          <w:szCs w:val="26"/>
          <w:rtl/>
        </w:rPr>
        <w:t>ערים אלה בד"כ עניות ולכן המבוססים עוזבים</w:t>
      </w:r>
      <w:r w:rsidR="00032978">
        <w:rPr>
          <w:rFonts w:hint="cs"/>
          <w:sz w:val="26"/>
          <w:szCs w:val="26"/>
          <w:rtl/>
        </w:rPr>
        <w:t>.</w:t>
      </w:r>
    </w:p>
    <w:p w:rsidR="006A2BF7" w:rsidRDefault="006A2BF7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450D20">
        <w:rPr>
          <w:rFonts w:hint="cs"/>
          <w:color w:val="FF0000"/>
          <w:sz w:val="26"/>
          <w:szCs w:val="26"/>
          <w:u w:val="single"/>
          <w:rtl/>
        </w:rPr>
        <w:t>ערי פיתוח</w:t>
      </w:r>
      <w:r w:rsidR="00450D20" w:rsidRPr="00450D20">
        <w:rPr>
          <w:rFonts w:hint="cs"/>
          <w:color w:val="FF0000"/>
          <w:sz w:val="26"/>
          <w:szCs w:val="26"/>
          <w:rtl/>
        </w:rPr>
        <w:t xml:space="preserve"> </w:t>
      </w:r>
      <w:r w:rsidR="00450D20">
        <w:rPr>
          <w:rFonts w:hint="cs"/>
          <w:sz w:val="26"/>
          <w:szCs w:val="26"/>
          <w:rtl/>
        </w:rPr>
        <w:t>כמו דימונה בנגב ושלומי בגליל</w:t>
      </w:r>
      <w:r>
        <w:rPr>
          <w:rFonts w:hint="cs"/>
          <w:sz w:val="26"/>
          <w:szCs w:val="26"/>
          <w:rtl/>
        </w:rPr>
        <w:t>:</w:t>
      </w:r>
      <w:r w:rsidR="00032978">
        <w:rPr>
          <w:rFonts w:hint="cs"/>
          <w:sz w:val="26"/>
          <w:szCs w:val="26"/>
          <w:rtl/>
        </w:rPr>
        <w:t xml:space="preserve"> הממשלה הקימה ערים אלה שבהן</w:t>
      </w:r>
      <w:r w:rsidR="00450D20">
        <w:rPr>
          <w:rFonts w:hint="cs"/>
          <w:sz w:val="26"/>
          <w:szCs w:val="26"/>
          <w:rtl/>
        </w:rPr>
        <w:t xml:space="preserve"> שוכנו העולים המזרחיים. המטרה הייתה לפזר אוכלוסייה לפריפריה ו</w:t>
      </w:r>
      <w:r w:rsidR="00032978">
        <w:rPr>
          <w:rFonts w:hint="cs"/>
          <w:sz w:val="26"/>
          <w:szCs w:val="26"/>
          <w:rtl/>
        </w:rPr>
        <w:t>לחזק את אזורי הגבול</w:t>
      </w:r>
      <w:r w:rsidR="00450D20">
        <w:rPr>
          <w:rFonts w:hint="cs"/>
          <w:sz w:val="26"/>
          <w:szCs w:val="26"/>
          <w:rtl/>
        </w:rPr>
        <w:t xml:space="preserve">. </w:t>
      </w:r>
      <w:r w:rsidR="00032978">
        <w:rPr>
          <w:rFonts w:hint="cs"/>
          <w:sz w:val="26"/>
          <w:szCs w:val="26"/>
          <w:rtl/>
        </w:rPr>
        <w:t>ערים אלו עניות כי אי</w:t>
      </w:r>
      <w:r w:rsidR="00450D20">
        <w:rPr>
          <w:rFonts w:hint="cs"/>
          <w:sz w:val="26"/>
          <w:szCs w:val="26"/>
          <w:rtl/>
        </w:rPr>
        <w:t>ן תעסוקה וגם מפעלי הטקסטיל נסגרו (בשל כניסה של ייבוא זול מסין) והחזקים עזבו למרכז</w:t>
      </w:r>
      <w:r w:rsidR="00032978">
        <w:rPr>
          <w:rFonts w:hint="cs"/>
          <w:sz w:val="26"/>
          <w:szCs w:val="26"/>
          <w:rtl/>
        </w:rPr>
        <w:t>.</w:t>
      </w:r>
    </w:p>
    <w:p w:rsidR="00450D20" w:rsidRDefault="00450D20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rFonts w:hint="cs"/>
          <w:color w:val="FF0000"/>
          <w:sz w:val="26"/>
          <w:szCs w:val="26"/>
          <w:u w:val="single"/>
          <w:rtl/>
        </w:rPr>
        <w:t>עיר חרדית</w:t>
      </w:r>
      <w:r>
        <w:rPr>
          <w:rFonts w:hint="cs"/>
          <w:color w:val="FF0000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חדשה </w:t>
      </w:r>
      <w:r w:rsidR="00032978">
        <w:rPr>
          <w:rFonts w:hint="cs"/>
          <w:sz w:val="26"/>
          <w:szCs w:val="26"/>
          <w:rtl/>
        </w:rPr>
        <w:t>(</w:t>
      </w:r>
      <w:r>
        <w:rPr>
          <w:rFonts w:hint="cs"/>
          <w:sz w:val="26"/>
          <w:szCs w:val="26"/>
          <w:rtl/>
        </w:rPr>
        <w:t>כמו אלעד וביתר-עלית</w:t>
      </w:r>
      <w:r w:rsidR="00032978">
        <w:rPr>
          <w:rFonts w:hint="cs"/>
          <w:sz w:val="26"/>
          <w:szCs w:val="26"/>
          <w:rtl/>
        </w:rPr>
        <w:t>) ש</w:t>
      </w:r>
      <w:r>
        <w:rPr>
          <w:rFonts w:hint="cs"/>
          <w:sz w:val="26"/>
          <w:szCs w:val="26"/>
          <w:rtl/>
        </w:rPr>
        <w:t xml:space="preserve">קמו כי בבני-ברק ובירושלים יקר ולא נשאר מקום. </w:t>
      </w:r>
      <w:r w:rsidRPr="00032978">
        <w:rPr>
          <w:rFonts w:hint="cs"/>
          <w:sz w:val="22"/>
          <w:szCs w:val="22"/>
          <w:rtl/>
        </w:rPr>
        <w:t xml:space="preserve">שימושי קרקע: </w:t>
      </w:r>
      <w:r>
        <w:rPr>
          <w:rFonts w:hint="cs"/>
          <w:sz w:val="26"/>
          <w:szCs w:val="26"/>
          <w:rtl/>
        </w:rPr>
        <w:t>בתי כנסת, ישיבות וכו'.</w:t>
      </w:r>
      <w:r w:rsidR="00032978">
        <w:rPr>
          <w:rFonts w:hint="cs"/>
          <w:sz w:val="26"/>
          <w:szCs w:val="26"/>
          <w:rtl/>
        </w:rPr>
        <w:t>..</w:t>
      </w:r>
      <w:r>
        <w:rPr>
          <w:rFonts w:hint="cs"/>
          <w:sz w:val="26"/>
          <w:szCs w:val="26"/>
          <w:rtl/>
        </w:rPr>
        <w:t xml:space="preserve"> קשה לעירייה לגבות ארנונה כי זו אוכלוסייה ענייה שלא עובדת</w:t>
      </w:r>
      <w:r w:rsidR="00032978">
        <w:rPr>
          <w:rFonts w:hint="cs"/>
          <w:sz w:val="26"/>
          <w:szCs w:val="26"/>
          <w:rtl/>
        </w:rPr>
        <w:t>.</w:t>
      </w:r>
      <w:r>
        <w:rPr>
          <w:rFonts w:hint="cs"/>
          <w:sz w:val="26"/>
          <w:szCs w:val="26"/>
          <w:rtl/>
        </w:rPr>
        <w:t xml:space="preserve"> </w:t>
      </w:r>
    </w:p>
    <w:p w:rsidR="00450D20" w:rsidRDefault="00450D20" w:rsidP="00450D20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032978">
        <w:rPr>
          <w:rFonts w:hint="cs"/>
          <w:b/>
          <w:bCs/>
          <w:color w:val="FF0000"/>
          <w:sz w:val="26"/>
          <w:szCs w:val="26"/>
          <w:u w:val="single"/>
          <w:rtl/>
        </w:rPr>
        <w:t>מ</w:t>
      </w:r>
      <w:r>
        <w:rPr>
          <w:rFonts w:hint="cs"/>
          <w:color w:val="FF0000"/>
          <w:sz w:val="26"/>
          <w:szCs w:val="26"/>
          <w:u w:val="single"/>
          <w:rtl/>
        </w:rPr>
        <w:t xml:space="preserve">רכז </w:t>
      </w:r>
      <w:r w:rsidRPr="00032978">
        <w:rPr>
          <w:rFonts w:hint="cs"/>
          <w:b/>
          <w:bCs/>
          <w:color w:val="FF0000"/>
          <w:sz w:val="26"/>
          <w:szCs w:val="26"/>
          <w:u w:val="single"/>
          <w:rtl/>
        </w:rPr>
        <w:t>ע</w:t>
      </w:r>
      <w:r>
        <w:rPr>
          <w:rFonts w:hint="cs"/>
          <w:color w:val="FF0000"/>
          <w:sz w:val="26"/>
          <w:szCs w:val="26"/>
          <w:u w:val="single"/>
          <w:rtl/>
        </w:rPr>
        <w:t xml:space="preserve">סקים </w:t>
      </w:r>
      <w:r w:rsidRPr="00032978">
        <w:rPr>
          <w:rFonts w:hint="cs"/>
          <w:b/>
          <w:bCs/>
          <w:color w:val="FF0000"/>
          <w:sz w:val="26"/>
          <w:szCs w:val="26"/>
          <w:u w:val="single"/>
          <w:rtl/>
        </w:rPr>
        <w:t>ר</w:t>
      </w:r>
      <w:r>
        <w:rPr>
          <w:rFonts w:hint="cs"/>
          <w:color w:val="FF0000"/>
          <w:sz w:val="26"/>
          <w:szCs w:val="26"/>
          <w:u w:val="single"/>
          <w:rtl/>
        </w:rPr>
        <w:t>אשי</w:t>
      </w:r>
      <w:r>
        <w:rPr>
          <w:rFonts w:hint="cs"/>
          <w:sz w:val="26"/>
          <w:szCs w:val="26"/>
          <w:rtl/>
        </w:rPr>
        <w:t>: אזור של עסקים יוקרתיים ומגדלים (</w:t>
      </w:r>
      <w:r w:rsidR="00032978">
        <w:rPr>
          <w:rFonts w:hint="cs"/>
          <w:color w:val="FF0000"/>
          <w:sz w:val="26"/>
          <w:szCs w:val="26"/>
          <w:rtl/>
        </w:rPr>
        <w:t xml:space="preserve">קו </w:t>
      </w:r>
      <w:r w:rsidRPr="00450D20">
        <w:rPr>
          <w:rFonts w:hint="cs"/>
          <w:color w:val="FF0000"/>
          <w:sz w:val="26"/>
          <w:szCs w:val="26"/>
          <w:rtl/>
        </w:rPr>
        <w:t xml:space="preserve">רקיע </w:t>
      </w:r>
      <w:r>
        <w:rPr>
          <w:rFonts w:hint="cs"/>
          <w:sz w:val="26"/>
          <w:szCs w:val="26"/>
          <w:rtl/>
        </w:rPr>
        <w:t xml:space="preserve">דומה לצורה של </w:t>
      </w:r>
      <w:r w:rsidRPr="00450D20">
        <w:rPr>
          <w:rFonts w:hint="cs"/>
          <w:color w:val="FF0000"/>
          <w:sz w:val="26"/>
          <w:szCs w:val="26"/>
          <w:rtl/>
        </w:rPr>
        <w:t>פעמון</w:t>
      </w:r>
      <w:r>
        <w:rPr>
          <w:rFonts w:hint="cs"/>
          <w:sz w:val="26"/>
          <w:szCs w:val="26"/>
          <w:rtl/>
        </w:rPr>
        <w:t xml:space="preserve">). באזור יש </w:t>
      </w:r>
      <w:r w:rsidRPr="00450D20">
        <w:rPr>
          <w:rFonts w:hint="cs"/>
          <w:color w:val="FF0000"/>
          <w:sz w:val="26"/>
          <w:szCs w:val="26"/>
          <w:rtl/>
        </w:rPr>
        <w:t xml:space="preserve">איי חום </w:t>
      </w:r>
      <w:r>
        <w:rPr>
          <w:rFonts w:hint="cs"/>
          <w:sz w:val="26"/>
          <w:szCs w:val="26"/>
          <w:rtl/>
        </w:rPr>
        <w:t>(יותר חם שם כי הכל צפוף ואין צמחיה).</w:t>
      </w:r>
      <w:r w:rsidR="00032978">
        <w:rPr>
          <w:rFonts w:hint="cs"/>
          <w:sz w:val="26"/>
          <w:szCs w:val="26"/>
          <w:rtl/>
        </w:rPr>
        <w:t xml:space="preserve"> פקקים.</w:t>
      </w:r>
      <w:r>
        <w:rPr>
          <w:rFonts w:hint="cs"/>
          <w:sz w:val="26"/>
          <w:szCs w:val="26"/>
          <w:rtl/>
        </w:rPr>
        <w:t xml:space="preserve"> </w:t>
      </w:r>
    </w:p>
    <w:p w:rsidR="00450D20" w:rsidRPr="00450D20" w:rsidRDefault="00450D20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  <w:rtl/>
        </w:rPr>
      </w:pPr>
      <w:r w:rsidRPr="00450D20">
        <w:rPr>
          <w:rFonts w:hint="cs"/>
          <w:color w:val="FF0000"/>
          <w:sz w:val="26"/>
          <w:szCs w:val="26"/>
          <w:u w:val="single"/>
          <w:rtl/>
        </w:rPr>
        <w:t>חנויות ברחוב הלינארי מתקשות להתחרות מול קניון והמרכז המסחרי</w:t>
      </w:r>
      <w:r w:rsidRPr="00450D20">
        <w:rPr>
          <w:rFonts w:hint="cs"/>
          <w:sz w:val="26"/>
          <w:szCs w:val="26"/>
          <w:rtl/>
        </w:rPr>
        <w:t xml:space="preserve"> כי בקניון ובמרכז המסחרי יש חנייה, מגוון מוצרים והנחות</w:t>
      </w:r>
      <w:r>
        <w:rPr>
          <w:rFonts w:hint="cs"/>
          <w:sz w:val="26"/>
          <w:szCs w:val="26"/>
          <w:rtl/>
        </w:rPr>
        <w:t>..</w:t>
      </w:r>
      <w:r w:rsidRPr="00450D20">
        <w:rPr>
          <w:rFonts w:hint="cs"/>
          <w:sz w:val="26"/>
          <w:szCs w:val="26"/>
          <w:rtl/>
        </w:rPr>
        <w:t>. אם החנויות יעלמו מהרחוב, העיר תאבד את אופייה. לכן העירייה צריכה לסייע ל</w:t>
      </w:r>
      <w:r>
        <w:rPr>
          <w:rFonts w:hint="cs"/>
          <w:sz w:val="26"/>
          <w:szCs w:val="26"/>
          <w:rtl/>
        </w:rPr>
        <w:t>הן</w:t>
      </w:r>
      <w:r w:rsidRPr="00450D20">
        <w:rPr>
          <w:rFonts w:hint="cs"/>
          <w:sz w:val="26"/>
          <w:szCs w:val="26"/>
          <w:rtl/>
        </w:rPr>
        <w:t xml:space="preserve"> (לתת פתרונות חנייה או להפחית מס הארנונה). </w:t>
      </w:r>
      <w:r w:rsidRPr="00450D20">
        <w:rPr>
          <w:rFonts w:hint="cs"/>
          <w:color w:val="FF0000"/>
          <w:sz w:val="26"/>
          <w:szCs w:val="26"/>
          <w:u w:val="single"/>
          <w:rtl/>
        </w:rPr>
        <w:t xml:space="preserve">                                                                                           קניון</w:t>
      </w:r>
      <w:r w:rsidRPr="00450D20">
        <w:rPr>
          <w:rFonts w:hint="cs"/>
          <w:sz w:val="26"/>
          <w:szCs w:val="26"/>
          <w:rtl/>
        </w:rPr>
        <w:t xml:space="preserve">: ימוקם בשולי העיר.                                                                                                  </w:t>
      </w:r>
      <w:r w:rsidRPr="00450D20">
        <w:rPr>
          <w:rFonts w:hint="cs"/>
          <w:color w:val="FF0000"/>
          <w:sz w:val="26"/>
          <w:szCs w:val="26"/>
          <w:u w:val="single"/>
          <w:rtl/>
        </w:rPr>
        <w:t>מרכז מסחרי</w:t>
      </w:r>
      <w:r w:rsidRPr="00450D20">
        <w:rPr>
          <w:rFonts w:hint="cs"/>
          <w:color w:val="FF0000"/>
          <w:sz w:val="26"/>
          <w:szCs w:val="26"/>
          <w:rtl/>
        </w:rPr>
        <w:t xml:space="preserve"> </w:t>
      </w:r>
      <w:r w:rsidRPr="00450D20">
        <w:rPr>
          <w:rFonts w:hint="cs"/>
          <w:sz w:val="26"/>
          <w:szCs w:val="26"/>
          <w:rtl/>
        </w:rPr>
        <w:t xml:space="preserve">כמו "ביג": מרכז פתוח שסביבו חניה. ממוקם מחוץ לעיר בצמתי תחבורה מרכזיים. </w:t>
      </w:r>
      <w:r w:rsidR="00032978">
        <w:rPr>
          <w:rFonts w:hint="cs"/>
          <w:sz w:val="26"/>
          <w:szCs w:val="26"/>
          <w:rtl/>
        </w:rPr>
        <w:t xml:space="preserve">זה </w:t>
      </w:r>
      <w:r w:rsidRPr="00450D20">
        <w:rPr>
          <w:rFonts w:hint="cs"/>
          <w:sz w:val="26"/>
          <w:szCs w:val="26"/>
          <w:rtl/>
        </w:rPr>
        <w:t xml:space="preserve">פוגע בשטחים הפתוחים.  </w:t>
      </w:r>
      <w:r>
        <w:rPr>
          <w:rFonts w:hint="cs"/>
          <w:color w:val="FF0000"/>
          <w:sz w:val="26"/>
          <w:szCs w:val="26"/>
          <w:u w:val="single"/>
          <w:rtl/>
        </w:rPr>
        <w:t xml:space="preserve">                                                                </w:t>
      </w:r>
      <w:r w:rsidRPr="00450D20">
        <w:rPr>
          <w:rFonts w:hint="cs"/>
          <w:color w:val="FF0000"/>
          <w:sz w:val="26"/>
          <w:szCs w:val="26"/>
          <w:u w:val="single"/>
          <w:rtl/>
        </w:rPr>
        <w:t>חנות עוגן</w:t>
      </w:r>
      <w:r w:rsidRPr="00450D20">
        <w:rPr>
          <w:rFonts w:hint="cs"/>
          <w:sz w:val="26"/>
          <w:szCs w:val="26"/>
          <w:rtl/>
        </w:rPr>
        <w:t xml:space="preserve">: בקניונים ובמרכזי מסחר </w:t>
      </w:r>
      <w:r w:rsidR="00032978">
        <w:rPr>
          <w:rFonts w:hint="cs"/>
          <w:sz w:val="26"/>
          <w:szCs w:val="26"/>
          <w:rtl/>
        </w:rPr>
        <w:t>יש</w:t>
      </w:r>
      <w:r w:rsidRPr="00450D20">
        <w:rPr>
          <w:rFonts w:hint="cs"/>
          <w:sz w:val="26"/>
          <w:szCs w:val="26"/>
          <w:rtl/>
        </w:rPr>
        <w:t xml:space="preserve"> חנות עוגן שמושכת את רוב הלקוחות</w:t>
      </w:r>
      <w:r w:rsidR="00032978">
        <w:rPr>
          <w:rFonts w:hint="cs"/>
          <w:sz w:val="26"/>
          <w:szCs w:val="26"/>
          <w:rtl/>
        </w:rPr>
        <w:t xml:space="preserve">              </w:t>
      </w:r>
      <w:r w:rsidRPr="00450D20">
        <w:rPr>
          <w:rFonts w:hint="cs"/>
          <w:sz w:val="26"/>
          <w:szCs w:val="26"/>
          <w:rtl/>
        </w:rPr>
        <w:t xml:space="preserve"> ועל הדרך מרוויחות שאר החנויות.</w:t>
      </w:r>
    </w:p>
    <w:p w:rsidR="00450D20" w:rsidRPr="00032978" w:rsidRDefault="00450D20" w:rsidP="00BD164B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032978">
        <w:rPr>
          <w:rFonts w:hint="cs"/>
          <w:sz w:val="26"/>
          <w:szCs w:val="26"/>
          <w:rtl/>
        </w:rPr>
        <w:lastRenderedPageBreak/>
        <w:t>בניית של ציר תחבורה ראשי מורידה את ערך הנדל"ן של הדירות הקרובות</w:t>
      </w:r>
      <w:r w:rsidR="00032978" w:rsidRPr="00032978">
        <w:rPr>
          <w:rFonts w:hint="cs"/>
          <w:sz w:val="26"/>
          <w:szCs w:val="26"/>
          <w:rtl/>
        </w:rPr>
        <w:t xml:space="preserve"> לציר</w:t>
      </w:r>
      <w:r w:rsidRPr="00032978">
        <w:rPr>
          <w:rFonts w:hint="cs"/>
          <w:sz w:val="26"/>
          <w:szCs w:val="26"/>
          <w:rtl/>
        </w:rPr>
        <w:t xml:space="preserve">. </w:t>
      </w:r>
      <w:r w:rsidR="00032978">
        <w:rPr>
          <w:rFonts w:hint="cs"/>
          <w:sz w:val="26"/>
          <w:szCs w:val="26"/>
          <w:rtl/>
        </w:rPr>
        <w:t xml:space="preserve">         </w:t>
      </w:r>
      <w:r w:rsidRPr="00032978">
        <w:rPr>
          <w:rFonts w:hint="cs"/>
          <w:sz w:val="26"/>
          <w:szCs w:val="26"/>
          <w:rtl/>
        </w:rPr>
        <w:t>ציר תחבורה ראשי זו דוגמא ל</w:t>
      </w:r>
      <w:r w:rsidRPr="00032978">
        <w:rPr>
          <w:rFonts w:hint="cs"/>
          <w:color w:val="FF0000"/>
          <w:sz w:val="26"/>
          <w:szCs w:val="26"/>
          <w:u w:val="single"/>
          <w:rtl/>
        </w:rPr>
        <w:t>נימבי</w:t>
      </w:r>
      <w:r w:rsidRPr="00032978">
        <w:rPr>
          <w:rFonts w:hint="cs"/>
          <w:sz w:val="26"/>
          <w:szCs w:val="26"/>
          <w:rtl/>
        </w:rPr>
        <w:t>: העשירים יסכימו שצריך לבנות את הציר אבל לא בשכונה שלהם. לכן בד"כ פרוייקטים שמורידים את ערך הנדל"ן קמים בשכונת עוני.</w:t>
      </w:r>
    </w:p>
    <w:p w:rsidR="00450D20" w:rsidRDefault="00450D20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450D20">
        <w:rPr>
          <w:rFonts w:hint="cs"/>
          <w:color w:val="FF0000"/>
          <w:sz w:val="26"/>
          <w:szCs w:val="26"/>
          <w:u w:val="single"/>
          <w:rtl/>
        </w:rPr>
        <w:t>שטחים פתוחים בעיר</w:t>
      </w:r>
      <w:r w:rsidRPr="00450D20">
        <w:rPr>
          <w:rFonts w:hint="cs"/>
          <w:color w:val="FF0000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חשובים בשביל שיהיה מקום שקט ו</w:t>
      </w:r>
      <w:r w:rsidR="00032978">
        <w:rPr>
          <w:rFonts w:hint="cs"/>
          <w:sz w:val="26"/>
          <w:szCs w:val="26"/>
          <w:rtl/>
        </w:rPr>
        <w:t>להקטין</w:t>
      </w:r>
      <w:r>
        <w:rPr>
          <w:rFonts w:hint="cs"/>
          <w:sz w:val="26"/>
          <w:szCs w:val="26"/>
          <w:rtl/>
        </w:rPr>
        <w:t xml:space="preserve"> זיהום אוויר (ריאה ירוקה). העירייה </w:t>
      </w:r>
      <w:r w:rsidR="00032978">
        <w:rPr>
          <w:rFonts w:hint="cs"/>
          <w:sz w:val="26"/>
          <w:szCs w:val="26"/>
          <w:rtl/>
        </w:rPr>
        <w:t>צריכה להגדיר שטחים אלה כ</w:t>
      </w:r>
      <w:r w:rsidR="00032978" w:rsidRPr="00032978">
        <w:rPr>
          <w:rFonts w:hint="cs"/>
          <w:color w:val="00B050"/>
          <w:sz w:val="26"/>
          <w:szCs w:val="26"/>
          <w:rtl/>
        </w:rPr>
        <w:t>חג</w:t>
      </w:r>
      <w:r w:rsidRPr="00032978">
        <w:rPr>
          <w:rFonts w:hint="cs"/>
          <w:color w:val="00B050"/>
          <w:sz w:val="26"/>
          <w:szCs w:val="26"/>
          <w:rtl/>
        </w:rPr>
        <w:t xml:space="preserve">ורה ירוקה </w:t>
      </w:r>
      <w:r>
        <w:rPr>
          <w:rFonts w:hint="cs"/>
          <w:sz w:val="26"/>
          <w:szCs w:val="26"/>
          <w:rtl/>
        </w:rPr>
        <w:t>ששם אסור לקבלנים לבנות.</w:t>
      </w:r>
    </w:p>
    <w:p w:rsidR="001B0945" w:rsidRDefault="00450D20" w:rsidP="009B5815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675C9">
        <w:rPr>
          <w:rFonts w:hint="cs"/>
          <w:color w:val="FF0000"/>
          <w:sz w:val="26"/>
          <w:szCs w:val="26"/>
          <w:u w:val="single"/>
          <w:rtl/>
        </w:rPr>
        <w:t>חקלאות עירונית</w:t>
      </w:r>
      <w:r w:rsidRPr="006675C9">
        <w:rPr>
          <w:rFonts w:hint="cs"/>
          <w:color w:val="FF0000"/>
          <w:sz w:val="26"/>
          <w:szCs w:val="26"/>
          <w:rtl/>
        </w:rPr>
        <w:t xml:space="preserve">: </w:t>
      </w:r>
      <w:r w:rsidR="006675C9" w:rsidRPr="006675C9">
        <w:rPr>
          <w:rFonts w:hint="cs"/>
          <w:sz w:val="26"/>
          <w:szCs w:val="26"/>
          <w:rtl/>
        </w:rPr>
        <w:t>למשל, חקלאות על גג של בית</w:t>
      </w:r>
      <w:r w:rsidR="00032978">
        <w:rPr>
          <w:rFonts w:hint="cs"/>
          <w:sz w:val="26"/>
          <w:szCs w:val="26"/>
          <w:rtl/>
        </w:rPr>
        <w:t>.</w:t>
      </w:r>
    </w:p>
    <w:p w:rsidR="006675C9" w:rsidRDefault="006675C9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675C9">
        <w:rPr>
          <w:rFonts w:hint="cs"/>
          <w:sz w:val="26"/>
          <w:szCs w:val="26"/>
          <w:u w:val="single"/>
          <w:rtl/>
        </w:rPr>
        <w:t>תעשייה בעיר</w:t>
      </w:r>
      <w:r>
        <w:rPr>
          <w:rFonts w:hint="cs"/>
          <w:sz w:val="26"/>
          <w:szCs w:val="26"/>
          <w:rtl/>
        </w:rPr>
        <w:t xml:space="preserve">: כיום אין תעשייה קלה וכבדה בערים של מדינות מפותחות. התעשייה עברה לפריפריה או למדינות לא מפותחות </w:t>
      </w:r>
      <w:r w:rsidR="00032978">
        <w:rPr>
          <w:rFonts w:hint="cs"/>
          <w:sz w:val="26"/>
          <w:szCs w:val="26"/>
          <w:rtl/>
        </w:rPr>
        <w:t>ש</w:t>
      </w:r>
      <w:r>
        <w:rPr>
          <w:rFonts w:hint="cs"/>
          <w:sz w:val="26"/>
          <w:szCs w:val="26"/>
          <w:rtl/>
        </w:rPr>
        <w:t>שם יש כוח עבודה ואדמה זולים.                  לעיר המודרנית נכנסה תעשיית היי-טק יוקרתית ש</w:t>
      </w:r>
      <w:r w:rsidR="00032978">
        <w:rPr>
          <w:rFonts w:hint="cs"/>
          <w:sz w:val="26"/>
          <w:szCs w:val="26"/>
          <w:rtl/>
        </w:rPr>
        <w:t>ל</w:t>
      </w:r>
      <w:r>
        <w:rPr>
          <w:rFonts w:hint="cs"/>
          <w:sz w:val="26"/>
          <w:szCs w:val="26"/>
          <w:rtl/>
        </w:rPr>
        <w:t>א מזהמת.</w:t>
      </w:r>
      <w:r w:rsidR="00032978">
        <w:rPr>
          <w:rFonts w:hint="cs"/>
          <w:sz w:val="26"/>
          <w:szCs w:val="26"/>
          <w:rtl/>
        </w:rPr>
        <w:t>..</w:t>
      </w:r>
      <w:r>
        <w:rPr>
          <w:rFonts w:hint="cs"/>
          <w:sz w:val="26"/>
          <w:szCs w:val="26"/>
          <w:rtl/>
        </w:rPr>
        <w:t xml:space="preserve"> תעשיית ההיי-טק קמה ב</w:t>
      </w:r>
      <w:r w:rsidRPr="006675C9">
        <w:rPr>
          <w:rFonts w:hint="cs"/>
          <w:color w:val="FF0000"/>
          <w:sz w:val="26"/>
          <w:szCs w:val="26"/>
          <w:rtl/>
        </w:rPr>
        <w:t xml:space="preserve">פארק\אשכול תעשייתי </w:t>
      </w:r>
      <w:r>
        <w:rPr>
          <w:rFonts w:hint="cs"/>
          <w:sz w:val="26"/>
          <w:szCs w:val="26"/>
          <w:rtl/>
        </w:rPr>
        <w:t>ובקרבת מוסדות אקדמאיים ולא רחוק משדה-תעופה</w:t>
      </w:r>
    </w:p>
    <w:p w:rsidR="006675C9" w:rsidRDefault="006675C9" w:rsidP="006675C9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675C9">
        <w:rPr>
          <w:color w:val="FF0000"/>
          <w:sz w:val="26"/>
          <w:szCs w:val="26"/>
          <w:u w:val="single"/>
          <w:rtl/>
        </w:rPr>
        <w:t>בידול מרחבי</w:t>
      </w:r>
      <w:r>
        <w:rPr>
          <w:rFonts w:hint="cs"/>
          <w:sz w:val="26"/>
          <w:szCs w:val="26"/>
          <w:rtl/>
        </w:rPr>
        <w:t xml:space="preserve">: </w:t>
      </w:r>
      <w:r w:rsidRPr="006675C9">
        <w:rPr>
          <w:sz w:val="26"/>
          <w:szCs w:val="26"/>
          <w:rtl/>
        </w:rPr>
        <w:t>אזור</w:t>
      </w:r>
      <w:r>
        <w:rPr>
          <w:sz w:val="26"/>
          <w:szCs w:val="26"/>
          <w:rtl/>
        </w:rPr>
        <w:t xml:space="preserve"> מגורים נפרד</w:t>
      </w:r>
      <w:r w:rsidRPr="006675C9">
        <w:rPr>
          <w:sz w:val="26"/>
          <w:szCs w:val="26"/>
          <w:rtl/>
        </w:rPr>
        <w:t xml:space="preserve"> לאוכלוסי</w:t>
      </w:r>
      <w:r>
        <w:rPr>
          <w:rFonts w:hint="cs"/>
          <w:sz w:val="26"/>
          <w:szCs w:val="26"/>
          <w:rtl/>
        </w:rPr>
        <w:t>יה שרוצה לשמור על זהותה ותרבותה או כי אין לה כסף לגור במקום אחר. למשל, זרים בדרום ת"א וחרדים בבני-ברק.</w:t>
      </w:r>
    </w:p>
    <w:p w:rsidR="001B0945" w:rsidRDefault="001B0945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675C9">
        <w:rPr>
          <w:rFonts w:hint="cs"/>
          <w:sz w:val="26"/>
          <w:szCs w:val="26"/>
          <w:u w:val="single"/>
          <w:rtl/>
        </w:rPr>
        <w:t>התחדשות עירונית במדינות מפותחות</w:t>
      </w:r>
      <w:r w:rsidRPr="006675C9">
        <w:rPr>
          <w:rFonts w:hint="cs"/>
          <w:sz w:val="26"/>
          <w:szCs w:val="26"/>
          <w:rtl/>
        </w:rPr>
        <w:t>:</w:t>
      </w:r>
      <w:r w:rsidR="006675C9" w:rsidRPr="006675C9">
        <w:rPr>
          <w:rFonts w:hint="cs"/>
          <w:sz w:val="26"/>
          <w:szCs w:val="26"/>
          <w:rtl/>
        </w:rPr>
        <w:t xml:space="preserve"> </w:t>
      </w:r>
      <w:r w:rsidR="006675C9" w:rsidRPr="006675C9">
        <w:rPr>
          <w:rFonts w:hint="cs"/>
          <w:b/>
          <w:bCs/>
          <w:color w:val="FF0000"/>
          <w:sz w:val="26"/>
          <w:szCs w:val="26"/>
          <w:rtl/>
        </w:rPr>
        <w:t xml:space="preserve">                                                             </w:t>
      </w:r>
      <w:r w:rsidRPr="00032978">
        <w:rPr>
          <w:rFonts w:hint="cs"/>
          <w:color w:val="FF0000"/>
          <w:sz w:val="26"/>
          <w:szCs w:val="26"/>
          <w:rtl/>
        </w:rPr>
        <w:t>ג'נטריפיקציה</w:t>
      </w:r>
      <w:r w:rsidRPr="00032978">
        <w:rPr>
          <w:rFonts w:hint="cs"/>
          <w:sz w:val="26"/>
          <w:szCs w:val="26"/>
          <w:rtl/>
        </w:rPr>
        <w:t xml:space="preserve">: </w:t>
      </w:r>
      <w:r w:rsidR="006675C9" w:rsidRPr="00032978">
        <w:rPr>
          <w:rFonts w:hint="cs"/>
          <w:sz w:val="26"/>
          <w:szCs w:val="26"/>
          <w:rtl/>
        </w:rPr>
        <w:t>כניס</w:t>
      </w:r>
      <w:r w:rsidR="00032978" w:rsidRPr="00032978">
        <w:rPr>
          <w:rFonts w:hint="cs"/>
          <w:sz w:val="26"/>
          <w:szCs w:val="26"/>
          <w:rtl/>
        </w:rPr>
        <w:t>ת</w:t>
      </w:r>
      <w:r w:rsidR="006675C9" w:rsidRPr="00032978">
        <w:rPr>
          <w:rFonts w:hint="cs"/>
          <w:sz w:val="26"/>
          <w:szCs w:val="26"/>
          <w:rtl/>
        </w:rPr>
        <w:t xml:space="preserve"> צעירים משכילים לשכונת עוני. הדירות יתייקרו והעניים יעזבו את השכונה. </w:t>
      </w:r>
      <w:r w:rsidR="006675C9" w:rsidRPr="00032978">
        <w:rPr>
          <w:rFonts w:hint="cs"/>
          <w:color w:val="FF0000"/>
          <w:sz w:val="26"/>
          <w:szCs w:val="26"/>
          <w:rtl/>
        </w:rPr>
        <w:t xml:space="preserve">                                                                         </w:t>
      </w:r>
      <w:r w:rsidR="00032978">
        <w:rPr>
          <w:rFonts w:hint="cs"/>
          <w:color w:val="FF0000"/>
          <w:sz w:val="26"/>
          <w:szCs w:val="26"/>
          <w:rtl/>
        </w:rPr>
        <w:t xml:space="preserve"> </w:t>
      </w:r>
      <w:r w:rsidR="006675C9" w:rsidRPr="00032978">
        <w:rPr>
          <w:rFonts w:hint="cs"/>
          <w:color w:val="FF0000"/>
          <w:sz w:val="26"/>
          <w:szCs w:val="26"/>
          <w:rtl/>
        </w:rPr>
        <w:t xml:space="preserve">                      </w:t>
      </w:r>
      <w:r w:rsidRPr="00032978">
        <w:rPr>
          <w:rFonts w:hint="cs"/>
          <w:color w:val="FF0000"/>
          <w:sz w:val="26"/>
          <w:szCs w:val="26"/>
          <w:rtl/>
        </w:rPr>
        <w:t xml:space="preserve">שימור אתרים עתיקים </w:t>
      </w:r>
      <w:r w:rsidR="006675C9" w:rsidRPr="00032978">
        <w:rPr>
          <w:rFonts w:hint="cs"/>
          <w:sz w:val="26"/>
          <w:szCs w:val="26"/>
          <w:rtl/>
        </w:rPr>
        <w:t xml:space="preserve">לטובת ההיסטוריה ומשיכת תיירות. זה מקשה על היזמים לבצע שינוים במבנים. </w:t>
      </w:r>
      <w:r w:rsidR="006675C9" w:rsidRPr="00032978">
        <w:rPr>
          <w:rFonts w:hint="cs"/>
          <w:color w:val="FF0000"/>
          <w:sz w:val="26"/>
          <w:szCs w:val="26"/>
          <w:rtl/>
        </w:rPr>
        <w:t xml:space="preserve">                                                                                        </w:t>
      </w:r>
      <w:r w:rsidRPr="00032978">
        <w:rPr>
          <w:rFonts w:hint="cs"/>
          <w:color w:val="FF0000"/>
          <w:sz w:val="26"/>
          <w:szCs w:val="26"/>
          <w:rtl/>
        </w:rPr>
        <w:t>פינוי-בינוי ושיקום שכונות</w:t>
      </w:r>
      <w:r w:rsidRPr="006675C9">
        <w:rPr>
          <w:rFonts w:hint="cs"/>
          <w:sz w:val="26"/>
          <w:szCs w:val="26"/>
          <w:rtl/>
        </w:rPr>
        <w:t xml:space="preserve">: </w:t>
      </w:r>
      <w:r w:rsidR="00032978">
        <w:rPr>
          <w:rFonts w:hint="cs"/>
          <w:sz w:val="26"/>
          <w:szCs w:val="26"/>
          <w:rtl/>
        </w:rPr>
        <w:t>למשל, להרוס בניין ישן ועלוב ולבנות בניין יותר גבוה ומודרני וכך להעלות את ערך הנדל"ן.</w:t>
      </w:r>
    </w:p>
    <w:p w:rsidR="006675C9" w:rsidRDefault="006675C9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675C9">
        <w:rPr>
          <w:rFonts w:hint="cs"/>
          <w:color w:val="FF0000"/>
          <w:sz w:val="26"/>
          <w:szCs w:val="26"/>
          <w:u w:val="single"/>
          <w:rtl/>
        </w:rPr>
        <w:t>שימושי קרקע משלימים</w:t>
      </w:r>
      <w:r w:rsidRPr="006675C9">
        <w:rPr>
          <w:rFonts w:hint="cs"/>
          <w:sz w:val="26"/>
          <w:szCs w:val="26"/>
          <w:rtl/>
        </w:rPr>
        <w:t>: שימושים שמסייעים זה לזה. למשל, בניית פארק בשכונה תעלה את מחירי הדירות.</w:t>
      </w:r>
      <w:r>
        <w:rPr>
          <w:rFonts w:hint="cs"/>
          <w:sz w:val="26"/>
          <w:szCs w:val="26"/>
          <w:rtl/>
        </w:rPr>
        <w:t xml:space="preserve">                                                                           </w:t>
      </w:r>
      <w:r w:rsidRPr="006675C9">
        <w:rPr>
          <w:rFonts w:hint="cs"/>
          <w:color w:val="FF0000"/>
          <w:sz w:val="26"/>
          <w:szCs w:val="26"/>
          <w:u w:val="single"/>
          <w:rtl/>
        </w:rPr>
        <w:t>שימושי קרקע מפריעים</w:t>
      </w:r>
      <w:r w:rsidRPr="006675C9">
        <w:rPr>
          <w:rFonts w:hint="cs"/>
          <w:sz w:val="26"/>
          <w:szCs w:val="26"/>
          <w:rtl/>
        </w:rPr>
        <w:t>: למשל, בניית מפעל ליד שכונה תוריד את מחירי הדירות</w:t>
      </w:r>
      <w:r w:rsidR="00032978">
        <w:rPr>
          <w:rFonts w:hint="cs"/>
          <w:sz w:val="26"/>
          <w:szCs w:val="26"/>
          <w:rtl/>
        </w:rPr>
        <w:t>.</w:t>
      </w:r>
      <w:r w:rsidRPr="006675C9">
        <w:rPr>
          <w:rFonts w:hint="cs"/>
          <w:sz w:val="26"/>
          <w:szCs w:val="26"/>
          <w:rtl/>
        </w:rPr>
        <w:t xml:space="preserve"> </w:t>
      </w:r>
    </w:p>
    <w:p w:rsidR="00BF4F2B" w:rsidRDefault="00D453E4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675C9">
        <w:rPr>
          <w:color w:val="FF0000"/>
          <w:sz w:val="26"/>
          <w:szCs w:val="26"/>
          <w:u w:val="single"/>
          <w:rtl/>
        </w:rPr>
        <w:t>גישת הפרדת שימושי קרקע</w:t>
      </w:r>
      <w:r w:rsidRPr="006675C9">
        <w:rPr>
          <w:sz w:val="26"/>
          <w:szCs w:val="26"/>
          <w:rtl/>
        </w:rPr>
        <w:t xml:space="preserve">, </w:t>
      </w:r>
      <w:r w:rsidRPr="006675C9">
        <w:rPr>
          <w:color w:val="FF0000"/>
          <w:sz w:val="26"/>
          <w:szCs w:val="26"/>
          <w:u w:val="single"/>
          <w:rtl/>
        </w:rPr>
        <w:t>אִיזוּר</w:t>
      </w:r>
      <w:r w:rsidRPr="006675C9">
        <w:rPr>
          <w:sz w:val="26"/>
          <w:szCs w:val="26"/>
          <w:rtl/>
        </w:rPr>
        <w:t>:</w:t>
      </w:r>
      <w:r w:rsidRPr="006675C9">
        <w:rPr>
          <w:rFonts w:hint="cs"/>
          <w:sz w:val="26"/>
          <w:szCs w:val="26"/>
          <w:rtl/>
        </w:rPr>
        <w:t xml:space="preserve"> להפריד בין מגורים לבין מוקדי תעסוקה ובילוי. כך יהיה שקט באזור המגורים</w:t>
      </w:r>
      <w:r w:rsidR="006675C9" w:rsidRPr="006675C9">
        <w:rPr>
          <w:rFonts w:hint="cs"/>
          <w:sz w:val="26"/>
          <w:szCs w:val="26"/>
          <w:rtl/>
        </w:rPr>
        <w:t xml:space="preserve">. </w:t>
      </w:r>
      <w:r w:rsidR="006675C9" w:rsidRPr="00032978">
        <w:rPr>
          <w:rFonts w:hint="cs"/>
          <w:sz w:val="20"/>
          <w:szCs w:val="20"/>
          <w:rtl/>
        </w:rPr>
        <w:t>חסרון:</w:t>
      </w:r>
      <w:r w:rsidR="006675C9" w:rsidRPr="006675C9">
        <w:rPr>
          <w:rFonts w:hint="cs"/>
          <w:sz w:val="26"/>
          <w:szCs w:val="26"/>
          <w:rtl/>
        </w:rPr>
        <w:t xml:space="preserve"> צריך לנסוע מהבית כדי לעבוד ולבלות. </w:t>
      </w:r>
      <w:r w:rsidR="006675C9">
        <w:rPr>
          <w:rFonts w:hint="cs"/>
          <w:sz w:val="26"/>
          <w:szCs w:val="26"/>
          <w:rtl/>
        </w:rPr>
        <w:t xml:space="preserve">                </w:t>
      </w:r>
      <w:r w:rsidR="00BF4F2B" w:rsidRPr="006675C9">
        <w:rPr>
          <w:rFonts w:hint="cs"/>
          <w:color w:val="FF0000"/>
          <w:sz w:val="26"/>
          <w:szCs w:val="26"/>
          <w:u w:val="single"/>
          <w:rtl/>
        </w:rPr>
        <w:t>עירוב שימושי קרקע</w:t>
      </w:r>
      <w:r w:rsidR="00BF4F2B" w:rsidRPr="006675C9">
        <w:rPr>
          <w:rFonts w:hint="cs"/>
          <w:sz w:val="26"/>
          <w:szCs w:val="26"/>
          <w:rtl/>
        </w:rPr>
        <w:t xml:space="preserve">: הקמת שכונת מגורים ליד מוקדי תעסוקה ובילוי. </w:t>
      </w:r>
      <w:r w:rsidR="00032978">
        <w:rPr>
          <w:rFonts w:hint="cs"/>
          <w:sz w:val="26"/>
          <w:szCs w:val="26"/>
          <w:rtl/>
        </w:rPr>
        <w:t xml:space="preserve">                      </w:t>
      </w:r>
      <w:r w:rsidR="00BF4F2B" w:rsidRPr="006675C9">
        <w:rPr>
          <w:rFonts w:hint="cs"/>
          <w:sz w:val="26"/>
          <w:szCs w:val="26"/>
          <w:rtl/>
        </w:rPr>
        <w:t>יהיה רעש אבל לא צריך לנסוע באוטו</w:t>
      </w:r>
      <w:r w:rsidRPr="006675C9">
        <w:rPr>
          <w:rFonts w:hint="cs"/>
          <w:sz w:val="26"/>
          <w:szCs w:val="26"/>
          <w:rtl/>
        </w:rPr>
        <w:t xml:space="preserve"> והעיר תוססת כל הזמן</w:t>
      </w:r>
    </w:p>
    <w:p w:rsidR="00032978" w:rsidRDefault="006675C9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6675C9">
        <w:rPr>
          <w:rFonts w:hint="cs"/>
          <w:sz w:val="26"/>
          <w:szCs w:val="26"/>
          <w:rtl/>
        </w:rPr>
        <w:t xml:space="preserve"> </w:t>
      </w:r>
      <w:r w:rsidR="00BF4F2B" w:rsidRPr="006675C9">
        <w:rPr>
          <w:rFonts w:hint="cs"/>
          <w:sz w:val="26"/>
          <w:szCs w:val="26"/>
          <w:rtl/>
        </w:rPr>
        <w:t>בעיר יש רעש וצפיפות ובעיות תחבורה. מצד שני, בעיר יש רמת שירותים גבוהה</w:t>
      </w:r>
    </w:p>
    <w:p w:rsidR="00FC34FF" w:rsidRPr="00032978" w:rsidRDefault="00BF4F2B" w:rsidP="00032978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032978">
        <w:rPr>
          <w:rFonts w:hint="cs"/>
          <w:sz w:val="26"/>
          <w:szCs w:val="26"/>
          <w:rtl/>
        </w:rPr>
        <w:t>העיר מזהמת אבל היא גם חוסכת בשטחים פתוחים כי בונים לגובה</w:t>
      </w:r>
      <w:r w:rsidR="00032978">
        <w:rPr>
          <w:rFonts w:hint="cs"/>
          <w:sz w:val="26"/>
          <w:szCs w:val="26"/>
          <w:rtl/>
        </w:rPr>
        <w:t xml:space="preserve">.                            </w:t>
      </w:r>
      <w:bookmarkStart w:id="0" w:name="_GoBack"/>
      <w:bookmarkEnd w:id="0"/>
      <w:r w:rsidR="00032978">
        <w:rPr>
          <w:rFonts w:hint="cs"/>
          <w:sz w:val="26"/>
          <w:szCs w:val="26"/>
          <w:rtl/>
        </w:rPr>
        <w:t>שטחים פתוחים חשובים כדי להגן על החיות והצמחים ולאפשר לגשם לחלחל אל מי התהום שמתחת לאדמה.</w:t>
      </w:r>
    </w:p>
    <w:sectPr w:rsidR="00FC34FF" w:rsidRPr="00032978" w:rsidSect="008005A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DE" w:rsidRDefault="00BF1DDE" w:rsidP="001B0945">
      <w:r>
        <w:separator/>
      </w:r>
    </w:p>
  </w:endnote>
  <w:endnote w:type="continuationSeparator" w:id="0">
    <w:p w:rsidR="00BF1DDE" w:rsidRDefault="00BF1DDE" w:rsidP="001B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DE" w:rsidRDefault="00BF1DDE" w:rsidP="001B0945">
      <w:r>
        <w:separator/>
      </w:r>
    </w:p>
  </w:footnote>
  <w:footnote w:type="continuationSeparator" w:id="0">
    <w:p w:rsidR="00BF1DDE" w:rsidRDefault="00BF1DDE" w:rsidP="001B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12083815"/>
      <w:docPartObj>
        <w:docPartGallery w:val="Page Numbers (Top of Page)"/>
        <w:docPartUnique/>
      </w:docPartObj>
    </w:sdtPr>
    <w:sdtEndPr>
      <w:rPr>
        <w:cs/>
      </w:rPr>
    </w:sdtEndPr>
    <w:sdtContent>
      <w:p w:rsidR="005F7937" w:rsidRDefault="005F7937">
        <w:pPr>
          <w:pStyle w:val="a4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32978" w:rsidRPr="00032978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5F7937" w:rsidRDefault="005F79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ECD"/>
    <w:multiLevelType w:val="hybridMultilevel"/>
    <w:tmpl w:val="C8B20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288B"/>
    <w:multiLevelType w:val="hybridMultilevel"/>
    <w:tmpl w:val="C698530C"/>
    <w:lvl w:ilvl="0" w:tplc="8B6660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443F"/>
    <w:multiLevelType w:val="hybridMultilevel"/>
    <w:tmpl w:val="5672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4C9E"/>
    <w:multiLevelType w:val="hybridMultilevel"/>
    <w:tmpl w:val="793A2740"/>
    <w:lvl w:ilvl="0" w:tplc="24FACC7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026D4"/>
    <w:multiLevelType w:val="hybridMultilevel"/>
    <w:tmpl w:val="6AFE0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2DB7"/>
    <w:multiLevelType w:val="hybridMultilevel"/>
    <w:tmpl w:val="2D324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443D"/>
    <w:multiLevelType w:val="hybridMultilevel"/>
    <w:tmpl w:val="1D604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12782"/>
    <w:multiLevelType w:val="hybridMultilevel"/>
    <w:tmpl w:val="C298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C08F5"/>
    <w:multiLevelType w:val="hybridMultilevel"/>
    <w:tmpl w:val="D1A66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B45B8"/>
    <w:multiLevelType w:val="hybridMultilevel"/>
    <w:tmpl w:val="B0123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11B2"/>
    <w:multiLevelType w:val="hybridMultilevel"/>
    <w:tmpl w:val="A8C04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7008B"/>
    <w:multiLevelType w:val="hybridMultilevel"/>
    <w:tmpl w:val="9CBC5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378AB"/>
    <w:multiLevelType w:val="hybridMultilevel"/>
    <w:tmpl w:val="36BAF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3FDD"/>
    <w:multiLevelType w:val="hybridMultilevel"/>
    <w:tmpl w:val="8D10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C2"/>
    <w:rsid w:val="00032978"/>
    <w:rsid w:val="000B482E"/>
    <w:rsid w:val="001B0945"/>
    <w:rsid w:val="00296ACC"/>
    <w:rsid w:val="002C75B0"/>
    <w:rsid w:val="00304FC9"/>
    <w:rsid w:val="00370949"/>
    <w:rsid w:val="00450D20"/>
    <w:rsid w:val="00466430"/>
    <w:rsid w:val="004827AC"/>
    <w:rsid w:val="0051512A"/>
    <w:rsid w:val="005D29E0"/>
    <w:rsid w:val="005D67A2"/>
    <w:rsid w:val="005F7937"/>
    <w:rsid w:val="00626089"/>
    <w:rsid w:val="006675C9"/>
    <w:rsid w:val="006738EF"/>
    <w:rsid w:val="006A2BF7"/>
    <w:rsid w:val="007045C5"/>
    <w:rsid w:val="00754FC6"/>
    <w:rsid w:val="008005A2"/>
    <w:rsid w:val="008277F3"/>
    <w:rsid w:val="009559D7"/>
    <w:rsid w:val="00AC1FC2"/>
    <w:rsid w:val="00BD7B99"/>
    <w:rsid w:val="00BF1DDE"/>
    <w:rsid w:val="00BF4F2B"/>
    <w:rsid w:val="00D22798"/>
    <w:rsid w:val="00D453E4"/>
    <w:rsid w:val="00E02F2B"/>
    <w:rsid w:val="00E553D1"/>
    <w:rsid w:val="00EB0B2C"/>
    <w:rsid w:val="00EB7340"/>
    <w:rsid w:val="00EC4C67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AE0F"/>
  <w15:chartTrackingRefBased/>
  <w15:docId w15:val="{13A3E265-7319-4DE3-B312-8275687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45"/>
    <w:pPr>
      <w:ind w:left="720"/>
    </w:pPr>
  </w:style>
  <w:style w:type="paragraph" w:styleId="a4">
    <w:name w:val="header"/>
    <w:basedOn w:val="a"/>
    <w:link w:val="a5"/>
    <w:uiPriority w:val="99"/>
    <w:unhideWhenUsed/>
    <w:rsid w:val="001B0945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1B094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B0945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1B09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738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1073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10</cp:revision>
  <dcterms:created xsi:type="dcterms:W3CDTF">2020-05-29T21:33:00Z</dcterms:created>
  <dcterms:modified xsi:type="dcterms:W3CDTF">2020-05-30T14:34:00Z</dcterms:modified>
</cp:coreProperties>
</file>