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2E141" w14:textId="77777777" w:rsidR="0024640F" w:rsidRDefault="0024640F" w:rsidP="0024640F">
      <w:pPr>
        <w:rPr>
          <w:rtl/>
        </w:rPr>
      </w:pPr>
    </w:p>
    <w:p w14:paraId="5138264C" w14:textId="77777777" w:rsidR="00423D30" w:rsidRDefault="00423D30" w:rsidP="0024640F">
      <w:pPr>
        <w:rPr>
          <w:rtl/>
        </w:rPr>
      </w:pPr>
    </w:p>
    <w:p w14:paraId="72220779" w14:textId="77777777" w:rsidR="00423D30" w:rsidRDefault="00423D30" w:rsidP="0024640F">
      <w:pPr>
        <w:rPr>
          <w:rtl/>
        </w:rPr>
      </w:pPr>
    </w:p>
    <w:p w14:paraId="1E85B34E" w14:textId="77777777" w:rsidR="00423D30" w:rsidRDefault="00423D30" w:rsidP="0024640F">
      <w:pPr>
        <w:rPr>
          <w:rtl/>
        </w:rPr>
      </w:pPr>
    </w:p>
    <w:p w14:paraId="0A3C850A" w14:textId="7C310762" w:rsidR="0042473C" w:rsidRDefault="007D7D91" w:rsidP="0024640F">
      <w:pPr>
        <w:jc w:val="center"/>
        <w:rPr>
          <w:rFonts w:ascii="David" w:hAnsi="David" w:cs="David"/>
          <w:b/>
          <w:bCs/>
          <w:sz w:val="28"/>
          <w:szCs w:val="28"/>
          <w:rtl/>
        </w:rPr>
      </w:pPr>
      <w:r>
        <w:rPr>
          <w:rFonts w:ascii="David" w:hAnsi="David" w:cs="David" w:hint="cs"/>
          <w:b/>
          <w:bCs/>
          <w:sz w:val="28"/>
          <w:szCs w:val="28"/>
          <w:rtl/>
        </w:rPr>
        <w:t xml:space="preserve"> הבנת הנקרא </w:t>
      </w:r>
    </w:p>
    <w:p w14:paraId="4EC891F8" w14:textId="77777777" w:rsidR="007D7D91" w:rsidRDefault="007D7D91" w:rsidP="007D7D91">
      <w:pPr>
        <w:rPr>
          <w:rFonts w:ascii="David" w:hAnsi="David" w:cs="David"/>
          <w:sz w:val="24"/>
          <w:szCs w:val="24"/>
          <w:rtl/>
        </w:rPr>
      </w:pPr>
      <w:r w:rsidRPr="007D7D91">
        <w:rPr>
          <w:rFonts w:ascii="David" w:hAnsi="David" w:cs="David" w:hint="cs"/>
          <w:sz w:val="24"/>
          <w:szCs w:val="24"/>
          <w:rtl/>
        </w:rPr>
        <w:t>קראו את הטקסט שלפניכם , וענו על כל השאלות .</w:t>
      </w:r>
    </w:p>
    <w:p w14:paraId="7F94BFEA" w14:textId="77777777" w:rsidR="0024640F" w:rsidRPr="0024640F" w:rsidRDefault="0024640F" w:rsidP="0024640F">
      <w:pPr>
        <w:jc w:val="center"/>
        <w:rPr>
          <w:rFonts w:ascii="Verdana" w:eastAsia="Calibri" w:hAnsi="Verdana" w:cs="David"/>
          <w:sz w:val="28"/>
          <w:szCs w:val="28"/>
          <w:rtl/>
        </w:rPr>
      </w:pPr>
      <w:r w:rsidRPr="0024640F">
        <w:rPr>
          <w:rFonts w:ascii="Verdana" w:eastAsia="Calibri" w:hAnsi="Verdana" w:cs="David" w:hint="cs"/>
          <w:b/>
          <w:bCs/>
          <w:sz w:val="36"/>
          <w:szCs w:val="36"/>
          <w:rtl/>
        </w:rPr>
        <w:t xml:space="preserve">החיים החדשים  של דור העתיד   </w:t>
      </w:r>
      <w:r w:rsidRPr="0024640F">
        <w:rPr>
          <w:rFonts w:ascii="Verdana" w:eastAsia="Calibri" w:hAnsi="Verdana" w:cs="David" w:hint="cs"/>
          <w:sz w:val="28"/>
          <w:szCs w:val="28"/>
          <w:rtl/>
        </w:rPr>
        <w:t>/ מאת נטע אחיטוב</w:t>
      </w:r>
    </w:p>
    <w:p w14:paraId="089378A2" w14:textId="77777777" w:rsidR="0024640F" w:rsidRPr="0024640F" w:rsidRDefault="0024640F" w:rsidP="0024640F">
      <w:pPr>
        <w:jc w:val="center"/>
        <w:rPr>
          <w:rFonts w:ascii="Verdana" w:eastAsia="Calibri" w:hAnsi="Verdana" w:cs="David"/>
          <w:b/>
          <w:bCs/>
          <w:sz w:val="28"/>
          <w:szCs w:val="28"/>
        </w:rPr>
      </w:pPr>
      <w:r w:rsidRPr="0024640F">
        <w:rPr>
          <w:rFonts w:ascii="Verdana" w:eastAsia="Calibri" w:hAnsi="Verdana" w:cs="David" w:hint="cs"/>
          <w:b/>
          <w:bCs/>
          <w:sz w:val="28"/>
          <w:szCs w:val="28"/>
          <w:rtl/>
        </w:rPr>
        <w:t xml:space="preserve"> מעדיפים ערים על פרברים ומוותרים על רכוש לטובת נוחות . זהו אורח החיים המתגבש של דור העתיד במאה העשרים ואחת , והוא עשוי להציל את כדור הארץ, אם רק הממשלות ישתפו פעולה     </w:t>
      </w:r>
    </w:p>
    <w:p w14:paraId="1C87A5D0" w14:textId="77777777" w:rsidR="0024640F" w:rsidRPr="0024640F" w:rsidRDefault="0024640F" w:rsidP="0024640F">
      <w:pPr>
        <w:numPr>
          <w:ilvl w:val="0"/>
          <w:numId w:val="14"/>
        </w:numPr>
        <w:tabs>
          <w:tab w:val="num" w:pos="-5188"/>
        </w:tabs>
        <w:spacing w:after="0" w:line="360" w:lineRule="auto"/>
        <w:ind w:left="572" w:hanging="508"/>
        <w:jc w:val="both"/>
        <w:rPr>
          <w:rFonts w:ascii="Verdana" w:eastAsia="Calibri" w:hAnsi="Verdana" w:cs="David"/>
          <w:sz w:val="28"/>
          <w:szCs w:val="28"/>
        </w:rPr>
      </w:pPr>
      <w:r w:rsidRPr="0024640F">
        <w:rPr>
          <w:rFonts w:ascii="Verdana" w:eastAsia="Calibri" w:hAnsi="Verdana" w:cs="David" w:hint="cs"/>
          <w:sz w:val="28"/>
          <w:szCs w:val="28"/>
          <w:rtl/>
        </w:rPr>
        <w:t>בעולם של המאה העשרים ואחת יש היום פיתוח טכנולוגי ותעשייתי מואץ, כמוהו לא ידענו מעולם. בגללו אנחנו נושמים אוויר מזוהם ונחרדים מול השינויים הקיצוניים במזג האוויר, המתחוללים מול עינינו ממש. מצב קשה זה מעורר אצל רבים בעולם,  בהם מדענים וסוציולוגים, את השאלה: "מדוע זה קורה ומה יהיה עתיד כדור הארץ שלנו ?</w:t>
      </w:r>
      <w:r w:rsidRPr="0024640F">
        <w:rPr>
          <w:rFonts w:ascii="Verdana" w:eastAsia="Calibri" w:hAnsi="Verdana" w:cs="David" w:hint="cs"/>
          <w:sz w:val="28"/>
          <w:szCs w:val="28"/>
        </w:rPr>
        <w:t xml:space="preserve"> </w:t>
      </w:r>
      <w:r w:rsidRPr="0024640F">
        <w:rPr>
          <w:rFonts w:ascii="Verdana" w:eastAsia="Calibri" w:hAnsi="Verdana" w:cs="David" w:hint="cs"/>
          <w:sz w:val="28"/>
          <w:szCs w:val="28"/>
          <w:rtl/>
        </w:rPr>
        <w:t xml:space="preserve">" </w:t>
      </w:r>
    </w:p>
    <w:p w14:paraId="1AF0D091" w14:textId="77777777" w:rsidR="0024640F" w:rsidRPr="0024640F" w:rsidRDefault="0024640F" w:rsidP="0024640F">
      <w:pPr>
        <w:spacing w:after="0" w:line="360" w:lineRule="auto"/>
        <w:jc w:val="both"/>
        <w:rPr>
          <w:rFonts w:ascii="Verdana" w:eastAsia="Calibri" w:hAnsi="Verdana" w:cs="David"/>
          <w:sz w:val="28"/>
          <w:szCs w:val="28"/>
          <w:rtl/>
        </w:rPr>
      </w:pPr>
    </w:p>
    <w:p w14:paraId="237E0067" w14:textId="77777777" w:rsidR="0024640F" w:rsidRPr="0024640F" w:rsidRDefault="0024640F" w:rsidP="0024640F">
      <w:pPr>
        <w:numPr>
          <w:ilvl w:val="0"/>
          <w:numId w:val="14"/>
        </w:numPr>
        <w:tabs>
          <w:tab w:val="num" w:pos="-5188"/>
        </w:tabs>
        <w:spacing w:after="0" w:line="360" w:lineRule="auto"/>
        <w:ind w:left="572" w:hanging="508"/>
        <w:jc w:val="both"/>
        <w:rPr>
          <w:rFonts w:ascii="Verdana" w:eastAsia="Calibri" w:hAnsi="Verdana" w:cs="David"/>
          <w:sz w:val="28"/>
          <w:szCs w:val="28"/>
        </w:rPr>
      </w:pPr>
      <w:r w:rsidRPr="0024640F">
        <w:rPr>
          <w:rFonts w:ascii="Verdana" w:eastAsia="Calibri" w:hAnsi="Verdana" w:cs="David" w:hint="cs"/>
          <w:sz w:val="28"/>
          <w:szCs w:val="28"/>
          <w:rtl/>
        </w:rPr>
        <w:t>במאה העשרים, ובעיקר בתחילתה, דפוסי החיים היו פחות  בזבזניים מאשר היום : משקי הבית השתמשו, למשל, במים מהברז ולא מבקבוקי פלסטיק, הם השתמשו פחות במכשירים זוללי אנרגיה כמו מכונות כביסה ומייבשי כביסה. בדרכים נעו פחות כלי רכב ויותר הולכי רגל, והסביבה הייתה הרבה יותר ידידותית לאדם. כאשר אנשים צרכו פחות, התעשייה והטכנולוגיה היו  מוגבלות, ולכן זיהום האוויר היה נמוך והסביבה נפגעה רק מעט.</w:t>
      </w:r>
    </w:p>
    <w:p w14:paraId="33E22BF6" w14:textId="77777777" w:rsidR="0024640F" w:rsidRPr="0024640F" w:rsidRDefault="0024640F" w:rsidP="0024640F">
      <w:pPr>
        <w:spacing w:after="0" w:line="360" w:lineRule="auto"/>
        <w:jc w:val="both"/>
        <w:rPr>
          <w:rFonts w:ascii="Verdana" w:eastAsia="Calibri" w:hAnsi="Verdana" w:cs="David"/>
          <w:sz w:val="28"/>
          <w:szCs w:val="28"/>
          <w:rtl/>
        </w:rPr>
      </w:pPr>
    </w:p>
    <w:p w14:paraId="06BD4D38" w14:textId="77777777" w:rsidR="0024640F" w:rsidRPr="0024640F" w:rsidRDefault="0024640F" w:rsidP="0024640F">
      <w:pPr>
        <w:numPr>
          <w:ilvl w:val="0"/>
          <w:numId w:val="14"/>
        </w:numPr>
        <w:tabs>
          <w:tab w:val="num" w:pos="-5188"/>
        </w:tabs>
        <w:spacing w:after="0" w:line="360" w:lineRule="auto"/>
        <w:ind w:left="572" w:hanging="508"/>
        <w:jc w:val="both"/>
        <w:rPr>
          <w:rFonts w:ascii="Verdana" w:eastAsia="Calibri" w:hAnsi="Verdana" w:cs="David"/>
          <w:sz w:val="28"/>
          <w:szCs w:val="28"/>
        </w:rPr>
      </w:pPr>
      <w:r w:rsidRPr="0024640F">
        <w:rPr>
          <w:rFonts w:ascii="Verdana" w:eastAsia="Calibri" w:hAnsi="Verdana" w:cs="David" w:hint="cs"/>
          <w:sz w:val="28"/>
          <w:szCs w:val="28"/>
          <w:rtl/>
        </w:rPr>
        <w:t xml:space="preserve">החל מאמצע ומסוף המאה העשרים, בעיקר של תושבי העולם המערבי, יש גידול מתמשך באוכלוסיית העולם, חל גידול בהכנסות ועלייה ברמת החיים.  תוחלת החיים עולה בהתמדה והעולם מזדקן. המשמעות היא שהרבה יותר אנשים צורכים עכשיו יותר  מאי פעם. הטכנולוגיה המשוכללת מקילה היום על היצרן והוא נעזר בעולם הפרסום כדי לפתות אותנו לקנות עוד ועוד. היום יודעים חוקרים ומדענים, כי הכוחות המניעים בעוצמה רבה את הפגיעה בטבע  הם הצריכה והפיתוח הכלכלי המהיר. </w:t>
      </w:r>
    </w:p>
    <w:p w14:paraId="27481072" w14:textId="77777777" w:rsidR="0024640F" w:rsidRPr="0024640F" w:rsidRDefault="0024640F" w:rsidP="0024640F">
      <w:pPr>
        <w:spacing w:after="0" w:line="360" w:lineRule="auto"/>
        <w:jc w:val="both"/>
        <w:rPr>
          <w:rFonts w:ascii="Verdana" w:eastAsia="Calibri" w:hAnsi="Verdana" w:cs="David"/>
          <w:sz w:val="28"/>
          <w:szCs w:val="28"/>
          <w:rtl/>
        </w:rPr>
      </w:pPr>
    </w:p>
    <w:p w14:paraId="12ABBA9C" w14:textId="77777777" w:rsidR="0024640F" w:rsidRPr="0024640F" w:rsidRDefault="0024640F" w:rsidP="0024640F">
      <w:pPr>
        <w:numPr>
          <w:ilvl w:val="0"/>
          <w:numId w:val="14"/>
        </w:numPr>
        <w:tabs>
          <w:tab w:val="num" w:pos="-5188"/>
        </w:tabs>
        <w:spacing w:after="0" w:line="360" w:lineRule="auto"/>
        <w:ind w:left="572" w:hanging="508"/>
        <w:jc w:val="both"/>
        <w:rPr>
          <w:rFonts w:ascii="Verdana" w:eastAsia="Calibri" w:hAnsi="Verdana" w:cs="David"/>
          <w:color w:val="3366FF"/>
          <w:sz w:val="28"/>
          <w:szCs w:val="28"/>
          <w:rtl/>
        </w:rPr>
      </w:pPr>
      <w:r w:rsidRPr="0024640F">
        <w:rPr>
          <w:rFonts w:ascii="Verdana" w:eastAsia="Calibri" w:hAnsi="Verdana" w:cs="David" w:hint="cs"/>
          <w:sz w:val="28"/>
          <w:szCs w:val="28"/>
          <w:rtl/>
        </w:rPr>
        <w:lastRenderedPageBreak/>
        <w:t xml:space="preserve">כדי  להציל את כדור הארץ הציעו חוקרים דרך חיים הנקראת  "צרכנות בת קיימא" . לפי שיטה זו , הם טוענים , צריך להימנע מצריכה יתרה . כדי לממש זאת צריך להעדיף, בין היתר , את השימוש במוצרים רב פעמיים, שמקטינים את הצורך ביצור תעשייתי, למשל: כלי מטבח לשימוש חוזר, או שימוש בשקיות בד במקום בשקיות ניילון . </w:t>
      </w:r>
    </w:p>
    <w:p w14:paraId="6122BA4D" w14:textId="77777777" w:rsidR="0024640F" w:rsidRPr="0024640F" w:rsidRDefault="0024640F" w:rsidP="0024640F">
      <w:pPr>
        <w:numPr>
          <w:ilvl w:val="0"/>
          <w:numId w:val="14"/>
        </w:numPr>
        <w:tabs>
          <w:tab w:val="num" w:pos="-5188"/>
        </w:tabs>
        <w:spacing w:after="0" w:line="360" w:lineRule="auto"/>
        <w:ind w:left="572" w:hanging="508"/>
        <w:jc w:val="both"/>
        <w:rPr>
          <w:rFonts w:ascii="Verdana" w:eastAsia="Calibri" w:hAnsi="Verdana" w:cs="David"/>
          <w:sz w:val="28"/>
          <w:szCs w:val="28"/>
        </w:rPr>
      </w:pPr>
      <w:r w:rsidRPr="0024640F">
        <w:rPr>
          <w:rFonts w:ascii="Verdana" w:eastAsia="Calibri" w:hAnsi="Verdana" w:cs="David" w:hint="cs"/>
          <w:sz w:val="28"/>
          <w:szCs w:val="28"/>
          <w:rtl/>
        </w:rPr>
        <w:t>צרכנות בת קיימא ממליצה על  מגורים קרוב  למקום העבודה, כדי שהנסיעה בין השניים תזהם פחות. הצרכנות הזאת מעודדת מגורים בערים הגדולות, בהן יש תחבורה ציבורית</w:t>
      </w:r>
      <w:r w:rsidRPr="0024640F">
        <w:rPr>
          <w:rFonts w:ascii="Verdana" w:eastAsia="Calibri" w:hAnsi="Verdana" w:cs="David" w:hint="cs"/>
          <w:color w:val="FF0000"/>
          <w:sz w:val="28"/>
          <w:szCs w:val="28"/>
          <w:rtl/>
        </w:rPr>
        <w:t xml:space="preserve"> </w:t>
      </w:r>
      <w:r w:rsidRPr="0024640F">
        <w:rPr>
          <w:rFonts w:ascii="Verdana" w:eastAsia="Calibri" w:hAnsi="Verdana" w:cs="David" w:hint="cs"/>
          <w:sz w:val="28"/>
          <w:szCs w:val="28"/>
          <w:rtl/>
        </w:rPr>
        <w:t>מפותחת, ולכן אנשים זקוקים פחות לרישיונות נהיגה ולמכוניות פרטיות. בערים מקובל היום לסלול שבילי אופניים ודרכים להולכי רגל  זה גם טוב לבריאות וגם</w:t>
      </w:r>
      <w:r w:rsidRPr="0024640F">
        <w:rPr>
          <w:rFonts w:ascii="Verdana" w:eastAsia="Calibri" w:hAnsi="Verdana" w:cs="David" w:hint="cs"/>
          <w:sz w:val="28"/>
          <w:szCs w:val="28"/>
          <w:u w:val="single"/>
          <w:rtl/>
        </w:rPr>
        <w:t xml:space="preserve"> </w:t>
      </w:r>
      <w:r w:rsidRPr="0024640F">
        <w:rPr>
          <w:rFonts w:ascii="Verdana" w:eastAsia="Calibri" w:hAnsi="Verdana" w:cs="David" w:hint="cs"/>
          <w:sz w:val="28"/>
          <w:szCs w:val="28"/>
          <w:rtl/>
        </w:rPr>
        <w:t xml:space="preserve">שומר על כדור הארץ שלנו מזיהום . ואומנם ניכרת בזמן האחרון מגמה של מעבר מהפרברים </w:t>
      </w:r>
      <w:r w:rsidR="007E4825" w:rsidRPr="0024640F">
        <w:rPr>
          <w:rFonts w:ascii="Verdana" w:eastAsia="Calibri" w:hAnsi="Verdana" w:cs="David" w:hint="cs"/>
          <w:sz w:val="28"/>
          <w:szCs w:val="28"/>
          <w:rtl/>
        </w:rPr>
        <w:t>בצדי</w:t>
      </w:r>
      <w:r w:rsidRPr="0024640F">
        <w:rPr>
          <w:rFonts w:ascii="Verdana" w:eastAsia="Calibri" w:hAnsi="Verdana" w:cs="David" w:hint="cs"/>
          <w:sz w:val="28"/>
          <w:szCs w:val="28"/>
          <w:rtl/>
        </w:rPr>
        <w:t xml:space="preserve"> העיר אל העיר הגדולה עצמה.</w:t>
      </w:r>
      <w:r w:rsidRPr="0024640F">
        <w:rPr>
          <w:rFonts w:ascii="Verdana" w:eastAsia="Calibri" w:hAnsi="Verdana" w:cs="David" w:hint="cs"/>
          <w:sz w:val="28"/>
          <w:szCs w:val="28"/>
        </w:rPr>
        <w:t xml:space="preserve"> </w:t>
      </w:r>
    </w:p>
    <w:p w14:paraId="0C520EB1" w14:textId="77777777" w:rsidR="0024640F" w:rsidRPr="0024640F" w:rsidRDefault="0024640F" w:rsidP="0024640F">
      <w:pPr>
        <w:spacing w:after="0" w:line="360" w:lineRule="auto"/>
        <w:ind w:left="64"/>
        <w:jc w:val="both"/>
        <w:rPr>
          <w:rFonts w:ascii="Verdana" w:eastAsia="Calibri" w:hAnsi="Verdana" w:cs="David"/>
          <w:sz w:val="28"/>
          <w:szCs w:val="28"/>
        </w:rPr>
      </w:pPr>
    </w:p>
    <w:p w14:paraId="430A534C" w14:textId="77777777" w:rsidR="0024640F" w:rsidRPr="0024640F" w:rsidRDefault="0024640F" w:rsidP="0024640F">
      <w:pPr>
        <w:numPr>
          <w:ilvl w:val="0"/>
          <w:numId w:val="14"/>
        </w:numPr>
        <w:tabs>
          <w:tab w:val="num" w:pos="-5188"/>
        </w:tabs>
        <w:spacing w:after="0" w:line="360" w:lineRule="auto"/>
        <w:ind w:left="572" w:hanging="508"/>
        <w:jc w:val="both"/>
        <w:rPr>
          <w:rFonts w:ascii="Verdana" w:eastAsia="Calibri" w:hAnsi="Verdana" w:cs="David"/>
          <w:sz w:val="28"/>
          <w:szCs w:val="28"/>
          <w:rtl/>
        </w:rPr>
      </w:pPr>
      <w:r w:rsidRPr="0024640F">
        <w:rPr>
          <w:rFonts w:ascii="Verdana" w:eastAsia="Calibri" w:hAnsi="Verdana" w:cs="David" w:hint="cs"/>
          <w:sz w:val="28"/>
          <w:szCs w:val="28"/>
          <w:rtl/>
        </w:rPr>
        <w:t xml:space="preserve">דרך  חיים נוספת ויצירתית, שהיא חלק בלתי נפרד מ"צרכנות בת קיימא" היא "הכלכלה השיתופית". נקודת ההנחה של שיטה זו היא שהצרכן אינו מעוניין  בבעלות על מוצר אלא בשירות ובתועלת שיש לו ממנו. לדוגמה: במקום לקנות  אפשר לשכור כלי עבודה לבית או ציוד לתינוקות . דוגמה נוספת: יש בערים גדולות בארץ ובעולם פרויקטים להשכרת אופניים. התושבים יכולים להגיע באמצעותם ממקום למקום ואינם חייבים לרכוש אופניים. זה מצב שבו כולם מרוויחים: הצרכן לא מוציא כסף על אופניים, היצרן מייצר פחות אופניים , יש פחות עומס על הכביש והאוויר נקי יותר.  </w:t>
      </w:r>
    </w:p>
    <w:p w14:paraId="7E2A70E2" w14:textId="77777777" w:rsidR="0024640F" w:rsidRPr="0024640F" w:rsidRDefault="0024640F" w:rsidP="0024640F">
      <w:pPr>
        <w:spacing w:after="0" w:line="360" w:lineRule="auto"/>
        <w:ind w:left="64"/>
        <w:jc w:val="both"/>
        <w:rPr>
          <w:rFonts w:ascii="Verdana" w:eastAsia="Calibri" w:hAnsi="Verdana" w:cs="David"/>
          <w:sz w:val="28"/>
          <w:szCs w:val="28"/>
        </w:rPr>
      </w:pPr>
    </w:p>
    <w:p w14:paraId="3D398BFB" w14:textId="77777777" w:rsidR="0024640F" w:rsidRPr="0024640F" w:rsidRDefault="0024640F" w:rsidP="0024640F">
      <w:pPr>
        <w:numPr>
          <w:ilvl w:val="0"/>
          <w:numId w:val="14"/>
        </w:numPr>
        <w:spacing w:after="0" w:line="360" w:lineRule="auto"/>
        <w:jc w:val="both"/>
        <w:rPr>
          <w:rFonts w:ascii="Verdana" w:eastAsia="Calibri" w:hAnsi="Verdana" w:cs="David"/>
          <w:sz w:val="28"/>
          <w:szCs w:val="28"/>
          <w:rtl/>
        </w:rPr>
      </w:pPr>
      <w:r w:rsidRPr="0024640F">
        <w:rPr>
          <w:rFonts w:ascii="Verdana" w:eastAsia="Calibri" w:hAnsi="Verdana" w:cs="David" w:hint="cs"/>
          <w:sz w:val="28"/>
          <w:szCs w:val="28"/>
          <w:rtl/>
        </w:rPr>
        <w:t>אין ספק ששתי הדרכים שסקרנו כאן, "צרכנות בת קיימא" ו"כלכלה שיתופית" מציעות פתרונות מעניינים ואפשריים להצלת כדור הארץ בעתיד. אלא שקשה לעשות שינוי מהפכני בחיים. הוא אינו  מגיע בבת אחת, אלא בצעדים קטנים. הרבה מהשינוי צריך לבוא מהממשלות, בעיקר במה שקשור  למרוץ הקניות. הממשלה צריכה לפקח על הפרסומות ששוטפות לנו את המוח ולהסיר אותן מהמרחב הציבורי בכבישים וברחובות. זהו צעד ראשון וחשוב.</w:t>
      </w:r>
    </w:p>
    <w:p w14:paraId="63BBFC04" w14:textId="77777777" w:rsidR="0024640F" w:rsidRPr="0024640F" w:rsidRDefault="0024640F" w:rsidP="0024640F">
      <w:pPr>
        <w:tabs>
          <w:tab w:val="num" w:pos="-5188"/>
        </w:tabs>
        <w:spacing w:line="360" w:lineRule="auto"/>
        <w:rPr>
          <w:rFonts w:ascii="Verdana" w:eastAsia="Calibri" w:hAnsi="Verdana" w:cs="David"/>
          <w:sz w:val="28"/>
          <w:szCs w:val="28"/>
          <w:rtl/>
        </w:rPr>
      </w:pPr>
    </w:p>
    <w:p w14:paraId="3DC00B82" w14:textId="77777777" w:rsidR="0024640F" w:rsidRPr="0024640F" w:rsidRDefault="0024640F" w:rsidP="0024640F">
      <w:pPr>
        <w:spacing w:line="360" w:lineRule="auto"/>
        <w:jc w:val="both"/>
        <w:rPr>
          <w:rFonts w:ascii="Verdana" w:eastAsia="Calibri" w:hAnsi="Verdana" w:cs="David"/>
          <w:sz w:val="28"/>
          <w:szCs w:val="28"/>
          <w:rtl/>
        </w:rPr>
      </w:pPr>
      <w:r w:rsidRPr="0024640F">
        <w:rPr>
          <w:rFonts w:ascii="Verdana" w:eastAsia="Calibri" w:hAnsi="Verdana" w:cs="David" w:hint="cs"/>
          <w:sz w:val="28"/>
          <w:szCs w:val="28"/>
          <w:rtl/>
        </w:rPr>
        <w:t xml:space="preserve">                                                                           על-פי עיתון "הארץ" </w:t>
      </w:r>
    </w:p>
    <w:p w14:paraId="0B863CD7" w14:textId="77777777" w:rsidR="0024640F" w:rsidRPr="0024640F" w:rsidRDefault="0024640F" w:rsidP="0024640F">
      <w:pPr>
        <w:spacing w:line="360" w:lineRule="auto"/>
        <w:ind w:left="855" w:hanging="829"/>
        <w:jc w:val="both"/>
        <w:rPr>
          <w:rFonts w:ascii="Verdana" w:eastAsia="Calibri" w:hAnsi="Verdana" w:cs="David"/>
          <w:sz w:val="28"/>
          <w:szCs w:val="28"/>
          <w:rtl/>
        </w:rPr>
      </w:pPr>
      <w:r w:rsidRPr="0024640F">
        <w:rPr>
          <w:rFonts w:ascii="Verdana" w:eastAsia="Calibri" w:hAnsi="Verdana" w:cs="David" w:hint="cs"/>
          <w:sz w:val="28"/>
          <w:szCs w:val="28"/>
          <w:rtl/>
        </w:rPr>
        <w:t xml:space="preserve">                                                                               10 במרץ 2015</w:t>
      </w:r>
    </w:p>
    <w:p w14:paraId="12C7E11E" w14:textId="3161A3CE" w:rsidR="0024640F" w:rsidRPr="0024640F" w:rsidRDefault="0024640F" w:rsidP="00D17012">
      <w:pPr>
        <w:spacing w:line="240" w:lineRule="auto"/>
        <w:ind w:left="15"/>
        <w:rPr>
          <w:rFonts w:ascii="Verdana" w:eastAsia="Calibri" w:hAnsi="Verdana" w:cs="David"/>
          <w:b/>
          <w:bCs/>
          <w:sz w:val="32"/>
          <w:szCs w:val="32"/>
          <w:rtl/>
        </w:rPr>
      </w:pPr>
      <w:r w:rsidRPr="0024640F">
        <w:rPr>
          <w:rFonts w:ascii="Verdana" w:eastAsia="Calibri" w:hAnsi="Verdana" w:cs="David" w:hint="cs"/>
          <w:sz w:val="32"/>
          <w:szCs w:val="32"/>
        </w:rPr>
        <w:t xml:space="preserve">   </w:t>
      </w:r>
      <w:r w:rsidRPr="0024640F">
        <w:rPr>
          <w:rFonts w:ascii="Verdana" w:eastAsia="Calibri" w:hAnsi="Verdana" w:cs="David" w:hint="cs"/>
          <w:sz w:val="32"/>
          <w:szCs w:val="32"/>
          <w:rtl/>
        </w:rPr>
        <w:t xml:space="preserve">  </w:t>
      </w:r>
    </w:p>
    <w:p w14:paraId="19140914" w14:textId="77777777" w:rsidR="0024640F" w:rsidRPr="0024640F" w:rsidRDefault="0024640F" w:rsidP="0024640F">
      <w:pPr>
        <w:spacing w:line="240" w:lineRule="auto"/>
        <w:ind w:left="15"/>
        <w:rPr>
          <w:rFonts w:ascii="Verdana" w:eastAsia="Calibri" w:hAnsi="Verdana" w:cs="David"/>
          <w:b/>
          <w:bCs/>
          <w:sz w:val="32"/>
          <w:szCs w:val="32"/>
          <w:rtl/>
        </w:rPr>
      </w:pPr>
    </w:p>
    <w:p w14:paraId="30ACFB30" w14:textId="77777777" w:rsidR="0024640F" w:rsidRDefault="0024640F" w:rsidP="007D7D91">
      <w:pPr>
        <w:rPr>
          <w:rFonts w:ascii="David" w:hAnsi="David" w:cs="David"/>
          <w:sz w:val="24"/>
          <w:szCs w:val="24"/>
          <w:rtl/>
        </w:rPr>
      </w:pPr>
    </w:p>
    <w:p w14:paraId="772D3FBE" w14:textId="77777777" w:rsidR="0024640F" w:rsidRPr="0024640F" w:rsidRDefault="0024640F" w:rsidP="0024640F">
      <w:pPr>
        <w:spacing w:line="240" w:lineRule="auto"/>
        <w:ind w:left="15"/>
        <w:rPr>
          <w:rFonts w:ascii="Verdana" w:eastAsia="Calibri" w:hAnsi="Verdana" w:cs="David"/>
          <w:b/>
          <w:bCs/>
          <w:sz w:val="28"/>
          <w:szCs w:val="28"/>
          <w:rtl/>
        </w:rPr>
      </w:pPr>
      <w:r w:rsidRPr="0024640F">
        <w:rPr>
          <w:rFonts w:ascii="Verdana" w:eastAsia="Calibri" w:hAnsi="Verdana" w:cs="David" w:hint="cs"/>
          <w:b/>
          <w:bCs/>
          <w:sz w:val="28"/>
          <w:szCs w:val="28"/>
          <w:rtl/>
        </w:rPr>
        <w:t>קראו את הטקסט המצורף, עיינו בכל השאלות, ואחר כך ענו עליהן.</w:t>
      </w:r>
    </w:p>
    <w:p w14:paraId="1DF35E07" w14:textId="77777777" w:rsidR="0024640F" w:rsidRPr="0024640F" w:rsidRDefault="0024640F" w:rsidP="0024640F">
      <w:pPr>
        <w:rPr>
          <w:rFonts w:ascii="Verdana" w:eastAsia="Calibri" w:hAnsi="Verdana" w:cs="David"/>
          <w:b/>
          <w:bCs/>
          <w:sz w:val="28"/>
          <w:szCs w:val="28"/>
          <w:rtl/>
        </w:rPr>
      </w:pPr>
      <w:r w:rsidRPr="0024640F">
        <w:rPr>
          <w:rFonts w:ascii="Verdana" w:eastAsia="Calibri" w:hAnsi="Verdana" w:cs="David" w:hint="cs"/>
          <w:b/>
          <w:bCs/>
          <w:sz w:val="28"/>
          <w:szCs w:val="28"/>
          <w:rtl/>
        </w:rPr>
        <w:t xml:space="preserve">                  </w:t>
      </w:r>
    </w:p>
    <w:p w14:paraId="1C6AEBB7" w14:textId="77777777" w:rsidR="00795669" w:rsidRDefault="0024640F" w:rsidP="0024640F">
      <w:pPr>
        <w:numPr>
          <w:ilvl w:val="0"/>
          <w:numId w:val="15"/>
        </w:numPr>
        <w:spacing w:line="360" w:lineRule="auto"/>
        <w:rPr>
          <w:rFonts w:ascii="Verdana" w:eastAsia="Calibri" w:hAnsi="Verdana" w:cs="David"/>
          <w:sz w:val="28"/>
          <w:szCs w:val="28"/>
        </w:rPr>
      </w:pPr>
      <w:r w:rsidRPr="0024640F">
        <w:rPr>
          <w:rFonts w:ascii="Verdana" w:eastAsia="Calibri" w:hAnsi="Verdana" w:cs="David" w:hint="cs"/>
          <w:sz w:val="28"/>
          <w:szCs w:val="28"/>
          <w:rtl/>
        </w:rPr>
        <w:t>בפסקה 2 כתוב: "...ולכן זיהום האוויר היה נמוך והסביבה נפגעה רק מעט"</w:t>
      </w:r>
      <w:r w:rsidR="00795669">
        <w:rPr>
          <w:rFonts w:ascii="Verdana" w:eastAsia="Calibri" w:hAnsi="Verdana" w:cs="David" w:hint="cs"/>
          <w:sz w:val="28"/>
          <w:szCs w:val="28"/>
          <w:rtl/>
        </w:rPr>
        <w:t xml:space="preserve"> </w:t>
      </w:r>
    </w:p>
    <w:p w14:paraId="0537477E" w14:textId="77777777" w:rsidR="0024640F" w:rsidRPr="0024640F" w:rsidRDefault="0024640F" w:rsidP="0024640F">
      <w:pPr>
        <w:numPr>
          <w:ilvl w:val="0"/>
          <w:numId w:val="16"/>
        </w:numPr>
        <w:spacing w:line="360" w:lineRule="auto"/>
        <w:rPr>
          <w:rFonts w:ascii="Verdana" w:eastAsia="Calibri" w:hAnsi="Verdana" w:cs="David"/>
          <w:sz w:val="28"/>
          <w:szCs w:val="28"/>
          <w:rtl/>
        </w:rPr>
      </w:pPr>
      <w:r w:rsidRPr="0024640F">
        <w:rPr>
          <w:rFonts w:ascii="Verdana" w:eastAsia="Calibri" w:hAnsi="Verdana" w:cs="David" w:hint="cs"/>
          <w:sz w:val="28"/>
          <w:szCs w:val="28"/>
          <w:rtl/>
        </w:rPr>
        <w:t>מתי זה היה? ___________________________________________</w:t>
      </w:r>
    </w:p>
    <w:p w14:paraId="09060BD4" w14:textId="1187157F" w:rsidR="0024640F" w:rsidRPr="00D17012" w:rsidRDefault="0024640F" w:rsidP="00D17012">
      <w:pPr>
        <w:numPr>
          <w:ilvl w:val="0"/>
          <w:numId w:val="16"/>
        </w:numPr>
        <w:spacing w:line="360" w:lineRule="auto"/>
        <w:rPr>
          <w:rFonts w:ascii="Verdana" w:eastAsia="Calibri" w:hAnsi="Verdana" w:cs="David"/>
          <w:sz w:val="28"/>
          <w:szCs w:val="28"/>
          <w:rtl/>
        </w:rPr>
      </w:pPr>
      <w:r w:rsidRPr="0024640F">
        <w:rPr>
          <w:rFonts w:ascii="Verdana" w:eastAsia="Calibri" w:hAnsi="Verdana" w:cs="David" w:hint="cs"/>
          <w:sz w:val="28"/>
          <w:szCs w:val="28"/>
          <w:rtl/>
        </w:rPr>
        <w:t>מדוע זה היה כך? ________________________________________</w:t>
      </w:r>
    </w:p>
    <w:p w14:paraId="48007086" w14:textId="77777777" w:rsidR="00795669" w:rsidRDefault="0024640F" w:rsidP="0024640F">
      <w:pPr>
        <w:spacing w:line="360" w:lineRule="auto"/>
        <w:ind w:leftChars="-106" w:left="-231" w:hanging="2"/>
        <w:rPr>
          <w:rFonts w:ascii="Verdana" w:eastAsia="Calibri" w:hAnsi="Verdana" w:cs="David"/>
          <w:sz w:val="28"/>
          <w:szCs w:val="28"/>
          <w:rtl/>
        </w:rPr>
      </w:pPr>
      <w:r w:rsidRPr="0024640F">
        <w:rPr>
          <w:rFonts w:ascii="Verdana" w:eastAsia="Calibri" w:hAnsi="Verdana" w:cs="David" w:hint="cs"/>
          <w:sz w:val="28"/>
          <w:szCs w:val="28"/>
          <w:rtl/>
        </w:rPr>
        <w:tab/>
      </w:r>
      <w:r w:rsidRPr="0024640F">
        <w:rPr>
          <w:rFonts w:ascii="Verdana" w:eastAsia="Calibri" w:hAnsi="Verdana" w:cs="David" w:hint="cs"/>
          <w:sz w:val="28"/>
          <w:szCs w:val="28"/>
          <w:rtl/>
        </w:rPr>
        <w:tab/>
        <w:t xml:space="preserve"> 2</w:t>
      </w:r>
      <w:r w:rsidRPr="0024640F">
        <w:rPr>
          <w:rFonts w:ascii="Verdana" w:eastAsia="Calibri" w:hAnsi="Verdana" w:cs="David"/>
          <w:sz w:val="28"/>
          <w:szCs w:val="28"/>
        </w:rPr>
        <w:t xml:space="preserve"> .</w:t>
      </w:r>
      <w:r w:rsidRPr="0024640F">
        <w:rPr>
          <w:rFonts w:ascii="Verdana" w:eastAsia="Calibri" w:hAnsi="Verdana" w:cs="David" w:hint="cs"/>
          <w:sz w:val="28"/>
          <w:szCs w:val="28"/>
          <w:rtl/>
        </w:rPr>
        <w:t xml:space="preserve">ציינו </w:t>
      </w:r>
      <w:r w:rsidRPr="0024640F">
        <w:rPr>
          <w:rFonts w:ascii="Verdana" w:eastAsia="Calibri" w:hAnsi="Verdana" w:cs="David" w:hint="cs"/>
          <w:sz w:val="28"/>
          <w:szCs w:val="28"/>
          <w:u w:val="single"/>
          <w:rtl/>
        </w:rPr>
        <w:t>ארבע</w:t>
      </w:r>
      <w:r w:rsidRPr="0024640F">
        <w:rPr>
          <w:rFonts w:ascii="Verdana" w:eastAsia="Calibri" w:hAnsi="Verdana" w:cs="David" w:hint="cs"/>
          <w:sz w:val="28"/>
          <w:szCs w:val="28"/>
          <w:rtl/>
        </w:rPr>
        <w:t xml:space="preserve">  תופעות מיוחדות לתקופה מאמצע המאה הקודמת ועד ימינו.</w:t>
      </w:r>
    </w:p>
    <w:p w14:paraId="43D7ECF9" w14:textId="77777777" w:rsidR="0024640F" w:rsidRPr="0024640F" w:rsidRDefault="0024640F" w:rsidP="0024640F">
      <w:pPr>
        <w:spacing w:line="360" w:lineRule="auto"/>
        <w:ind w:leftChars="-106" w:left="-233" w:right="-360" w:firstLine="695"/>
        <w:jc w:val="both"/>
        <w:rPr>
          <w:rFonts w:ascii="Arial" w:eastAsia="Calibri" w:hAnsi="Arial" w:cs="David"/>
          <w:sz w:val="28"/>
          <w:szCs w:val="28"/>
          <w:rtl/>
        </w:rPr>
      </w:pPr>
      <w:r w:rsidRPr="0024640F">
        <w:rPr>
          <w:rFonts w:ascii="Arial" w:eastAsia="Calibri" w:hAnsi="Arial" w:cs="David" w:hint="cs"/>
          <w:sz w:val="28"/>
          <w:szCs w:val="28"/>
          <w:rtl/>
        </w:rPr>
        <w:t>א. _________________________________________</w:t>
      </w:r>
    </w:p>
    <w:p w14:paraId="4DAADE34" w14:textId="77777777" w:rsidR="0024640F" w:rsidRPr="0024640F" w:rsidRDefault="0024640F" w:rsidP="0024640F">
      <w:pPr>
        <w:spacing w:line="360" w:lineRule="auto"/>
        <w:ind w:leftChars="-106" w:left="-233" w:right="-360" w:firstLine="695"/>
        <w:jc w:val="both"/>
        <w:rPr>
          <w:rFonts w:ascii="Arial" w:eastAsia="Calibri" w:hAnsi="Arial" w:cs="David"/>
          <w:sz w:val="28"/>
          <w:szCs w:val="28"/>
          <w:rtl/>
        </w:rPr>
      </w:pPr>
      <w:r w:rsidRPr="0024640F">
        <w:rPr>
          <w:rFonts w:ascii="Arial" w:eastAsia="Calibri" w:hAnsi="Arial" w:cs="David" w:hint="cs"/>
          <w:sz w:val="28"/>
          <w:szCs w:val="28"/>
          <w:rtl/>
        </w:rPr>
        <w:t>ב.__________________________________________</w:t>
      </w:r>
    </w:p>
    <w:p w14:paraId="2F1B5140" w14:textId="77777777" w:rsidR="0024640F" w:rsidRPr="0024640F" w:rsidRDefault="0024640F" w:rsidP="0024640F">
      <w:pPr>
        <w:spacing w:line="360" w:lineRule="auto"/>
        <w:ind w:leftChars="-106" w:left="-233" w:right="-360" w:firstLine="695"/>
        <w:jc w:val="both"/>
        <w:rPr>
          <w:rFonts w:ascii="Arial" w:eastAsia="Calibri" w:hAnsi="Arial" w:cs="David"/>
          <w:sz w:val="28"/>
          <w:szCs w:val="28"/>
          <w:rtl/>
        </w:rPr>
      </w:pPr>
      <w:r w:rsidRPr="0024640F">
        <w:rPr>
          <w:rFonts w:ascii="Arial" w:eastAsia="Calibri" w:hAnsi="Arial" w:cs="David" w:hint="cs"/>
          <w:sz w:val="28"/>
          <w:szCs w:val="28"/>
          <w:rtl/>
        </w:rPr>
        <w:t>ג.__________________________________________</w:t>
      </w:r>
    </w:p>
    <w:p w14:paraId="5AE1452F" w14:textId="07E0BEE4" w:rsidR="0024640F" w:rsidRPr="00D17012" w:rsidRDefault="0024640F" w:rsidP="00D17012">
      <w:pPr>
        <w:spacing w:line="360" w:lineRule="auto"/>
        <w:ind w:leftChars="-106" w:left="-233" w:right="-360" w:firstLine="695"/>
        <w:jc w:val="both"/>
        <w:rPr>
          <w:rFonts w:ascii="Arial" w:eastAsia="Calibri" w:hAnsi="Arial" w:cs="David"/>
          <w:sz w:val="28"/>
          <w:szCs w:val="28"/>
          <w:rtl/>
        </w:rPr>
      </w:pPr>
      <w:r w:rsidRPr="0024640F">
        <w:rPr>
          <w:rFonts w:ascii="Arial" w:eastAsia="Calibri" w:hAnsi="Arial" w:cs="David" w:hint="cs"/>
          <w:sz w:val="28"/>
          <w:szCs w:val="28"/>
          <w:rtl/>
        </w:rPr>
        <w:t>ד.__________________________________________</w:t>
      </w:r>
    </w:p>
    <w:p w14:paraId="0F280AE5" w14:textId="5904A4F9" w:rsidR="0024640F" w:rsidRPr="0024640F" w:rsidRDefault="0024640F" w:rsidP="0024640F">
      <w:pPr>
        <w:spacing w:line="360" w:lineRule="auto"/>
        <w:rPr>
          <w:rFonts w:ascii="Arial" w:eastAsia="Calibri" w:hAnsi="Arial" w:cs="David"/>
          <w:sz w:val="28"/>
          <w:szCs w:val="28"/>
          <w:rtl/>
        </w:rPr>
      </w:pPr>
      <w:r w:rsidRPr="0024640F">
        <w:rPr>
          <w:rFonts w:ascii="Arial" w:eastAsia="Calibri" w:hAnsi="Arial" w:cs="David" w:hint="cs"/>
          <w:sz w:val="28"/>
          <w:szCs w:val="28"/>
          <w:rtl/>
        </w:rPr>
        <w:t>3. איך צריך לנהוג לפי השיטה של "צרכנות בת קיימא"? הסבירו וכתבו שתי דוגמאות.</w:t>
      </w:r>
      <w:r w:rsidR="00795669">
        <w:rPr>
          <w:rFonts w:ascii="Arial" w:eastAsia="Calibri" w:hAnsi="Arial" w:cs="David" w:hint="cs"/>
          <w:sz w:val="28"/>
          <w:szCs w:val="28"/>
          <w:rtl/>
        </w:rPr>
        <w:t xml:space="preserve"> </w:t>
      </w:r>
    </w:p>
    <w:p w14:paraId="0E36BF79" w14:textId="77777777" w:rsidR="0024640F" w:rsidRPr="0024640F" w:rsidRDefault="0024640F" w:rsidP="0024640F">
      <w:pPr>
        <w:spacing w:line="360" w:lineRule="auto"/>
        <w:rPr>
          <w:rFonts w:ascii="Arial" w:eastAsia="Calibri" w:hAnsi="Arial" w:cs="David"/>
          <w:sz w:val="28"/>
          <w:szCs w:val="28"/>
          <w:rtl/>
        </w:rPr>
      </w:pPr>
      <w:r w:rsidRPr="0024640F">
        <w:rPr>
          <w:rFonts w:ascii="Arial" w:eastAsia="Calibri" w:hAnsi="Arial" w:cs="David" w:hint="cs"/>
          <w:sz w:val="28"/>
          <w:szCs w:val="28"/>
          <w:rtl/>
        </w:rPr>
        <w:t>דוגמה א. _______________________________________________</w:t>
      </w:r>
    </w:p>
    <w:p w14:paraId="7A7F6961" w14:textId="44573FEE" w:rsidR="00D17012" w:rsidRPr="00D17012" w:rsidRDefault="0024640F" w:rsidP="00D17012">
      <w:pPr>
        <w:spacing w:line="360" w:lineRule="auto"/>
        <w:rPr>
          <w:rFonts w:ascii="Arial" w:eastAsia="Calibri" w:hAnsi="Arial" w:cs="David"/>
          <w:sz w:val="28"/>
          <w:szCs w:val="28"/>
          <w:rtl/>
        </w:rPr>
      </w:pPr>
      <w:r w:rsidRPr="0024640F">
        <w:rPr>
          <w:rFonts w:ascii="Arial" w:eastAsia="Calibri" w:hAnsi="Arial" w:cs="David" w:hint="cs"/>
          <w:sz w:val="28"/>
          <w:szCs w:val="28"/>
          <w:rtl/>
        </w:rPr>
        <w:t>דוגמה ב</w:t>
      </w:r>
      <w:r w:rsidRPr="0024640F">
        <w:rPr>
          <w:rFonts w:ascii="Arial" w:eastAsia="Calibri" w:hAnsi="Arial" w:cs="Arial" w:hint="cs"/>
          <w:sz w:val="24"/>
          <w:szCs w:val="24"/>
          <w:rtl/>
        </w:rPr>
        <w:t>.</w:t>
      </w:r>
      <w:r w:rsidRPr="0024640F">
        <w:rPr>
          <w:rFonts w:ascii="Arial" w:eastAsia="Calibri" w:hAnsi="Arial" w:cs="David" w:hint="cs"/>
          <w:sz w:val="28"/>
          <w:szCs w:val="28"/>
          <w:rtl/>
        </w:rPr>
        <w:t xml:space="preserve"> _______________________________________________</w:t>
      </w:r>
    </w:p>
    <w:p w14:paraId="7610C80D" w14:textId="1FC15331" w:rsidR="0024640F" w:rsidRPr="0024640F" w:rsidRDefault="0024640F" w:rsidP="0024640F">
      <w:pPr>
        <w:spacing w:line="360" w:lineRule="auto"/>
        <w:ind w:left="15" w:firstLine="41"/>
        <w:rPr>
          <w:rFonts w:ascii="Arial" w:eastAsia="Calibri" w:hAnsi="Arial" w:cs="David"/>
          <w:sz w:val="28"/>
          <w:szCs w:val="28"/>
          <w:rtl/>
        </w:rPr>
      </w:pPr>
      <w:r w:rsidRPr="0024640F">
        <w:rPr>
          <w:rFonts w:ascii="Verdana" w:eastAsia="Calibri" w:hAnsi="Verdana" w:cs="David" w:hint="cs"/>
          <w:sz w:val="28"/>
          <w:szCs w:val="28"/>
          <w:rtl/>
        </w:rPr>
        <w:t>4. הסבירו מהי "כלכלה שיתופית"</w:t>
      </w:r>
      <w:r w:rsidRPr="0024640F">
        <w:rPr>
          <w:rFonts w:ascii="Arial" w:eastAsia="Calibri" w:hAnsi="Arial" w:cs="Guttman Yad-Brush" w:hint="cs"/>
          <w:sz w:val="24"/>
          <w:szCs w:val="24"/>
          <w:rtl/>
        </w:rPr>
        <w:t xml:space="preserve">, </w:t>
      </w:r>
      <w:r w:rsidRPr="0024640F">
        <w:rPr>
          <w:rFonts w:ascii="Arial" w:eastAsia="Calibri" w:hAnsi="Arial" w:cs="David" w:hint="cs"/>
          <w:sz w:val="28"/>
          <w:szCs w:val="28"/>
          <w:rtl/>
        </w:rPr>
        <w:t>והביאו דוגמה אחת לשיטה הזאת.</w:t>
      </w:r>
    </w:p>
    <w:p w14:paraId="77CC577E" w14:textId="696150CA" w:rsidR="0024640F" w:rsidRPr="0024640F" w:rsidRDefault="0024640F" w:rsidP="00D17012">
      <w:pPr>
        <w:spacing w:line="360" w:lineRule="auto"/>
        <w:ind w:left="15" w:firstLine="268"/>
        <w:rPr>
          <w:rFonts w:ascii="Arial" w:eastAsia="Calibri" w:hAnsi="Arial" w:cs="David"/>
          <w:sz w:val="28"/>
          <w:szCs w:val="28"/>
          <w:rtl/>
        </w:rPr>
      </w:pPr>
      <w:r w:rsidRPr="0024640F">
        <w:rPr>
          <w:rFonts w:ascii="Arial" w:eastAsia="Calibri" w:hAnsi="Arial" w:cs="David" w:hint="cs"/>
          <w:sz w:val="28"/>
          <w:szCs w:val="28"/>
          <w:rtl/>
        </w:rPr>
        <w:t>________________________________________________________</w:t>
      </w:r>
      <w:r w:rsidR="00D17012">
        <w:rPr>
          <w:rFonts w:ascii="Arial" w:eastAsia="Calibri" w:hAnsi="Arial" w:cs="David" w:hint="cs"/>
          <w:sz w:val="28"/>
          <w:szCs w:val="28"/>
          <w:rtl/>
        </w:rPr>
        <w:t xml:space="preserve">      </w:t>
      </w:r>
      <w:r w:rsidRPr="0024640F">
        <w:rPr>
          <w:rFonts w:ascii="Arial" w:eastAsia="Calibri" w:hAnsi="Arial" w:cs="David" w:hint="cs"/>
          <w:sz w:val="28"/>
          <w:szCs w:val="28"/>
          <w:rtl/>
        </w:rPr>
        <w:t>____________________________________________________</w:t>
      </w:r>
    </w:p>
    <w:p w14:paraId="754571E2" w14:textId="77777777" w:rsidR="0024640F" w:rsidRPr="0024640F" w:rsidRDefault="0024640F" w:rsidP="0024640F">
      <w:pPr>
        <w:spacing w:line="360" w:lineRule="auto"/>
        <w:ind w:left="15" w:firstLine="268"/>
        <w:rPr>
          <w:rFonts w:ascii="Arial" w:eastAsia="Calibri" w:hAnsi="Arial" w:cs="David"/>
          <w:sz w:val="28"/>
          <w:szCs w:val="28"/>
          <w:rtl/>
        </w:rPr>
      </w:pPr>
      <w:r w:rsidRPr="0024640F">
        <w:rPr>
          <w:rFonts w:ascii="Arial" w:eastAsia="Calibri" w:hAnsi="Arial" w:cs="David" w:hint="cs"/>
          <w:sz w:val="28"/>
          <w:szCs w:val="28"/>
          <w:rtl/>
        </w:rPr>
        <w:t>________________________________________________________</w:t>
      </w:r>
    </w:p>
    <w:p w14:paraId="7F4243E9" w14:textId="77777777" w:rsidR="00D17012" w:rsidRDefault="0024640F" w:rsidP="0024640F">
      <w:pPr>
        <w:spacing w:line="360" w:lineRule="auto"/>
        <w:ind w:left="425" w:hanging="425"/>
        <w:rPr>
          <w:rFonts w:ascii="Arial" w:eastAsia="Calibri" w:hAnsi="Arial" w:cs="Guttman Yad-Brush"/>
          <w:sz w:val="24"/>
          <w:szCs w:val="24"/>
          <w:rtl/>
        </w:rPr>
      </w:pPr>
      <w:r w:rsidRPr="0024640F">
        <w:rPr>
          <w:rFonts w:ascii="Arial" w:eastAsia="Calibri" w:hAnsi="Arial" w:cs="David" w:hint="cs"/>
          <w:sz w:val="28"/>
          <w:szCs w:val="28"/>
          <w:rtl/>
        </w:rPr>
        <w:t xml:space="preserve">  </w:t>
      </w:r>
      <w:r w:rsidRPr="0024640F">
        <w:rPr>
          <w:rFonts w:ascii="Arial" w:eastAsia="Calibri" w:hAnsi="Arial" w:cs="Guttman Yad-Brush" w:hint="cs"/>
          <w:sz w:val="24"/>
          <w:szCs w:val="24"/>
          <w:rtl/>
        </w:rPr>
        <w:t xml:space="preserve">        </w:t>
      </w:r>
    </w:p>
    <w:p w14:paraId="693F9110" w14:textId="77777777" w:rsidR="00D17012" w:rsidRDefault="00D17012" w:rsidP="0024640F">
      <w:pPr>
        <w:spacing w:line="360" w:lineRule="auto"/>
        <w:ind w:left="425" w:hanging="425"/>
        <w:rPr>
          <w:rFonts w:ascii="Arial" w:eastAsia="Calibri" w:hAnsi="Arial" w:cs="Guttman Yad-Brush"/>
          <w:sz w:val="24"/>
          <w:szCs w:val="24"/>
          <w:rtl/>
        </w:rPr>
      </w:pPr>
    </w:p>
    <w:p w14:paraId="042EE7B6" w14:textId="2C3430C4" w:rsidR="0024640F" w:rsidRPr="0024640F" w:rsidRDefault="0024640F" w:rsidP="0024640F">
      <w:pPr>
        <w:spacing w:line="360" w:lineRule="auto"/>
        <w:ind w:left="425" w:hanging="425"/>
        <w:rPr>
          <w:rFonts w:ascii="Arial" w:eastAsia="Calibri" w:hAnsi="Arial" w:cs="Guttman Yad-Brush"/>
          <w:sz w:val="24"/>
          <w:szCs w:val="24"/>
          <w:rtl/>
        </w:rPr>
      </w:pPr>
      <w:bookmarkStart w:id="0" w:name="_GoBack"/>
      <w:bookmarkEnd w:id="0"/>
      <w:r w:rsidRPr="0024640F">
        <w:rPr>
          <w:rFonts w:ascii="Arial" w:eastAsia="Calibri" w:hAnsi="Arial" w:cs="Guttman Yad-Brush" w:hint="cs"/>
          <w:sz w:val="24"/>
          <w:szCs w:val="24"/>
          <w:rtl/>
        </w:rPr>
        <w:t xml:space="preserve">   </w:t>
      </w:r>
    </w:p>
    <w:p w14:paraId="167BE74B" w14:textId="09D5D78D" w:rsidR="0024640F" w:rsidRPr="0024640F" w:rsidRDefault="0024640F" w:rsidP="0024640F">
      <w:pPr>
        <w:spacing w:line="360" w:lineRule="auto"/>
        <w:ind w:left="15" w:firstLine="41"/>
        <w:rPr>
          <w:rFonts w:ascii="Verdana" w:eastAsia="Calibri" w:hAnsi="Verdana" w:cs="David"/>
          <w:sz w:val="28"/>
          <w:szCs w:val="28"/>
          <w:rtl/>
        </w:rPr>
      </w:pPr>
      <w:r w:rsidRPr="0024640F">
        <w:rPr>
          <w:rFonts w:ascii="Verdana" w:eastAsia="Calibri" w:hAnsi="Verdana" w:cs="David" w:hint="cs"/>
          <w:sz w:val="28"/>
          <w:szCs w:val="28"/>
          <w:rtl/>
        </w:rPr>
        <w:lastRenderedPageBreak/>
        <w:t>5. א. מדוע קשה ליישם את השיטות של "צרכנות בת קיימא" ושל "הכלכלה השיתופית"?</w:t>
      </w:r>
      <w:r w:rsidR="00795669">
        <w:rPr>
          <w:rFonts w:ascii="Verdana" w:eastAsia="Calibri" w:hAnsi="Verdana" w:cs="David" w:hint="cs"/>
          <w:sz w:val="28"/>
          <w:szCs w:val="28"/>
          <w:rtl/>
        </w:rPr>
        <w:t xml:space="preserve"> </w:t>
      </w:r>
    </w:p>
    <w:p w14:paraId="2A64E83D" w14:textId="77777777" w:rsidR="0024640F" w:rsidRPr="0024640F" w:rsidRDefault="0024640F" w:rsidP="0024640F">
      <w:pPr>
        <w:spacing w:line="360" w:lineRule="auto"/>
        <w:ind w:left="392"/>
        <w:rPr>
          <w:rFonts w:ascii="Arial" w:eastAsia="Calibri" w:hAnsi="Arial" w:cs="David"/>
          <w:sz w:val="28"/>
          <w:szCs w:val="28"/>
          <w:rtl/>
        </w:rPr>
      </w:pPr>
      <w:r w:rsidRPr="0024640F">
        <w:rPr>
          <w:rFonts w:ascii="Arial" w:eastAsia="Calibri" w:hAnsi="Arial" w:cs="David" w:hint="cs"/>
          <w:sz w:val="28"/>
          <w:szCs w:val="28"/>
          <w:rtl/>
        </w:rPr>
        <w:t>________________________________________________________</w:t>
      </w:r>
    </w:p>
    <w:p w14:paraId="7C2E2447" w14:textId="77777777" w:rsidR="0024640F" w:rsidRPr="0024640F" w:rsidRDefault="0024640F" w:rsidP="0024640F">
      <w:pPr>
        <w:spacing w:line="360" w:lineRule="auto"/>
        <w:ind w:left="392"/>
        <w:rPr>
          <w:rFonts w:ascii="Arial" w:eastAsia="Calibri" w:hAnsi="Arial" w:cs="David"/>
          <w:sz w:val="28"/>
          <w:szCs w:val="28"/>
          <w:rtl/>
        </w:rPr>
      </w:pPr>
      <w:r w:rsidRPr="0024640F">
        <w:rPr>
          <w:rFonts w:ascii="Arial" w:eastAsia="Calibri" w:hAnsi="Arial" w:cs="David" w:hint="cs"/>
          <w:sz w:val="28"/>
          <w:szCs w:val="28"/>
          <w:rtl/>
        </w:rPr>
        <w:t>________________________________________________________</w:t>
      </w:r>
    </w:p>
    <w:p w14:paraId="1132B9DF" w14:textId="77777777" w:rsidR="0024640F" w:rsidRDefault="0024640F" w:rsidP="0024640F">
      <w:pPr>
        <w:numPr>
          <w:ilvl w:val="1"/>
          <w:numId w:val="15"/>
        </w:numPr>
        <w:tabs>
          <w:tab w:val="num" w:pos="-2779"/>
        </w:tabs>
        <w:spacing w:line="360" w:lineRule="auto"/>
        <w:ind w:hanging="758"/>
        <w:rPr>
          <w:rFonts w:ascii="Arial" w:eastAsia="Calibri" w:hAnsi="Arial" w:cs="David"/>
          <w:sz w:val="28"/>
          <w:szCs w:val="28"/>
        </w:rPr>
      </w:pPr>
      <w:r>
        <w:rPr>
          <w:rFonts w:ascii="Arial" w:eastAsia="Calibri" w:hAnsi="Arial" w:cs="David" w:hint="cs"/>
          <w:sz w:val="28"/>
          <w:szCs w:val="28"/>
          <w:rtl/>
        </w:rPr>
        <w:t>מי צריך ליישם  אותן ואיך?</w:t>
      </w:r>
    </w:p>
    <w:p w14:paraId="62116013" w14:textId="77777777" w:rsidR="0024640F" w:rsidRPr="0024640F" w:rsidRDefault="0024640F" w:rsidP="0024640F">
      <w:pPr>
        <w:spacing w:line="360" w:lineRule="auto"/>
        <w:rPr>
          <w:rFonts w:ascii="Arial" w:eastAsia="Calibri" w:hAnsi="Arial" w:cs="David"/>
          <w:sz w:val="28"/>
          <w:szCs w:val="28"/>
        </w:rPr>
      </w:pPr>
      <w:r w:rsidRPr="0024640F">
        <w:rPr>
          <w:rFonts w:ascii="Arial" w:eastAsia="Calibri" w:hAnsi="Arial" w:cs="David" w:hint="cs"/>
          <w:sz w:val="28"/>
          <w:szCs w:val="28"/>
          <w:rtl/>
        </w:rPr>
        <w:t>__________________________________</w:t>
      </w:r>
      <w:r>
        <w:rPr>
          <w:rFonts w:ascii="Arial" w:eastAsia="Calibri" w:hAnsi="Arial" w:cs="David" w:hint="cs"/>
          <w:sz w:val="28"/>
          <w:szCs w:val="28"/>
          <w:rtl/>
        </w:rPr>
        <w:t>________________</w:t>
      </w:r>
    </w:p>
    <w:p w14:paraId="4F9F9E5B" w14:textId="77777777" w:rsidR="0024640F" w:rsidRDefault="0024640F" w:rsidP="0024640F">
      <w:pPr>
        <w:spacing w:line="360" w:lineRule="auto"/>
        <w:rPr>
          <w:rFonts w:ascii="Arial" w:eastAsia="Calibri" w:hAnsi="Arial" w:cs="David"/>
          <w:sz w:val="28"/>
          <w:szCs w:val="28"/>
          <w:rtl/>
        </w:rPr>
      </w:pPr>
      <w:r w:rsidRPr="0024640F">
        <w:rPr>
          <w:rFonts w:ascii="Arial" w:eastAsia="Calibri" w:hAnsi="Arial" w:cs="David" w:hint="cs"/>
          <w:sz w:val="28"/>
          <w:szCs w:val="28"/>
          <w:rtl/>
        </w:rPr>
        <w:t>______________________________________</w:t>
      </w:r>
      <w:r>
        <w:rPr>
          <w:rFonts w:ascii="Arial" w:eastAsia="Calibri" w:hAnsi="Arial" w:cs="David" w:hint="cs"/>
          <w:sz w:val="28"/>
          <w:szCs w:val="28"/>
          <w:rtl/>
        </w:rPr>
        <w:t>____________</w:t>
      </w:r>
    </w:p>
    <w:p w14:paraId="398AE0A7" w14:textId="7C8A16D2" w:rsidR="0024640F" w:rsidRPr="0024640F" w:rsidRDefault="0024640F" w:rsidP="0024640F">
      <w:pPr>
        <w:spacing w:line="240" w:lineRule="auto"/>
        <w:ind w:leftChars="6" w:left="13" w:firstLine="2"/>
        <w:rPr>
          <w:rFonts w:ascii="Verdana" w:eastAsia="Calibri" w:hAnsi="Verdana" w:cs="David"/>
          <w:sz w:val="28"/>
          <w:szCs w:val="28"/>
          <w:rtl/>
        </w:rPr>
      </w:pPr>
      <w:r>
        <w:rPr>
          <w:rFonts w:ascii="Verdana" w:eastAsia="Calibri" w:hAnsi="Verdana" w:cs="David" w:hint="cs"/>
          <w:sz w:val="28"/>
          <w:szCs w:val="28"/>
          <w:rtl/>
        </w:rPr>
        <w:t xml:space="preserve">6 </w:t>
      </w:r>
      <w:r w:rsidRPr="0024640F">
        <w:rPr>
          <w:rFonts w:ascii="Verdana" w:eastAsia="Calibri" w:hAnsi="Verdana" w:cs="David" w:hint="cs"/>
          <w:sz w:val="28"/>
          <w:szCs w:val="28"/>
          <w:rtl/>
        </w:rPr>
        <w:t xml:space="preserve">. למי או למה מכוונים </w:t>
      </w:r>
      <w:proofErr w:type="spellStart"/>
      <w:r w:rsidRPr="0024640F">
        <w:rPr>
          <w:rFonts w:ascii="Verdana" w:eastAsia="Calibri" w:hAnsi="Verdana" w:cs="David" w:hint="cs"/>
          <w:sz w:val="28"/>
          <w:szCs w:val="28"/>
          <w:rtl/>
        </w:rPr>
        <w:t>הר</w:t>
      </w:r>
      <w:r>
        <w:rPr>
          <w:rFonts w:ascii="Verdana" w:eastAsia="Calibri" w:hAnsi="Verdana" w:cs="David" w:hint="cs"/>
          <w:sz w:val="28"/>
          <w:szCs w:val="28"/>
          <w:rtl/>
        </w:rPr>
        <w:t>י</w:t>
      </w:r>
      <w:r w:rsidRPr="0024640F">
        <w:rPr>
          <w:rFonts w:ascii="Verdana" w:eastAsia="Calibri" w:hAnsi="Verdana" w:cs="David" w:hint="cs"/>
          <w:sz w:val="28"/>
          <w:szCs w:val="28"/>
          <w:rtl/>
        </w:rPr>
        <w:t>מוזים</w:t>
      </w:r>
      <w:proofErr w:type="spellEnd"/>
      <w:r w:rsidRPr="0024640F">
        <w:rPr>
          <w:rFonts w:ascii="Verdana" w:eastAsia="Calibri" w:hAnsi="Verdana" w:cs="David" w:hint="cs"/>
          <w:sz w:val="28"/>
          <w:szCs w:val="28"/>
          <w:rtl/>
        </w:rPr>
        <w:t xml:space="preserve"> הבאים?   </w:t>
      </w:r>
    </w:p>
    <w:p w14:paraId="1FD9271C" w14:textId="77777777" w:rsidR="0024640F" w:rsidRPr="0024640F" w:rsidRDefault="0024640F" w:rsidP="0024640F">
      <w:pPr>
        <w:spacing w:line="240" w:lineRule="auto"/>
        <w:ind w:leftChars="6" w:left="13" w:firstLine="2"/>
        <w:rPr>
          <w:rFonts w:ascii="Verdana" w:eastAsia="Calibri" w:hAnsi="Verdana" w:cs="David"/>
          <w:sz w:val="28"/>
          <w:szCs w:val="28"/>
          <w:rtl/>
        </w:rPr>
      </w:pPr>
      <w:r w:rsidRPr="0024640F">
        <w:rPr>
          <w:rFonts w:ascii="Verdana" w:eastAsia="Calibri" w:hAnsi="Verdana" w:cs="David" w:hint="cs"/>
          <w:sz w:val="28"/>
          <w:szCs w:val="28"/>
          <w:rtl/>
        </w:rPr>
        <w:t xml:space="preserve">   </w:t>
      </w:r>
    </w:p>
    <w:p w14:paraId="68BE18BD" w14:textId="63778DDC" w:rsidR="0024640F" w:rsidRPr="0024640F" w:rsidRDefault="0024640F" w:rsidP="00AB3C36">
      <w:pPr>
        <w:spacing w:line="360" w:lineRule="auto"/>
        <w:ind w:leftChars="6" w:left="13"/>
        <w:rPr>
          <w:rFonts w:ascii="Arial" w:eastAsia="Calibri" w:hAnsi="Arial" w:cs="David"/>
          <w:sz w:val="28"/>
          <w:szCs w:val="28"/>
          <w:rtl/>
        </w:rPr>
      </w:pPr>
      <w:r w:rsidRPr="0024640F">
        <w:rPr>
          <w:rFonts w:ascii="Arial" w:eastAsia="Calibri" w:hAnsi="Arial" w:cs="David" w:hint="cs"/>
          <w:sz w:val="28"/>
          <w:szCs w:val="28"/>
          <w:rtl/>
        </w:rPr>
        <w:t xml:space="preserve">     </w:t>
      </w:r>
      <w:r w:rsidR="00AB3C36">
        <w:rPr>
          <w:rFonts w:ascii="Arial" w:eastAsia="Calibri" w:hAnsi="Arial" w:cs="David" w:hint="cs"/>
          <w:sz w:val="28"/>
          <w:szCs w:val="28"/>
          <w:rtl/>
        </w:rPr>
        <w:t>א</w:t>
      </w:r>
      <w:r w:rsidRPr="0024640F">
        <w:rPr>
          <w:rFonts w:ascii="Arial" w:eastAsia="Calibri" w:hAnsi="Arial" w:cs="David" w:hint="cs"/>
          <w:sz w:val="28"/>
          <w:szCs w:val="28"/>
          <w:rtl/>
        </w:rPr>
        <w:t xml:space="preserve">.  </w:t>
      </w:r>
      <w:r w:rsidRPr="0024640F">
        <w:rPr>
          <w:rFonts w:ascii="Arial" w:eastAsia="Calibri" w:hAnsi="Arial" w:cs="David" w:hint="cs"/>
          <w:b/>
          <w:bCs/>
          <w:sz w:val="28"/>
          <w:szCs w:val="28"/>
          <w:rtl/>
        </w:rPr>
        <w:t>הם</w:t>
      </w:r>
      <w:r w:rsidRPr="0024640F">
        <w:rPr>
          <w:rFonts w:ascii="Arial" w:eastAsia="Calibri" w:hAnsi="Arial" w:cs="David" w:hint="cs"/>
          <w:sz w:val="28"/>
          <w:szCs w:val="28"/>
          <w:rtl/>
        </w:rPr>
        <w:t xml:space="preserve"> השתמשו... (פסקה 2)  </w:t>
      </w:r>
      <w:r w:rsidRPr="0024640F">
        <w:rPr>
          <w:rFonts w:ascii="Arial" w:eastAsia="Calibri" w:hAnsi="Arial" w:cs="Guttman Yad-Brush" w:hint="cs"/>
          <w:sz w:val="24"/>
          <w:szCs w:val="24"/>
          <w:rtl/>
        </w:rPr>
        <w:t>______________________________________________________________</w:t>
      </w:r>
      <w:r w:rsidRPr="0024640F">
        <w:rPr>
          <w:rFonts w:ascii="Arial" w:eastAsia="Calibri" w:hAnsi="Arial" w:cs="David" w:hint="cs"/>
          <w:sz w:val="28"/>
          <w:szCs w:val="28"/>
          <w:rtl/>
        </w:rPr>
        <w:t xml:space="preserve"> </w:t>
      </w:r>
    </w:p>
    <w:p w14:paraId="5FC7F402" w14:textId="77777777" w:rsidR="0024640F" w:rsidRPr="0024640F" w:rsidRDefault="0024640F" w:rsidP="00AB3C36">
      <w:pPr>
        <w:spacing w:line="360" w:lineRule="auto"/>
        <w:ind w:leftChars="6" w:left="13"/>
        <w:rPr>
          <w:rFonts w:ascii="Arial" w:eastAsia="Calibri" w:hAnsi="Arial" w:cs="Arial"/>
          <w:sz w:val="24"/>
          <w:szCs w:val="24"/>
          <w:rtl/>
        </w:rPr>
      </w:pPr>
      <w:r w:rsidRPr="0024640F">
        <w:rPr>
          <w:rFonts w:ascii="Arial" w:eastAsia="Calibri" w:hAnsi="Arial" w:cs="David" w:hint="cs"/>
          <w:sz w:val="28"/>
          <w:szCs w:val="28"/>
          <w:rtl/>
        </w:rPr>
        <w:t xml:space="preserve">      </w:t>
      </w:r>
      <w:r w:rsidR="00AB3C36">
        <w:rPr>
          <w:rFonts w:ascii="Arial" w:eastAsia="Calibri" w:hAnsi="Arial" w:cs="David" w:hint="cs"/>
          <w:sz w:val="28"/>
          <w:szCs w:val="28"/>
          <w:rtl/>
        </w:rPr>
        <w:t>ב</w:t>
      </w:r>
      <w:r w:rsidRPr="0024640F">
        <w:rPr>
          <w:rFonts w:ascii="Arial" w:eastAsia="Calibri" w:hAnsi="Arial" w:cs="David" w:hint="cs"/>
          <w:sz w:val="28"/>
          <w:szCs w:val="28"/>
          <w:rtl/>
        </w:rPr>
        <w:t xml:space="preserve">. נקודת ההנחה של שיטה </w:t>
      </w:r>
      <w:r w:rsidRPr="0024640F">
        <w:rPr>
          <w:rFonts w:ascii="Arial" w:eastAsia="Calibri" w:hAnsi="Arial" w:cs="David" w:hint="cs"/>
          <w:b/>
          <w:bCs/>
          <w:sz w:val="28"/>
          <w:szCs w:val="28"/>
          <w:rtl/>
        </w:rPr>
        <w:t>זו</w:t>
      </w:r>
      <w:r w:rsidRPr="0024640F">
        <w:rPr>
          <w:rFonts w:ascii="Arial" w:eastAsia="Calibri" w:hAnsi="Arial" w:cs="David" w:hint="cs"/>
          <w:sz w:val="28"/>
          <w:szCs w:val="28"/>
          <w:rtl/>
        </w:rPr>
        <w:t xml:space="preserve">... (פסקה 6)   </w:t>
      </w:r>
      <w:r w:rsidRPr="0024640F">
        <w:rPr>
          <w:rFonts w:ascii="Arial" w:eastAsia="Calibri" w:hAnsi="Arial" w:cs="Guttman Yad-Brush" w:hint="cs"/>
          <w:sz w:val="24"/>
          <w:szCs w:val="24"/>
          <w:rtl/>
        </w:rPr>
        <w:t>____________________________________________________________</w:t>
      </w:r>
    </w:p>
    <w:p w14:paraId="14E8D968" w14:textId="77777777" w:rsidR="0024640F" w:rsidRPr="0024640F" w:rsidRDefault="0024640F" w:rsidP="0024640F">
      <w:pPr>
        <w:spacing w:line="360" w:lineRule="auto"/>
        <w:ind w:leftChars="6" w:left="13" w:firstLine="2"/>
        <w:rPr>
          <w:rFonts w:ascii="Arial" w:eastAsia="Calibri" w:hAnsi="Arial" w:cs="David"/>
          <w:sz w:val="28"/>
          <w:szCs w:val="28"/>
          <w:rtl/>
        </w:rPr>
      </w:pPr>
    </w:p>
    <w:p w14:paraId="43E914BE" w14:textId="589A77B0" w:rsidR="0024640F" w:rsidRPr="00795669" w:rsidRDefault="00AB3C36" w:rsidP="0024640F">
      <w:pPr>
        <w:spacing w:line="360" w:lineRule="auto"/>
        <w:rPr>
          <w:rFonts w:ascii="David" w:eastAsia="Calibri" w:hAnsi="David" w:cs="David"/>
          <w:sz w:val="28"/>
          <w:szCs w:val="28"/>
          <w:rtl/>
        </w:rPr>
      </w:pPr>
      <w:r>
        <w:rPr>
          <w:rFonts w:ascii="Verdana" w:eastAsia="Calibri" w:hAnsi="Verdana" w:cs="David" w:hint="cs"/>
          <w:sz w:val="28"/>
          <w:szCs w:val="28"/>
          <w:rtl/>
        </w:rPr>
        <w:t>7</w:t>
      </w:r>
      <w:r w:rsidR="0024640F" w:rsidRPr="0024640F">
        <w:rPr>
          <w:rFonts w:ascii="Verdana" w:eastAsia="Calibri" w:hAnsi="Verdana" w:cs="David" w:hint="cs"/>
          <w:sz w:val="28"/>
          <w:szCs w:val="28"/>
          <w:rtl/>
        </w:rPr>
        <w:t xml:space="preserve">. מהו סוג הקשר בין פסקה 3  לפסקה 4 ? </w:t>
      </w:r>
      <w:r w:rsidR="0024640F" w:rsidRPr="0024640F">
        <w:rPr>
          <w:rFonts w:ascii="Arial" w:eastAsia="Calibri" w:hAnsi="Arial" w:cs="Guttman Yad-Brush" w:hint="cs"/>
          <w:sz w:val="24"/>
          <w:szCs w:val="24"/>
          <w:rtl/>
        </w:rPr>
        <w:t>___________________________________________________</w:t>
      </w:r>
      <w:r w:rsidR="00795669">
        <w:rPr>
          <w:rFonts w:ascii="Arial" w:eastAsia="Calibri" w:hAnsi="Arial" w:cs="Guttman Yad-Brush" w:hint="cs"/>
          <w:sz w:val="24"/>
          <w:szCs w:val="24"/>
          <w:rtl/>
        </w:rPr>
        <w:t>___________</w:t>
      </w:r>
    </w:p>
    <w:p w14:paraId="5FCD8C12" w14:textId="77777777" w:rsidR="00AB3C36" w:rsidRPr="00AB3C36" w:rsidRDefault="00AB3C36" w:rsidP="00AB3C36">
      <w:pPr>
        <w:spacing w:after="0" w:line="360" w:lineRule="auto"/>
        <w:ind w:left="360"/>
        <w:jc w:val="both"/>
        <w:rPr>
          <w:rFonts w:ascii="Verdana" w:eastAsia="Calibri" w:hAnsi="Verdana" w:cs="David"/>
          <w:sz w:val="28"/>
          <w:szCs w:val="28"/>
        </w:rPr>
      </w:pPr>
      <w:r>
        <w:rPr>
          <w:rFonts w:ascii="David" w:hAnsi="David" w:cs="David" w:hint="cs"/>
          <w:sz w:val="28"/>
          <w:szCs w:val="28"/>
          <w:rtl/>
        </w:rPr>
        <w:t xml:space="preserve">8.  </w:t>
      </w:r>
      <w:r w:rsidRPr="00AB3C36">
        <w:rPr>
          <w:rFonts w:ascii="David" w:hAnsi="David" w:cs="David"/>
          <w:sz w:val="28"/>
          <w:szCs w:val="28"/>
          <w:rtl/>
        </w:rPr>
        <w:t>"</w:t>
      </w:r>
      <w:r w:rsidRPr="00AB3C36">
        <w:rPr>
          <w:rFonts w:ascii="Verdana" w:eastAsia="Calibri" w:hAnsi="Verdana" w:cs="David" w:hint="cs"/>
          <w:sz w:val="28"/>
          <w:szCs w:val="28"/>
          <w:rtl/>
        </w:rPr>
        <w:t xml:space="preserve"> כאשר אנשים צרכו פחות, התעשייה והטכנולוגיה היו  מוגבלות, </w:t>
      </w:r>
      <w:r w:rsidRPr="00AB3C36">
        <w:rPr>
          <w:rFonts w:ascii="Verdana" w:eastAsia="Calibri" w:hAnsi="Verdana" w:cs="David" w:hint="cs"/>
          <w:b/>
          <w:bCs/>
          <w:sz w:val="28"/>
          <w:szCs w:val="28"/>
          <w:rtl/>
        </w:rPr>
        <w:t xml:space="preserve">ולכן </w:t>
      </w:r>
      <w:r w:rsidRPr="00AB3C36">
        <w:rPr>
          <w:rFonts w:ascii="Verdana" w:eastAsia="Calibri" w:hAnsi="Verdana" w:cs="David" w:hint="cs"/>
          <w:sz w:val="28"/>
          <w:szCs w:val="28"/>
          <w:rtl/>
        </w:rPr>
        <w:t>זיהום האוויר היה נמוך והסביבה נפגעה רק מעט</w:t>
      </w:r>
      <w:r w:rsidRPr="00AB3C36">
        <w:rPr>
          <w:rFonts w:ascii="David" w:hAnsi="David" w:cs="David"/>
          <w:sz w:val="28"/>
          <w:szCs w:val="28"/>
          <w:rtl/>
        </w:rPr>
        <w:t>."</w:t>
      </w:r>
    </w:p>
    <w:p w14:paraId="6B838094" w14:textId="38EE8F74" w:rsidR="00AB3C36" w:rsidRPr="00414244" w:rsidRDefault="00AB3C36" w:rsidP="00AB3C36">
      <w:pPr>
        <w:pStyle w:val="a6"/>
        <w:ind w:left="398"/>
        <w:rPr>
          <w:rFonts w:ascii="David" w:hAnsi="David" w:cs="David"/>
          <w:sz w:val="28"/>
          <w:szCs w:val="28"/>
          <w:rtl/>
        </w:rPr>
      </w:pPr>
      <w:r w:rsidRPr="00414244">
        <w:rPr>
          <w:rFonts w:ascii="David" w:hAnsi="David" w:cs="David"/>
          <w:sz w:val="28"/>
          <w:szCs w:val="28"/>
          <w:rtl/>
        </w:rPr>
        <w:t xml:space="preserve">מהו הקשר הלוגי שמבטאת מילת הקישור " </w:t>
      </w:r>
      <w:r w:rsidRPr="00AB3C36">
        <w:rPr>
          <w:rFonts w:ascii="David" w:hAnsi="David" w:cs="David" w:hint="cs"/>
          <w:b/>
          <w:bCs/>
          <w:sz w:val="28"/>
          <w:szCs w:val="28"/>
          <w:rtl/>
        </w:rPr>
        <w:t>ולכן</w:t>
      </w:r>
      <w:r>
        <w:rPr>
          <w:rFonts w:ascii="David" w:hAnsi="David" w:cs="David" w:hint="cs"/>
          <w:sz w:val="28"/>
          <w:szCs w:val="28"/>
          <w:rtl/>
        </w:rPr>
        <w:t xml:space="preserve"> "</w:t>
      </w:r>
      <w:r w:rsidRPr="00414244">
        <w:rPr>
          <w:rFonts w:ascii="David" w:hAnsi="David" w:cs="David"/>
          <w:sz w:val="28"/>
          <w:szCs w:val="28"/>
          <w:rtl/>
        </w:rPr>
        <w:t xml:space="preserve"> במשפט זה ? </w:t>
      </w:r>
      <w:r w:rsidR="00795669">
        <w:rPr>
          <w:rFonts w:ascii="David" w:hAnsi="David" w:cs="David" w:hint="cs"/>
          <w:sz w:val="28"/>
          <w:szCs w:val="28"/>
          <w:rtl/>
        </w:rPr>
        <w:t xml:space="preserve"> </w:t>
      </w:r>
    </w:p>
    <w:p w14:paraId="2EE89924" w14:textId="77777777" w:rsidR="00AB3C36" w:rsidRDefault="00AB3C36" w:rsidP="00AB3C36">
      <w:pPr>
        <w:pStyle w:val="a6"/>
        <w:ind w:left="398"/>
        <w:rPr>
          <w:rFonts w:ascii="David" w:hAnsi="David" w:cs="David"/>
          <w:sz w:val="28"/>
          <w:szCs w:val="28"/>
          <w:rtl/>
        </w:rPr>
      </w:pPr>
      <w:r w:rsidRPr="00414244">
        <w:rPr>
          <w:rFonts w:ascii="David" w:hAnsi="David" w:cs="David"/>
          <w:sz w:val="28"/>
          <w:szCs w:val="28"/>
          <w:rtl/>
        </w:rPr>
        <w:t>בחרו בתשובה הנכונה :</w:t>
      </w:r>
    </w:p>
    <w:p w14:paraId="2C47B8CB" w14:textId="77777777" w:rsidR="00AB3C36" w:rsidRPr="00414244" w:rsidRDefault="00AB3C36" w:rsidP="00AB3C36">
      <w:pPr>
        <w:pStyle w:val="a6"/>
        <w:ind w:left="398"/>
        <w:rPr>
          <w:rFonts w:ascii="David" w:hAnsi="David" w:cs="David"/>
          <w:sz w:val="28"/>
          <w:szCs w:val="28"/>
          <w:rtl/>
        </w:rPr>
      </w:pPr>
    </w:p>
    <w:p w14:paraId="56891EDC" w14:textId="77777777" w:rsidR="00AB3C36" w:rsidRPr="00414244" w:rsidRDefault="00AB3C36" w:rsidP="00AB3C36">
      <w:pPr>
        <w:pStyle w:val="a6"/>
        <w:numPr>
          <w:ilvl w:val="0"/>
          <w:numId w:val="18"/>
        </w:numPr>
        <w:rPr>
          <w:rFonts w:ascii="David" w:hAnsi="David" w:cs="David"/>
          <w:sz w:val="28"/>
          <w:szCs w:val="28"/>
        </w:rPr>
      </w:pPr>
      <w:r>
        <w:rPr>
          <w:rFonts w:ascii="David" w:hAnsi="David" w:cs="David" w:hint="cs"/>
          <w:sz w:val="28"/>
          <w:szCs w:val="28"/>
          <w:rtl/>
        </w:rPr>
        <w:t>תוצאה</w:t>
      </w:r>
    </w:p>
    <w:p w14:paraId="6571B2F7" w14:textId="77777777" w:rsidR="00AB3C36" w:rsidRPr="00414244" w:rsidRDefault="00AB3C36" w:rsidP="00AB3C36">
      <w:pPr>
        <w:pStyle w:val="a6"/>
        <w:numPr>
          <w:ilvl w:val="0"/>
          <w:numId w:val="18"/>
        </w:numPr>
        <w:rPr>
          <w:rFonts w:ascii="David" w:hAnsi="David" w:cs="David"/>
          <w:sz w:val="28"/>
          <w:szCs w:val="28"/>
        </w:rPr>
      </w:pPr>
      <w:r w:rsidRPr="00414244">
        <w:rPr>
          <w:rFonts w:ascii="David" w:hAnsi="David" w:cs="David"/>
          <w:sz w:val="28"/>
          <w:szCs w:val="28"/>
          <w:rtl/>
        </w:rPr>
        <w:t xml:space="preserve">ויתור </w:t>
      </w:r>
    </w:p>
    <w:p w14:paraId="55EB8DCA" w14:textId="77777777" w:rsidR="00AB3C36" w:rsidRPr="00414244" w:rsidRDefault="00AB3C36" w:rsidP="00AB3C36">
      <w:pPr>
        <w:pStyle w:val="a6"/>
        <w:numPr>
          <w:ilvl w:val="0"/>
          <w:numId w:val="18"/>
        </w:numPr>
        <w:rPr>
          <w:rFonts w:ascii="David" w:hAnsi="David" w:cs="David"/>
          <w:sz w:val="28"/>
          <w:szCs w:val="28"/>
        </w:rPr>
      </w:pPr>
      <w:r w:rsidRPr="00414244">
        <w:rPr>
          <w:rFonts w:ascii="David" w:hAnsi="David" w:cs="David"/>
          <w:sz w:val="28"/>
          <w:szCs w:val="28"/>
          <w:rtl/>
        </w:rPr>
        <w:t xml:space="preserve">ניגוד </w:t>
      </w:r>
    </w:p>
    <w:p w14:paraId="48AB52FA" w14:textId="77777777" w:rsidR="00AB3C36" w:rsidRDefault="00AB3C36" w:rsidP="00AB3C36">
      <w:pPr>
        <w:pStyle w:val="a6"/>
        <w:numPr>
          <w:ilvl w:val="0"/>
          <w:numId w:val="18"/>
        </w:numPr>
        <w:rPr>
          <w:rFonts w:ascii="David" w:hAnsi="David" w:cs="David"/>
          <w:sz w:val="28"/>
          <w:szCs w:val="28"/>
        </w:rPr>
      </w:pPr>
      <w:r w:rsidRPr="00414244">
        <w:rPr>
          <w:rFonts w:ascii="David" w:hAnsi="David" w:cs="David"/>
          <w:sz w:val="28"/>
          <w:szCs w:val="28"/>
          <w:rtl/>
        </w:rPr>
        <w:t xml:space="preserve">הוספה  </w:t>
      </w:r>
    </w:p>
    <w:p w14:paraId="6F9B1D6E" w14:textId="77777777" w:rsidR="00AB3C36" w:rsidRDefault="00AB3C36" w:rsidP="00AB3C36">
      <w:pPr>
        <w:rPr>
          <w:rFonts w:ascii="David" w:hAnsi="David" w:cs="David"/>
          <w:sz w:val="28"/>
          <w:szCs w:val="28"/>
          <w:rtl/>
        </w:rPr>
      </w:pPr>
    </w:p>
    <w:p w14:paraId="2CC4F248" w14:textId="77777777" w:rsidR="00AB3C36" w:rsidRDefault="00AB3C36" w:rsidP="00AB3C36">
      <w:pPr>
        <w:rPr>
          <w:rFonts w:ascii="David" w:hAnsi="David" w:cs="David"/>
          <w:sz w:val="28"/>
          <w:szCs w:val="28"/>
          <w:rtl/>
        </w:rPr>
      </w:pPr>
    </w:p>
    <w:p w14:paraId="51EB668E" w14:textId="77777777" w:rsidR="00AB3C36" w:rsidRDefault="00AB3C36" w:rsidP="00AB3C36">
      <w:pPr>
        <w:pStyle w:val="a6"/>
        <w:rPr>
          <w:rtl/>
        </w:rPr>
      </w:pPr>
    </w:p>
    <w:sectPr w:rsidR="00AB3C36" w:rsidSect="002312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ttman Yad-Brush">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BF2"/>
    <w:multiLevelType w:val="hybridMultilevel"/>
    <w:tmpl w:val="97AE8498"/>
    <w:lvl w:ilvl="0" w:tplc="6BD8A362">
      <w:start w:val="1"/>
      <w:numFmt w:val="hebrew1"/>
      <w:lvlText w:val="%1."/>
      <w:lvlJc w:val="left"/>
      <w:pPr>
        <w:tabs>
          <w:tab w:val="num" w:pos="377"/>
        </w:tabs>
        <w:ind w:left="377" w:hanging="360"/>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1" w15:restartNumberingAfterBreak="0">
    <w:nsid w:val="04C702FC"/>
    <w:multiLevelType w:val="hybridMultilevel"/>
    <w:tmpl w:val="EDA0ABE4"/>
    <w:lvl w:ilvl="0" w:tplc="C944ABBC">
      <w:start w:val="1"/>
      <w:numFmt w:val="decimal"/>
      <w:lvlText w:val="%1."/>
      <w:lvlJc w:val="left"/>
      <w:pPr>
        <w:tabs>
          <w:tab w:val="num" w:pos="360"/>
        </w:tabs>
        <w:ind w:left="360" w:hanging="360"/>
      </w:pPr>
      <w:rPr>
        <w:color w:val="auto"/>
        <w:lang w:val="en-US" w:bidi="he-IL"/>
      </w:rPr>
    </w:lvl>
    <w:lvl w:ilvl="1" w:tplc="04090019">
      <w:start w:val="1"/>
      <w:numFmt w:val="decimal"/>
      <w:lvlText w:val="%2."/>
      <w:lvlJc w:val="left"/>
      <w:pPr>
        <w:tabs>
          <w:tab w:val="num" w:pos="1298"/>
        </w:tabs>
        <w:ind w:left="1298" w:hanging="360"/>
      </w:pPr>
    </w:lvl>
    <w:lvl w:ilvl="2" w:tplc="0409001B">
      <w:start w:val="1"/>
      <w:numFmt w:val="decimal"/>
      <w:lvlText w:val="%3."/>
      <w:lvlJc w:val="left"/>
      <w:pPr>
        <w:tabs>
          <w:tab w:val="num" w:pos="2018"/>
        </w:tabs>
        <w:ind w:left="2018" w:hanging="360"/>
      </w:p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2" w15:restartNumberingAfterBreak="0">
    <w:nsid w:val="09122976"/>
    <w:multiLevelType w:val="hybridMultilevel"/>
    <w:tmpl w:val="86501912"/>
    <w:lvl w:ilvl="0" w:tplc="CB0AEBD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B03C9"/>
    <w:multiLevelType w:val="hybridMultilevel"/>
    <w:tmpl w:val="2CEA5EC8"/>
    <w:lvl w:ilvl="0" w:tplc="36805CFA">
      <w:start w:val="1"/>
      <w:numFmt w:val="decimal"/>
      <w:lvlText w:val="%1."/>
      <w:lvlJc w:val="left"/>
      <w:pPr>
        <w:tabs>
          <w:tab w:val="num" w:pos="392"/>
        </w:tabs>
        <w:ind w:left="392" w:hanging="375"/>
      </w:pPr>
      <w:rPr>
        <w:rFonts w:hint="default"/>
      </w:rPr>
    </w:lvl>
    <w:lvl w:ilvl="1" w:tplc="72F0E442">
      <w:start w:val="2"/>
      <w:numFmt w:val="hebrew1"/>
      <w:lvlText w:val="%2."/>
      <w:lvlJc w:val="left"/>
      <w:pPr>
        <w:tabs>
          <w:tab w:val="num" w:pos="1097"/>
        </w:tabs>
        <w:ind w:left="1097" w:hanging="360"/>
      </w:pPr>
      <w:rPr>
        <w:rFonts w:hint="default"/>
      </w:r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4" w15:restartNumberingAfterBreak="0">
    <w:nsid w:val="144314A9"/>
    <w:multiLevelType w:val="hybridMultilevel"/>
    <w:tmpl w:val="3940C51C"/>
    <w:lvl w:ilvl="0" w:tplc="145EC1B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982490"/>
    <w:multiLevelType w:val="hybridMultilevel"/>
    <w:tmpl w:val="A4248850"/>
    <w:lvl w:ilvl="0" w:tplc="AB509362">
      <w:start w:val="4"/>
      <w:numFmt w:val="decimal"/>
      <w:lvlText w:val="%1."/>
      <w:lvlJc w:val="left"/>
      <w:pPr>
        <w:tabs>
          <w:tab w:val="num" w:pos="718"/>
        </w:tabs>
        <w:ind w:left="718" w:hanging="360"/>
      </w:pPr>
      <w:rPr>
        <w:rFonts w:hint="default"/>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6" w15:restartNumberingAfterBreak="0">
    <w:nsid w:val="23D73106"/>
    <w:multiLevelType w:val="hybridMultilevel"/>
    <w:tmpl w:val="2334D140"/>
    <w:lvl w:ilvl="0" w:tplc="CB0AEBD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D65B91"/>
    <w:multiLevelType w:val="hybridMultilevel"/>
    <w:tmpl w:val="CEAE652E"/>
    <w:lvl w:ilvl="0" w:tplc="0E8C5CDC">
      <w:start w:val="1"/>
      <w:numFmt w:val="decimal"/>
      <w:lvlText w:val="%1."/>
      <w:lvlJc w:val="left"/>
      <w:pPr>
        <w:tabs>
          <w:tab w:val="num" w:pos="360"/>
        </w:tabs>
        <w:ind w:left="360" w:hanging="360"/>
      </w:pPr>
      <w:rPr>
        <w:rFonts w:cs="Times New Roman"/>
        <w:color w:val="auto"/>
        <w:lang w:bidi="he-IL"/>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28266347"/>
    <w:multiLevelType w:val="hybridMultilevel"/>
    <w:tmpl w:val="D6CC127E"/>
    <w:lvl w:ilvl="0" w:tplc="326A8026">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B4742"/>
    <w:multiLevelType w:val="hybridMultilevel"/>
    <w:tmpl w:val="3E5485B4"/>
    <w:lvl w:ilvl="0" w:tplc="002CFAD4">
      <w:start w:val="6"/>
      <w:numFmt w:val="decimal"/>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0" w15:restartNumberingAfterBreak="0">
    <w:nsid w:val="2C805796"/>
    <w:multiLevelType w:val="hybridMultilevel"/>
    <w:tmpl w:val="6D7A5F4E"/>
    <w:lvl w:ilvl="0" w:tplc="EE84C68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36953960"/>
    <w:multiLevelType w:val="hybridMultilevel"/>
    <w:tmpl w:val="EDA0ABE4"/>
    <w:lvl w:ilvl="0" w:tplc="C944ABBC">
      <w:start w:val="1"/>
      <w:numFmt w:val="decimal"/>
      <w:lvlText w:val="%1."/>
      <w:lvlJc w:val="left"/>
      <w:pPr>
        <w:tabs>
          <w:tab w:val="num" w:pos="502"/>
        </w:tabs>
        <w:ind w:left="502" w:hanging="360"/>
      </w:pPr>
      <w:rPr>
        <w:color w:val="auto"/>
        <w:lang w:val="en-US" w:bidi="he-I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764318A"/>
    <w:multiLevelType w:val="hybridMultilevel"/>
    <w:tmpl w:val="D6FAF340"/>
    <w:lvl w:ilvl="0" w:tplc="B6347E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26D2D"/>
    <w:multiLevelType w:val="hybridMultilevel"/>
    <w:tmpl w:val="73200814"/>
    <w:lvl w:ilvl="0" w:tplc="0409000F">
      <w:start w:val="1"/>
      <w:numFmt w:val="decimal"/>
      <w:lvlText w:val="%1."/>
      <w:lvlJc w:val="left"/>
      <w:pPr>
        <w:ind w:left="653" w:hanging="360"/>
      </w:p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14" w15:restartNumberingAfterBreak="0">
    <w:nsid w:val="48C91948"/>
    <w:multiLevelType w:val="hybridMultilevel"/>
    <w:tmpl w:val="180609B4"/>
    <w:lvl w:ilvl="0" w:tplc="0409000F">
      <w:start w:val="1"/>
      <w:numFmt w:val="decimal"/>
      <w:lvlText w:val="%1."/>
      <w:lvlJc w:val="left"/>
      <w:pPr>
        <w:ind w:left="7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92760"/>
    <w:multiLevelType w:val="hybridMultilevel"/>
    <w:tmpl w:val="F142019C"/>
    <w:lvl w:ilvl="0" w:tplc="AE9891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648D3"/>
    <w:multiLevelType w:val="hybridMultilevel"/>
    <w:tmpl w:val="0194029A"/>
    <w:lvl w:ilvl="0" w:tplc="EF0405B2">
      <w:start w:val="1"/>
      <w:numFmt w:val="hebrew1"/>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7" w15:restartNumberingAfterBreak="0">
    <w:nsid w:val="51D06FAD"/>
    <w:multiLevelType w:val="hybridMultilevel"/>
    <w:tmpl w:val="29B67C2A"/>
    <w:lvl w:ilvl="0" w:tplc="326A8026">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92939"/>
    <w:multiLevelType w:val="hybridMultilevel"/>
    <w:tmpl w:val="8042F99C"/>
    <w:lvl w:ilvl="0" w:tplc="326A8026">
      <w:start w:val="2"/>
      <w:numFmt w:val="bullet"/>
      <w:lvlText w:val="–"/>
      <w:lvlJc w:val="left"/>
      <w:pPr>
        <w:ind w:left="1219" w:hanging="360"/>
      </w:pPr>
      <w:rPr>
        <w:rFonts w:ascii="David" w:eastAsiaTheme="minorHAnsi" w:hAnsi="David" w:cs="David"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9" w15:restartNumberingAfterBreak="0">
    <w:nsid w:val="62634C47"/>
    <w:multiLevelType w:val="hybridMultilevel"/>
    <w:tmpl w:val="377C06FC"/>
    <w:lvl w:ilvl="0" w:tplc="6E7AD31C">
      <w:start w:val="1"/>
      <w:numFmt w:val="hebrew1"/>
      <w:lvlText w:val="%1."/>
      <w:lvlJc w:val="center"/>
      <w:pPr>
        <w:tabs>
          <w:tab w:val="num" w:pos="1440"/>
        </w:tabs>
        <w:ind w:left="1440" w:hanging="360"/>
      </w:pPr>
      <w:rPr>
        <w:rFonts w:hint="default"/>
        <w:lang w:val="en-US"/>
      </w:rPr>
    </w:lvl>
    <w:lvl w:ilvl="1" w:tplc="2884A3A2">
      <w:start w:val="1"/>
      <w:numFmt w:val="hebrew1"/>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3"/>
  </w:num>
  <w:num w:numId="2">
    <w:abstractNumId w:val="6"/>
  </w:num>
  <w:num w:numId="3">
    <w:abstractNumId w:val="12"/>
  </w:num>
  <w:num w:numId="4">
    <w:abstractNumId w:val="2"/>
  </w:num>
  <w:num w:numId="5">
    <w:abstractNumId w:val="18"/>
  </w:num>
  <w:num w:numId="6">
    <w:abstractNumId w:val="8"/>
  </w:num>
  <w:num w:numId="7">
    <w:abstractNumId w:val="19"/>
  </w:num>
  <w:num w:numId="8">
    <w:abstractNumId w:val="14"/>
  </w:num>
  <w:num w:numId="9">
    <w:abstractNumId w:val="9"/>
  </w:num>
  <w:num w:numId="10">
    <w:abstractNumId w:val="17"/>
  </w:num>
  <w:num w:numId="11">
    <w:abstractNumId w:val="5"/>
  </w:num>
  <w:num w:numId="12">
    <w:abstractNumId w:val="10"/>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2E"/>
    <w:rsid w:val="0023128E"/>
    <w:rsid w:val="002375BB"/>
    <w:rsid w:val="0024640F"/>
    <w:rsid w:val="003A1004"/>
    <w:rsid w:val="00423D30"/>
    <w:rsid w:val="00424452"/>
    <w:rsid w:val="0042473C"/>
    <w:rsid w:val="00553403"/>
    <w:rsid w:val="005E0347"/>
    <w:rsid w:val="006B70EC"/>
    <w:rsid w:val="006C1575"/>
    <w:rsid w:val="00795669"/>
    <w:rsid w:val="007D7D91"/>
    <w:rsid w:val="007E4825"/>
    <w:rsid w:val="00843A69"/>
    <w:rsid w:val="0087299C"/>
    <w:rsid w:val="0087371C"/>
    <w:rsid w:val="00887BE6"/>
    <w:rsid w:val="009136AD"/>
    <w:rsid w:val="009231C7"/>
    <w:rsid w:val="00945E91"/>
    <w:rsid w:val="00A8062E"/>
    <w:rsid w:val="00AB3C36"/>
    <w:rsid w:val="00B32C58"/>
    <w:rsid w:val="00C905B6"/>
    <w:rsid w:val="00D17012"/>
    <w:rsid w:val="00E4364C"/>
    <w:rsid w:val="00F35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5585"/>
  <w15:docId w15:val="{F520158C-6981-4E91-B029-24245C0F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62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8062E"/>
    <w:rPr>
      <w:rFonts w:ascii="Tahoma" w:hAnsi="Tahoma" w:cs="Tahoma"/>
      <w:sz w:val="16"/>
      <w:szCs w:val="16"/>
    </w:rPr>
  </w:style>
  <w:style w:type="table" w:styleId="a5">
    <w:name w:val="Table Grid"/>
    <w:basedOn w:val="a1"/>
    <w:uiPriority w:val="59"/>
    <w:rsid w:val="007D7D91"/>
    <w:pPr>
      <w:spacing w:after="0" w:line="240" w:lineRule="auto"/>
      <w:jc w:val="both"/>
    </w:pPr>
    <w:rPr>
      <w:rFonts w:cs="David"/>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0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835</Words>
  <Characters>4179</Characters>
  <Application>Microsoft Office Word</Application>
  <DocSecurity>0</DocSecurity>
  <Lines>34</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dc:creator>
  <cp:lastModifiedBy>tamer ibrahem</cp:lastModifiedBy>
  <cp:revision>2</cp:revision>
  <dcterms:created xsi:type="dcterms:W3CDTF">2020-03-16T19:33:00Z</dcterms:created>
  <dcterms:modified xsi:type="dcterms:W3CDTF">2020-03-16T19:33:00Z</dcterms:modified>
</cp:coreProperties>
</file>