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FEC82" w14:textId="35D38A16" w:rsidR="001C5873" w:rsidRPr="001C5873" w:rsidRDefault="001C5873" w:rsidP="001C5873">
      <w:pPr>
        <w:spacing w:line="240" w:lineRule="auto"/>
        <w:jc w:val="center"/>
        <w:rPr>
          <w:rFonts w:asciiTheme="minorBidi" w:hAnsiTheme="minorBidi"/>
          <w:b/>
          <w:bCs/>
          <w:sz w:val="38"/>
          <w:szCs w:val="38"/>
          <w:u w:val="single"/>
          <w:rtl/>
        </w:rPr>
      </w:pPr>
      <w:r w:rsidRPr="001C5873">
        <w:rPr>
          <w:rFonts w:asciiTheme="minorBidi" w:hAnsiTheme="minorBidi"/>
          <w:b/>
          <w:bCs/>
          <w:sz w:val="38"/>
          <w:szCs w:val="38"/>
          <w:u w:val="single"/>
          <w:rtl/>
        </w:rPr>
        <w:t>מטלה מסכמת</w:t>
      </w:r>
      <w:r w:rsidRPr="001C5873">
        <w:rPr>
          <w:rFonts w:asciiTheme="minorBidi" w:hAnsiTheme="minorBidi"/>
          <w:b/>
          <w:bCs/>
          <w:sz w:val="38"/>
          <w:szCs w:val="38"/>
          <w:u w:val="single"/>
          <w:rtl/>
        </w:rPr>
        <w:t xml:space="preserve"> </w:t>
      </w:r>
      <w:r w:rsidRPr="001C5873">
        <w:rPr>
          <w:rFonts w:asciiTheme="minorBidi" w:hAnsiTheme="minorBidi"/>
          <w:b/>
          <w:bCs/>
          <w:sz w:val="38"/>
          <w:szCs w:val="38"/>
          <w:u w:val="single"/>
          <w:rtl/>
        </w:rPr>
        <w:t>חינוך פיננסי</w:t>
      </w:r>
    </w:p>
    <w:p w14:paraId="63968676" w14:textId="70DBFB5C" w:rsidR="001C5873" w:rsidRPr="001C5873" w:rsidRDefault="001C5873" w:rsidP="001C5873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1C5873">
        <w:rPr>
          <w:rFonts w:asciiTheme="minorBidi" w:hAnsiTheme="minorBidi"/>
          <w:sz w:val="24"/>
          <w:szCs w:val="24"/>
          <w:rtl/>
        </w:rPr>
        <w:t xml:space="preserve">מטלות הערכה הכשרת מורים חינוך פיננסי </w:t>
      </w:r>
      <w:r w:rsidRPr="001C5873">
        <w:rPr>
          <w:rFonts w:asciiTheme="minorBidi" w:hAnsiTheme="minorBidi"/>
          <w:sz w:val="24"/>
          <w:szCs w:val="24"/>
        </w:rPr>
        <w:t>MOOC</w:t>
      </w:r>
    </w:p>
    <w:p w14:paraId="4D0C4B07" w14:textId="1B50C88C" w:rsidR="00CC3448" w:rsidRPr="001C5873" w:rsidRDefault="00CC3448">
      <w:pPr>
        <w:bidi w:val="0"/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</w:p>
    <w:p w14:paraId="672D27E8" w14:textId="6B049712" w:rsidR="00F54A3B" w:rsidRPr="001C5873" w:rsidRDefault="00F54A3B" w:rsidP="00F54A3B">
      <w:pPr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מורים יקרים,</w:t>
      </w:r>
    </w:p>
    <w:p w14:paraId="4A60CDEA" w14:textId="79E1D67F" w:rsidR="00F54A3B" w:rsidRPr="001C5873" w:rsidRDefault="00F54A3B" w:rsidP="001C5873">
      <w:pPr>
        <w:spacing w:line="36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המטלה הבאה מהווה סיכום לכל מה שלמדתם וכתבתם </w:t>
      </w:r>
      <w:r w:rsidR="001C5873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בשש מטלות ההגשה שהגשתם עד כה.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מטרתה היא ארגון התכנים והפעילויות כך שיתאימו להוראת יחידות הוראה בכיתות של הנושאים המרכזיים בחינוך פיננסי לחט"ב/חט"ע.</w:t>
      </w:r>
    </w:p>
    <w:p w14:paraId="6B09D237" w14:textId="5AD1D685" w:rsidR="00F54A3B" w:rsidRPr="001C5873" w:rsidRDefault="00F54A3B" w:rsidP="001C5873">
      <w:pPr>
        <w:spacing w:line="36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עליכם להגיש </w:t>
      </w:r>
      <w:r w:rsidRPr="001C5873">
        <w:rPr>
          <w:rFonts w:asciiTheme="minorBidi" w:hAnsiTheme="minorBidi"/>
          <w:color w:val="000000"/>
          <w:sz w:val="24"/>
          <w:szCs w:val="24"/>
          <w:u w:val="single"/>
          <w:shd w:val="clear" w:color="auto" w:fill="FFFFFF"/>
          <w:rtl/>
        </w:rPr>
        <w:t>ארבעה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מתווים של יחידת הוראה </w:t>
      </w:r>
      <w:r w:rsidR="001C5873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 xml:space="preserve">או מתווה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שיעור</w:t>
      </w:r>
      <w:r w:rsidR="001C5873">
        <w:rPr>
          <w:rFonts w:asciiTheme="minorBidi" w:hAnsiTheme="minorBidi" w:hint="cs"/>
          <w:color w:val="000000"/>
          <w:sz w:val="24"/>
          <w:szCs w:val="24"/>
          <w:shd w:val="clear" w:color="auto" w:fill="FFFFFF"/>
          <w:rtl/>
        </w:rPr>
        <w:t>. שימו לב כי כל שיעור או יחידת הוראה צריכים להיות בנושאים שונים אחד מהשני.</w:t>
      </w:r>
    </w:p>
    <w:p w14:paraId="72D26E41" w14:textId="03CD43B8" w:rsidR="00F54A3B" w:rsidRPr="001C5873" w:rsidRDefault="00F54A3B" w:rsidP="001C5873">
      <w:pPr>
        <w:spacing w:line="36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לכל אחד מהמתווים עליכם לפרט את הבאים:</w:t>
      </w:r>
    </w:p>
    <w:p w14:paraId="0DDCB192" w14:textId="77777777" w:rsidR="00F54A3B" w:rsidRPr="001C5873" w:rsidRDefault="00F54A3B" w:rsidP="001C5873">
      <w:pPr>
        <w:pStyle w:val="a8"/>
        <w:numPr>
          <w:ilvl w:val="0"/>
          <w:numId w:val="10"/>
        </w:numPr>
        <w:bidi/>
        <w:spacing w:line="36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2-4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מטרות </w:t>
      </w:r>
    </w:p>
    <w:p w14:paraId="6694EE8D" w14:textId="205207A5" w:rsidR="00F54A3B" w:rsidRPr="001C5873" w:rsidRDefault="00F54A3B" w:rsidP="001C5873">
      <w:pPr>
        <w:pStyle w:val="a8"/>
        <w:numPr>
          <w:ilvl w:val="0"/>
          <w:numId w:val="10"/>
        </w:numPr>
        <w:bidi/>
        <w:spacing w:line="36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הפעילויות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שתרצו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לשלב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ביחידה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9D0D4B"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המבוססות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על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החומרים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המגוונים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בשני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האתרים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(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קטעי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הקנייה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אינטראקציות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סרטונים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ועוד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),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על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השאלות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שאתם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או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עמיתיכם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להשתלמות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כתבתם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ועל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הסוגיות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לדיון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שפותחו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על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ידי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משתתפי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ההשתלמות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.</w:t>
      </w:r>
    </w:p>
    <w:p w14:paraId="141051C7" w14:textId="7D218A52" w:rsidR="009D0D4B" w:rsidRPr="001C5873" w:rsidRDefault="00F54A3B" w:rsidP="001C5873">
      <w:pPr>
        <w:pStyle w:val="a8"/>
        <w:numPr>
          <w:ilvl w:val="0"/>
          <w:numId w:val="10"/>
        </w:numPr>
        <w:bidi/>
        <w:spacing w:line="360" w:lineRule="auto"/>
        <w:jc w:val="both"/>
        <w:rPr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הקצאת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זמן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לכל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אחת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  <w:lang w:bidi="he-IL"/>
        </w:rPr>
        <w:t>מהפעילויות</w:t>
      </w:r>
      <w:r w:rsidRPr="001C5873">
        <w:rPr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.</w:t>
      </w:r>
    </w:p>
    <w:p w14:paraId="1A71C98B" w14:textId="7B2F1B07" w:rsidR="00F54A3B" w:rsidRPr="001C5873" w:rsidRDefault="00F54A3B" w:rsidP="001C5873">
      <w:pPr>
        <w:spacing w:line="360" w:lineRule="auto"/>
        <w:jc w:val="both"/>
        <w:rPr>
          <w:rFonts w:asciiTheme="minorBidi" w:hAnsiTheme="minorBidi"/>
          <w:rtl/>
        </w:rPr>
      </w:pPr>
      <w:r w:rsidRPr="001C5873">
        <w:rPr>
          <w:rFonts w:asciiTheme="minorBidi" w:hAnsiTheme="minorBidi"/>
          <w:rtl/>
        </w:rPr>
        <w:t>בהצלחה!</w:t>
      </w:r>
    </w:p>
    <w:p w14:paraId="60383737" w14:textId="42377AF1" w:rsidR="009D0D4B" w:rsidRPr="00A67B87" w:rsidRDefault="001C5873" w:rsidP="00AB6D4C">
      <w:pPr>
        <w:jc w:val="both"/>
        <w:rPr>
          <w:rFonts w:asciiTheme="minorBidi" w:hAnsiTheme="minorBidi"/>
          <w:sz w:val="24"/>
          <w:szCs w:val="24"/>
        </w:rPr>
      </w:pPr>
      <w:r w:rsidRPr="00A67B87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2ACD99" wp14:editId="1CF0FC2A">
                <wp:simplePos x="0" y="0"/>
                <wp:positionH relativeFrom="margin">
                  <wp:posOffset>-140970</wp:posOffset>
                </wp:positionH>
                <wp:positionV relativeFrom="paragraph">
                  <wp:posOffset>283210</wp:posOffset>
                </wp:positionV>
                <wp:extent cx="5434965" cy="3269615"/>
                <wp:effectExtent l="0" t="0" r="13335" b="2603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34965" cy="326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0CE9" w14:textId="67F75A98" w:rsidR="001C5873" w:rsidRPr="00A67B87" w:rsidRDefault="001C5873" w:rsidP="001C587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7B87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שיעור בנושא שוק ההון</w:t>
                            </w:r>
                          </w:p>
                          <w:p w14:paraId="415A4832" w14:textId="77777777" w:rsidR="001C5873" w:rsidRPr="001C5873" w:rsidRDefault="001C5873" w:rsidP="001C5873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C5873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מטרות השיעור:</w:t>
                            </w:r>
                          </w:p>
                          <w:p w14:paraId="3F908240" w14:textId="77777777" w:rsidR="001C5873" w:rsidRPr="001C5873" w:rsidRDefault="001C5873" w:rsidP="001C5873">
                            <w:pPr>
                              <w:pStyle w:val="a8"/>
                              <w:numPr>
                                <w:ilvl w:val="1"/>
                                <w:numId w:val="14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C5873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רכישת ידע בסיסי בנושא שוק ההון</w:t>
                            </w:r>
                          </w:p>
                          <w:p w14:paraId="25E1B428" w14:textId="15C15A94" w:rsidR="001C5873" w:rsidRPr="001C5873" w:rsidRDefault="001C5873" w:rsidP="001C5873">
                            <w:pPr>
                              <w:pStyle w:val="a8"/>
                              <w:numPr>
                                <w:ilvl w:val="1"/>
                                <w:numId w:val="14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C5873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מיומנות השוואה בין דרכים שונות לגיוס הון באמצעות הבורסה</w:t>
                            </w:r>
                          </w:p>
                          <w:p w14:paraId="5EC93361" w14:textId="77777777" w:rsidR="001C5873" w:rsidRPr="001C5873" w:rsidRDefault="001C5873" w:rsidP="001C5873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C5873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מה יהיה בשיעור:</w:t>
                            </w:r>
                          </w:p>
                          <w:p w14:paraId="67C4E9B3" w14:textId="77777777" w:rsidR="001C5873" w:rsidRPr="001C5873" w:rsidRDefault="001C5873" w:rsidP="001C5873">
                            <w:pPr>
                              <w:pStyle w:val="a8"/>
                              <w:numPr>
                                <w:ilvl w:val="1"/>
                                <w:numId w:val="14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C5873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10 דקות: חידון טריוויה בנושא שוק ההון</w:t>
                            </w:r>
                          </w:p>
                          <w:p w14:paraId="08467396" w14:textId="77777777" w:rsidR="001C5873" w:rsidRPr="001C5873" w:rsidRDefault="001C5873" w:rsidP="001C5873">
                            <w:pPr>
                              <w:pStyle w:val="a8"/>
                              <w:numPr>
                                <w:ilvl w:val="1"/>
                                <w:numId w:val="14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C5873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10 דקות: קריאה של הכתבה 'חברת המחשוב תנסה לגייס 40 מיליון שקל':</w:t>
                            </w:r>
                          </w:p>
                          <w:p w14:paraId="11CD0920" w14:textId="77777777" w:rsidR="001C5873" w:rsidRPr="001C5873" w:rsidRDefault="001C5873" w:rsidP="001C5873">
                            <w:pPr>
                              <w:pStyle w:val="a8"/>
                              <w:bidi/>
                              <w:spacing w:line="360" w:lineRule="auto"/>
                              <w:ind w:left="1440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hyperlink r:id="rId7" w:history="1">
                              <w:r w:rsidRPr="001C5873">
                                <w:rPr>
                                  <w:rStyle w:val="Hyperlink"/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t>https://www.globes.co.il/news/article.aspx?did=1001210999</w:t>
                              </w:r>
                            </w:hyperlink>
                          </w:p>
                          <w:p w14:paraId="01E3DCFB" w14:textId="77777777" w:rsidR="001C5873" w:rsidRPr="001C5873" w:rsidRDefault="001C5873" w:rsidP="001C5873">
                            <w:pPr>
                              <w:pStyle w:val="a8"/>
                              <w:numPr>
                                <w:ilvl w:val="1"/>
                                <w:numId w:val="14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1C5873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15 דקות: פעילות חקר בכיתה באמצעות הפלאפונים מסביב לשאלה 'כיצד חברה מתחילה מגייסת הון ראשוני'?</w:t>
                            </w:r>
                          </w:p>
                          <w:p w14:paraId="1DA1402F" w14:textId="084DA94D" w:rsidR="001C5873" w:rsidRPr="001C5873" w:rsidRDefault="001C5873" w:rsidP="00760E8D">
                            <w:pPr>
                              <w:pStyle w:val="a8"/>
                              <w:numPr>
                                <w:ilvl w:val="1"/>
                                <w:numId w:val="14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C5873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10 דקות: </w:t>
                            </w:r>
                            <w:r w:rsidR="00760E8D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הצגת תוצרים ומענה על</w:t>
                            </w:r>
                            <w:bookmarkStart w:id="0" w:name="_GoBack"/>
                            <w:bookmarkEnd w:id="0"/>
                            <w:r w:rsidR="00760E8D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 דפי עבודה</w:t>
                            </w:r>
                            <w:r w:rsidRPr="001C5873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 להשוואה בין דרכים שונות לגיוס הון באמצעות הבורסה</w:t>
                            </w:r>
                          </w:p>
                          <w:p w14:paraId="039DD614" w14:textId="6B77A4BA" w:rsidR="001C5873" w:rsidRPr="001C5873" w:rsidRDefault="001C5873" w:rsidP="001C587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ACD9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1.1pt;margin-top:22.3pt;width:427.95pt;height:257.4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">
                <v:textbox>
                  <w:txbxContent>
                    <w:p w14:paraId="73F60CE9" w14:textId="67F75A98" w:rsidR="001C5873" w:rsidRPr="00A67B87" w:rsidRDefault="001C5873" w:rsidP="001C587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67B87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שיעור בנושא שוק ההון</w:t>
                      </w:r>
                    </w:p>
                    <w:p w14:paraId="415A4832" w14:textId="77777777" w:rsidR="001C5873" w:rsidRPr="001C5873" w:rsidRDefault="001C5873" w:rsidP="001C5873">
                      <w:pPr>
                        <w:pStyle w:val="a8"/>
                        <w:numPr>
                          <w:ilvl w:val="0"/>
                          <w:numId w:val="14"/>
                        </w:numPr>
                        <w:bidi/>
                        <w:spacing w:line="360" w:lineRule="auto"/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C5873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he-IL"/>
                        </w:rPr>
                        <w:t>מטרות השיעור:</w:t>
                      </w:r>
                    </w:p>
                    <w:p w14:paraId="3F908240" w14:textId="77777777" w:rsidR="001C5873" w:rsidRPr="001C5873" w:rsidRDefault="001C5873" w:rsidP="001C5873">
                      <w:pPr>
                        <w:pStyle w:val="a8"/>
                        <w:numPr>
                          <w:ilvl w:val="1"/>
                          <w:numId w:val="14"/>
                        </w:numPr>
                        <w:bidi/>
                        <w:spacing w:line="360" w:lineRule="auto"/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C5873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he-IL"/>
                        </w:rPr>
                        <w:t>רכישת ידע בסיסי בנושא שוק ההון</w:t>
                      </w:r>
                    </w:p>
                    <w:p w14:paraId="25E1B428" w14:textId="15C15A94" w:rsidR="001C5873" w:rsidRPr="001C5873" w:rsidRDefault="001C5873" w:rsidP="001C5873">
                      <w:pPr>
                        <w:pStyle w:val="a8"/>
                        <w:numPr>
                          <w:ilvl w:val="1"/>
                          <w:numId w:val="14"/>
                        </w:numPr>
                        <w:bidi/>
                        <w:spacing w:line="360" w:lineRule="auto"/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C5873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he-IL"/>
                        </w:rPr>
                        <w:t>מיומנות השוואה בין דרכים שונות לגיוס הון באמצעות הבורסה</w:t>
                      </w:r>
                    </w:p>
                    <w:p w14:paraId="5EC93361" w14:textId="77777777" w:rsidR="001C5873" w:rsidRPr="001C5873" w:rsidRDefault="001C5873" w:rsidP="001C5873">
                      <w:pPr>
                        <w:pStyle w:val="a8"/>
                        <w:numPr>
                          <w:ilvl w:val="0"/>
                          <w:numId w:val="14"/>
                        </w:numPr>
                        <w:bidi/>
                        <w:spacing w:line="360" w:lineRule="auto"/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C5873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he-IL"/>
                        </w:rPr>
                        <w:t>מה יהיה בשיעור:</w:t>
                      </w:r>
                    </w:p>
                    <w:p w14:paraId="67C4E9B3" w14:textId="77777777" w:rsidR="001C5873" w:rsidRPr="001C5873" w:rsidRDefault="001C5873" w:rsidP="001C5873">
                      <w:pPr>
                        <w:pStyle w:val="a8"/>
                        <w:numPr>
                          <w:ilvl w:val="1"/>
                          <w:numId w:val="14"/>
                        </w:numPr>
                        <w:bidi/>
                        <w:spacing w:line="360" w:lineRule="auto"/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C5873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he-IL"/>
                        </w:rPr>
                        <w:t>10 דקות: חידון טריוויה בנושא שוק ההון</w:t>
                      </w:r>
                    </w:p>
                    <w:p w14:paraId="08467396" w14:textId="77777777" w:rsidR="001C5873" w:rsidRPr="001C5873" w:rsidRDefault="001C5873" w:rsidP="001C5873">
                      <w:pPr>
                        <w:pStyle w:val="a8"/>
                        <w:numPr>
                          <w:ilvl w:val="1"/>
                          <w:numId w:val="14"/>
                        </w:numPr>
                        <w:bidi/>
                        <w:spacing w:line="360" w:lineRule="auto"/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C5873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he-IL"/>
                        </w:rPr>
                        <w:t>10 דקות: קריאה של הכתבה 'חברת המחשוב תנסה לגייס 40 מיליון שקל':</w:t>
                      </w:r>
                    </w:p>
                    <w:p w14:paraId="11CD0920" w14:textId="77777777" w:rsidR="001C5873" w:rsidRPr="001C5873" w:rsidRDefault="001C5873" w:rsidP="001C5873">
                      <w:pPr>
                        <w:pStyle w:val="a8"/>
                        <w:bidi/>
                        <w:spacing w:line="360" w:lineRule="auto"/>
                        <w:ind w:left="1440"/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hyperlink r:id="rId8" w:history="1">
                        <w:r w:rsidRPr="001C5873">
                          <w:rPr>
                            <w:rStyle w:val="Hyperlink"/>
                            <w:rFonts w:asciiTheme="minorBidi" w:hAnsiTheme="minorBidi"/>
                            <w:sz w:val="24"/>
                            <w:szCs w:val="24"/>
                          </w:rPr>
                          <w:t>https://www.globes.co.il/news/article.aspx?did=1001210999</w:t>
                        </w:r>
                      </w:hyperlink>
                    </w:p>
                    <w:p w14:paraId="01E3DCFB" w14:textId="77777777" w:rsidR="001C5873" w:rsidRPr="001C5873" w:rsidRDefault="001C5873" w:rsidP="001C5873">
                      <w:pPr>
                        <w:pStyle w:val="a8"/>
                        <w:numPr>
                          <w:ilvl w:val="1"/>
                          <w:numId w:val="14"/>
                        </w:numPr>
                        <w:bidi/>
                        <w:spacing w:line="360" w:lineRule="auto"/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1C5873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he-IL"/>
                        </w:rPr>
                        <w:t>15 דקות: פעילות חקר בכיתה באמצעות הפלאפונים מסביב לשאלה 'כיצד חברה מתחילה מגייסת הון ראשוני'?</w:t>
                      </w:r>
                    </w:p>
                    <w:p w14:paraId="1DA1402F" w14:textId="084DA94D" w:rsidR="001C5873" w:rsidRPr="001C5873" w:rsidRDefault="001C5873" w:rsidP="00760E8D">
                      <w:pPr>
                        <w:pStyle w:val="a8"/>
                        <w:numPr>
                          <w:ilvl w:val="1"/>
                          <w:numId w:val="14"/>
                        </w:numPr>
                        <w:bidi/>
                        <w:spacing w:line="360" w:lineRule="auto"/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C5873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he-IL"/>
                        </w:rPr>
                        <w:t xml:space="preserve">10 דקות: </w:t>
                      </w:r>
                      <w:r w:rsidR="00760E8D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  <w:lang w:bidi="he-IL"/>
                        </w:rPr>
                        <w:t>הצגת תוצרים ומענה על</w:t>
                      </w:r>
                      <w:bookmarkStart w:id="1" w:name="_GoBack"/>
                      <w:bookmarkEnd w:id="1"/>
                      <w:r w:rsidR="00760E8D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  <w:lang w:bidi="he-IL"/>
                        </w:rPr>
                        <w:t xml:space="preserve"> דפי עבודה</w:t>
                      </w:r>
                      <w:r w:rsidRPr="001C5873">
                        <w:rPr>
                          <w:rFonts w:asciiTheme="minorBidi" w:hAnsiTheme="minorBidi"/>
                          <w:sz w:val="24"/>
                          <w:szCs w:val="24"/>
                          <w:rtl/>
                          <w:lang w:bidi="he-IL"/>
                        </w:rPr>
                        <w:t xml:space="preserve"> להשוואה בין דרכים שונות לגיוס הון באמצעות הבורסה</w:t>
                      </w:r>
                    </w:p>
                    <w:p w14:paraId="039DD614" w14:textId="6B77A4BA" w:rsidR="001C5873" w:rsidRPr="001C5873" w:rsidRDefault="001C5873" w:rsidP="001C5873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0D4B" w:rsidRPr="00A67B87">
        <w:rPr>
          <w:rFonts w:asciiTheme="minorBidi" w:hAnsiTheme="minorBidi"/>
          <w:sz w:val="24"/>
          <w:szCs w:val="24"/>
          <w:rtl/>
        </w:rPr>
        <w:t xml:space="preserve">דוגמא </w:t>
      </w:r>
      <w:r w:rsidR="00AB6D4C" w:rsidRPr="00A67B87">
        <w:rPr>
          <w:rFonts w:asciiTheme="minorBidi" w:hAnsiTheme="minorBidi"/>
          <w:sz w:val="24"/>
          <w:szCs w:val="24"/>
          <w:rtl/>
        </w:rPr>
        <w:t>למתווה שיעור</w:t>
      </w:r>
      <w:r w:rsidR="009D0D4B" w:rsidRPr="00A67B87">
        <w:rPr>
          <w:rFonts w:asciiTheme="minorBidi" w:hAnsiTheme="minorBidi"/>
          <w:sz w:val="24"/>
          <w:szCs w:val="24"/>
          <w:rtl/>
        </w:rPr>
        <w:t>:</w:t>
      </w:r>
    </w:p>
    <w:p w14:paraId="01D6A181" w14:textId="3E299892" w:rsidR="001C5873" w:rsidRPr="001C5873" w:rsidRDefault="001C5873" w:rsidP="00AB6D4C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sectPr w:rsidR="001C5873" w:rsidRPr="001C5873" w:rsidSect="0029591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34FA5" w14:textId="77777777" w:rsidR="00CC3448" w:rsidRDefault="00CC3448" w:rsidP="00BE4654">
      <w:pPr>
        <w:spacing w:after="0" w:line="240" w:lineRule="auto"/>
      </w:pPr>
      <w:r>
        <w:separator/>
      </w:r>
    </w:p>
  </w:endnote>
  <w:endnote w:type="continuationSeparator" w:id="0">
    <w:p w14:paraId="344D3A96" w14:textId="77777777" w:rsidR="00CC3448" w:rsidRDefault="00CC3448" w:rsidP="00BE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120CF" w14:textId="77777777" w:rsidR="00CC3448" w:rsidRDefault="00CC34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BBFA87F" wp14:editId="12AFF824">
              <wp:simplePos x="0" y="0"/>
              <wp:positionH relativeFrom="column">
                <wp:posOffset>-1428750</wp:posOffset>
              </wp:positionH>
              <wp:positionV relativeFrom="paragraph">
                <wp:posOffset>-289560</wp:posOffset>
              </wp:positionV>
              <wp:extent cx="7943850" cy="91440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914400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1A0732F6" id="Rectangle 6" o:spid="_x0000_s1026" style="position:absolute;left:0;text-align:left;margin-left:-112.5pt;margin-top:-22.8pt;width:625.5pt;height:1in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" fillcolor="#efefef" strokecolor="#bfbfbf [2412]" strokeweight="1.5pt"/>
          </w:pict>
        </mc:Fallback>
      </mc:AlternateContent>
    </w:r>
    <w:r>
      <w:rPr>
        <w:noProof/>
      </w:rPr>
      <w:drawing>
        <wp:anchor distT="0" distB="0" distL="114300" distR="0" simplePos="0" relativeHeight="251659264" behindDoc="1" locked="0" layoutInCell="1" allowOverlap="1" wp14:anchorId="03CF42EA" wp14:editId="4146C993">
          <wp:simplePos x="0" y="0"/>
          <wp:positionH relativeFrom="column">
            <wp:posOffset>4962525</wp:posOffset>
          </wp:positionH>
          <wp:positionV relativeFrom="paragraph">
            <wp:posOffset>-232410</wp:posOffset>
          </wp:positionV>
          <wp:extent cx="1191600" cy="723600"/>
          <wp:effectExtent l="0" t="0" r="0" b="0"/>
          <wp:wrapTight wrapText="bothSides">
            <wp:wrapPolygon edited="0">
              <wp:start x="11399" y="0"/>
              <wp:lineTo x="3454" y="3414"/>
              <wp:lineTo x="691" y="6258"/>
              <wp:lineTo x="0" y="14223"/>
              <wp:lineTo x="0" y="18774"/>
              <wp:lineTo x="5872" y="19912"/>
              <wp:lineTo x="7254" y="19912"/>
              <wp:lineTo x="18307" y="18774"/>
              <wp:lineTo x="20725" y="15361"/>
              <wp:lineTo x="17616" y="10241"/>
              <wp:lineTo x="19689" y="5689"/>
              <wp:lineTo x="18998" y="3982"/>
              <wp:lineTo x="13126" y="0"/>
              <wp:lineTo x="1139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107950" simplePos="0" relativeHeight="251660288" behindDoc="0" locked="0" layoutInCell="1" allowOverlap="1" wp14:anchorId="53AFD994" wp14:editId="1C3AE00E">
          <wp:simplePos x="0" y="0"/>
          <wp:positionH relativeFrom="column">
            <wp:posOffset>-838200</wp:posOffset>
          </wp:positionH>
          <wp:positionV relativeFrom="paragraph">
            <wp:posOffset>-165735</wp:posOffset>
          </wp:positionV>
          <wp:extent cx="1926000" cy="594000"/>
          <wp:effectExtent l="0" t="0" r="0" b="0"/>
          <wp:wrapThrough wrapText="bothSides">
            <wp:wrapPolygon edited="0">
              <wp:start x="18160" y="2079"/>
              <wp:lineTo x="6409" y="3465"/>
              <wp:lineTo x="0" y="7624"/>
              <wp:lineTo x="0" y="18019"/>
              <wp:lineTo x="1496" y="20791"/>
              <wp:lineTo x="2350" y="20791"/>
              <wp:lineTo x="7478" y="20098"/>
              <wp:lineTo x="13460" y="17326"/>
              <wp:lineTo x="13246" y="14554"/>
              <wp:lineTo x="19442" y="14554"/>
              <wp:lineTo x="20724" y="6237"/>
              <wp:lineTo x="19228" y="2079"/>
              <wp:lineTo x="18160" y="2079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18BF5" w14:textId="77777777" w:rsidR="00CC3448" w:rsidRDefault="00CC3448" w:rsidP="00BE4654">
      <w:pPr>
        <w:spacing w:after="0" w:line="240" w:lineRule="auto"/>
      </w:pPr>
      <w:r>
        <w:separator/>
      </w:r>
    </w:p>
  </w:footnote>
  <w:footnote w:type="continuationSeparator" w:id="0">
    <w:p w14:paraId="15327479" w14:textId="77777777" w:rsidR="00CC3448" w:rsidRDefault="00CC3448" w:rsidP="00BE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0853" w14:textId="77777777" w:rsidR="00CC3448" w:rsidRDefault="00CC344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CFC87D" wp14:editId="4B4B5560">
          <wp:simplePos x="0" y="0"/>
          <wp:positionH relativeFrom="column">
            <wp:posOffset>-838200</wp:posOffset>
          </wp:positionH>
          <wp:positionV relativeFrom="page">
            <wp:posOffset>257175</wp:posOffset>
          </wp:positionV>
          <wp:extent cx="2259330" cy="714375"/>
          <wp:effectExtent l="0" t="0" r="762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8"/>
                  <a:stretch/>
                </pic:blipFill>
                <pic:spPr bwMode="auto">
                  <a:xfrm>
                    <a:off x="0" y="0"/>
                    <a:ext cx="225933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17285B" wp14:editId="2773F4CA">
              <wp:simplePos x="0" y="0"/>
              <wp:positionH relativeFrom="column">
                <wp:posOffset>-1162050</wp:posOffset>
              </wp:positionH>
              <wp:positionV relativeFrom="paragraph">
                <wp:posOffset>709295</wp:posOffset>
              </wp:positionV>
              <wp:extent cx="7591425" cy="18097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180975"/>
                      </a:xfrm>
                      <a:prstGeom prst="rect">
                        <a:avLst/>
                      </a:prstGeom>
                      <a:solidFill>
                        <a:srgbClr val="EF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41DE6924" id="Rectangle 4" o:spid="_x0000_s1026" style="position:absolute;left:0;text-align:left;margin-left:-91.5pt;margin-top:55.85pt;width:597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" fillcolor="#efefef" stroked="f" strokeweight="1pt"/>
          </w:pict>
        </mc:Fallback>
      </mc:AlternateContent>
    </w:r>
    <w:r>
      <w:rPr>
        <w:noProof/>
      </w:rPr>
      <w:drawing>
        <wp:anchor distT="0" distB="0" distL="114300" distR="0" simplePos="0" relativeHeight="251662336" behindDoc="1" locked="0" layoutInCell="1" allowOverlap="1" wp14:anchorId="2682B909" wp14:editId="000144F9">
          <wp:simplePos x="0" y="0"/>
          <wp:positionH relativeFrom="column">
            <wp:posOffset>3238500</wp:posOffset>
          </wp:positionH>
          <wp:positionV relativeFrom="paragraph">
            <wp:posOffset>-468630</wp:posOffset>
          </wp:positionV>
          <wp:extent cx="3190875" cy="1158875"/>
          <wp:effectExtent l="0" t="0" r="9525" b="3175"/>
          <wp:wrapTight wrapText="bothSides">
            <wp:wrapPolygon edited="0">
              <wp:start x="0" y="0"/>
              <wp:lineTo x="0" y="21304"/>
              <wp:lineTo x="21536" y="21304"/>
              <wp:lineTo x="2153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8CC"/>
    <w:multiLevelType w:val="hybridMultilevel"/>
    <w:tmpl w:val="3060294C"/>
    <w:lvl w:ilvl="0" w:tplc="60BA5B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666"/>
    <w:multiLevelType w:val="hybridMultilevel"/>
    <w:tmpl w:val="4CCC9B3E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1901"/>
    <w:multiLevelType w:val="hybridMultilevel"/>
    <w:tmpl w:val="B9463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7611D0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E2305"/>
    <w:multiLevelType w:val="hybridMultilevel"/>
    <w:tmpl w:val="9B2A3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94E3DC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05D3"/>
    <w:multiLevelType w:val="hybridMultilevel"/>
    <w:tmpl w:val="E06C3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4D45"/>
    <w:multiLevelType w:val="hybridMultilevel"/>
    <w:tmpl w:val="A854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8D4"/>
    <w:multiLevelType w:val="hybridMultilevel"/>
    <w:tmpl w:val="709A2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A410F"/>
    <w:multiLevelType w:val="hybridMultilevel"/>
    <w:tmpl w:val="41723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509BE"/>
    <w:multiLevelType w:val="hybridMultilevel"/>
    <w:tmpl w:val="DA2A04EA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6985"/>
    <w:multiLevelType w:val="hybridMultilevel"/>
    <w:tmpl w:val="DA382DF8"/>
    <w:lvl w:ilvl="0" w:tplc="1632EC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525DF"/>
    <w:multiLevelType w:val="hybridMultilevel"/>
    <w:tmpl w:val="8178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A1918"/>
    <w:multiLevelType w:val="hybridMultilevel"/>
    <w:tmpl w:val="C8CE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0EEFC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E7645"/>
    <w:multiLevelType w:val="hybridMultilevel"/>
    <w:tmpl w:val="DDE65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737DB"/>
    <w:multiLevelType w:val="hybridMultilevel"/>
    <w:tmpl w:val="AEA4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54"/>
    <w:rsid w:val="001C5873"/>
    <w:rsid w:val="001D674F"/>
    <w:rsid w:val="0027582D"/>
    <w:rsid w:val="00295917"/>
    <w:rsid w:val="003B6912"/>
    <w:rsid w:val="006921E4"/>
    <w:rsid w:val="00760E8D"/>
    <w:rsid w:val="0089372F"/>
    <w:rsid w:val="009B423F"/>
    <w:rsid w:val="009D0D4B"/>
    <w:rsid w:val="00A60779"/>
    <w:rsid w:val="00A67B87"/>
    <w:rsid w:val="00AB6D4C"/>
    <w:rsid w:val="00AD38B7"/>
    <w:rsid w:val="00BE4654"/>
    <w:rsid w:val="00C05F70"/>
    <w:rsid w:val="00CC3448"/>
    <w:rsid w:val="00E20F38"/>
    <w:rsid w:val="00EF601C"/>
    <w:rsid w:val="00F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07ADA6"/>
  <w15:chartTrackingRefBased/>
  <w15:docId w15:val="{458281FD-ED3C-4874-92C2-3CA4373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E4654"/>
  </w:style>
  <w:style w:type="paragraph" w:styleId="a5">
    <w:name w:val="footer"/>
    <w:basedOn w:val="a"/>
    <w:link w:val="a6"/>
    <w:uiPriority w:val="99"/>
    <w:unhideWhenUsed/>
    <w:rsid w:val="00BE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E4654"/>
  </w:style>
  <w:style w:type="table" w:styleId="a7">
    <w:name w:val="Table Grid"/>
    <w:basedOn w:val="a1"/>
    <w:uiPriority w:val="39"/>
    <w:rsid w:val="0089372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372F"/>
    <w:pPr>
      <w:bidi w:val="0"/>
      <w:spacing w:line="254" w:lineRule="auto"/>
      <w:ind w:left="720"/>
      <w:contextualSpacing/>
    </w:pPr>
    <w:rPr>
      <w:lang w:bidi="ar-SA"/>
    </w:rPr>
  </w:style>
  <w:style w:type="character" w:styleId="Hyperlink">
    <w:name w:val="Hyperlink"/>
    <w:basedOn w:val="a0"/>
    <w:uiPriority w:val="99"/>
    <w:unhideWhenUsed/>
    <w:rsid w:val="0089372F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54A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4A3B"/>
    <w:pPr>
      <w:bidi w:val="0"/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54A3B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4A3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F54A3B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C05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es.co.il/news/article.aspx?did=1001210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obes.co.il/news/article.aspx?did=10012109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Gal</dc:creator>
  <cp:keywords/>
  <dc:description/>
  <cp:lastModifiedBy>Yarden Pinto Mossensohn</cp:lastModifiedBy>
  <cp:revision>8</cp:revision>
  <dcterms:created xsi:type="dcterms:W3CDTF">2017-11-09T08:26:00Z</dcterms:created>
  <dcterms:modified xsi:type="dcterms:W3CDTF">2018-03-27T08:20:00Z</dcterms:modified>
</cp:coreProperties>
</file>