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AA212" w14:textId="77777777" w:rsidR="00F100F1" w:rsidRPr="00E45A78" w:rsidRDefault="00F100F1" w:rsidP="00A51871">
      <w:pPr>
        <w:rPr>
          <w:rStyle w:val="a3"/>
          <w:rFonts w:ascii="Arial" w:hAnsi="Arial" w:cs="Tazpit"/>
          <w:sz w:val="32"/>
          <w:szCs w:val="32"/>
          <w:rtl/>
        </w:rPr>
      </w:pPr>
      <w:r w:rsidRPr="00E45A78">
        <w:rPr>
          <w:rStyle w:val="a3"/>
          <w:rFonts w:ascii="Arial" w:hAnsi="Arial" w:cs="Tazpit"/>
          <w:sz w:val="32"/>
          <w:szCs w:val="32"/>
          <w:rtl/>
        </w:rPr>
        <w:t>ברכות יצחק לבניו – תוכן הברכות ומהותן</w:t>
      </w:r>
      <w:r w:rsidRPr="00E45A78">
        <w:rPr>
          <w:rStyle w:val="a3"/>
          <w:rFonts w:ascii="Arial" w:hAnsi="Arial" w:cs="Tazpit" w:hint="cs"/>
          <w:sz w:val="32"/>
          <w:szCs w:val="32"/>
          <w:rtl/>
        </w:rPr>
        <w:t>:</w:t>
      </w:r>
    </w:p>
    <w:p w14:paraId="3BA86A20" w14:textId="77777777" w:rsidR="00F100F1" w:rsidRPr="00E45A78" w:rsidRDefault="00F100F1" w:rsidP="00F100F1">
      <w:pPr>
        <w:pStyle w:val="NormalWeb"/>
        <w:bidi/>
        <w:spacing w:line="276" w:lineRule="auto"/>
        <w:rPr>
          <w:rStyle w:val="a3"/>
          <w:rFonts w:ascii="Arial" w:hAnsi="Arial" w:cs="Arial"/>
          <w:color w:val="000000"/>
          <w:rtl/>
        </w:rPr>
      </w:pPr>
    </w:p>
    <w:p w14:paraId="46FC2272" w14:textId="77777777" w:rsidR="00A10FCA" w:rsidRPr="00E45A78" w:rsidRDefault="00A10FCA" w:rsidP="00F100F1">
      <w:pPr>
        <w:pStyle w:val="NormalWeb"/>
        <w:bidi/>
        <w:spacing w:line="276" w:lineRule="auto"/>
        <w:rPr>
          <w:rFonts w:ascii="Gisha" w:hAnsi="Gisha" w:cs="Gisha"/>
          <w:color w:val="000000"/>
          <w:rtl/>
        </w:rPr>
      </w:pPr>
      <w:r w:rsidRPr="00E45A78">
        <w:rPr>
          <w:rStyle w:val="a3"/>
          <w:rFonts w:ascii="Gisha" w:hAnsi="Gisha" w:cs="Gisha"/>
          <w:color w:val="000000"/>
          <w:rtl/>
        </w:rPr>
        <w:t xml:space="preserve">נפנה לבדיקת הברכה </w:t>
      </w:r>
      <w:proofErr w:type="spellStart"/>
      <w:r w:rsidRPr="00E45A78">
        <w:rPr>
          <w:rStyle w:val="a3"/>
          <w:rFonts w:ascii="Gisha" w:hAnsi="Gisha" w:cs="Gisha"/>
          <w:color w:val="000000"/>
          <w:rtl/>
        </w:rPr>
        <w:t>שהיתה</w:t>
      </w:r>
      <w:proofErr w:type="spellEnd"/>
      <w:r w:rsidRPr="00E45A78">
        <w:rPr>
          <w:rStyle w:val="a3"/>
          <w:rFonts w:ascii="Gisha" w:hAnsi="Gisha" w:cs="Gisha"/>
          <w:color w:val="000000"/>
          <w:rtl/>
        </w:rPr>
        <w:t xml:space="preserve"> מיועדת לעשו </w:t>
      </w:r>
      <w:r w:rsidRPr="00E45A78">
        <w:rPr>
          <w:rFonts w:ascii="Gisha" w:hAnsi="Gisha" w:cs="Gisha"/>
          <w:color w:val="000000"/>
          <w:rtl/>
        </w:rPr>
        <w:t xml:space="preserve">כדי להבין את מגמתו של יצחק.  נעיין בה מול הברכה שברך את יעקב לפני צאתו </w:t>
      </w:r>
      <w:proofErr w:type="spellStart"/>
      <w:r w:rsidRPr="00E45A78">
        <w:rPr>
          <w:rFonts w:ascii="Gisha" w:hAnsi="Gisha" w:cs="Gisha"/>
          <w:color w:val="000000"/>
          <w:rtl/>
        </w:rPr>
        <w:t>לחרן</w:t>
      </w:r>
      <w:proofErr w:type="spellEnd"/>
      <w:r w:rsidRPr="00E45A78">
        <w:rPr>
          <w:rFonts w:ascii="Gisha" w:hAnsi="Gisha" w:cs="Gisha"/>
          <w:color w:val="000000"/>
          <w:rtl/>
        </w:rPr>
        <w:t xml:space="preserve"> (שהיא ברכת אברהם):</w:t>
      </w:r>
    </w:p>
    <w:p w14:paraId="51C23A91" w14:textId="77777777" w:rsidR="00A10FCA" w:rsidRPr="00E45A78" w:rsidRDefault="00A10FCA" w:rsidP="00A10FCA">
      <w:pPr>
        <w:pStyle w:val="NormalWeb"/>
        <w:bidi/>
        <w:spacing w:line="276" w:lineRule="auto"/>
        <w:rPr>
          <w:rFonts w:ascii="Arial" w:hAnsi="Arial" w:cs="Arial"/>
          <w:color w:val="000000"/>
          <w:rtl/>
        </w:rPr>
      </w:pPr>
    </w:p>
    <w:tbl>
      <w:tblPr>
        <w:bidiVisual/>
        <w:tblW w:w="102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21"/>
        <w:gridCol w:w="5380"/>
      </w:tblGrid>
      <w:tr w:rsidR="00A10FCA" w:rsidRPr="00E45A78" w14:paraId="18E84885" w14:textId="77777777" w:rsidTr="00BC4034">
        <w:tc>
          <w:tcPr>
            <w:tcW w:w="4821" w:type="dxa"/>
            <w:shd w:val="clear" w:color="auto" w:fill="auto"/>
          </w:tcPr>
          <w:p w14:paraId="760AFB56" w14:textId="3A517B47" w:rsidR="00A10FCA" w:rsidRPr="00E45A78" w:rsidRDefault="00A10FCA" w:rsidP="00BC4034">
            <w:pPr>
              <w:spacing w:line="276" w:lineRule="auto"/>
              <w:rPr>
                <w:rFonts w:ascii="Arial" w:hAnsi="Arial" w:cs="Tazpit"/>
                <w:color w:val="000000"/>
                <w:sz w:val="26"/>
                <w:szCs w:val="26"/>
              </w:rPr>
            </w:pPr>
            <w:r w:rsidRPr="00E45A78">
              <w:rPr>
                <w:rFonts w:ascii="Arial" w:hAnsi="Arial" w:cs="Tazpit"/>
                <w:b/>
                <w:bCs/>
                <w:color w:val="000000"/>
                <w:sz w:val="26"/>
                <w:szCs w:val="26"/>
                <w:rtl/>
              </w:rPr>
              <w:t>הברכה שייעד יצחק לעשו</w:t>
            </w:r>
            <w:r w:rsidR="00F100F1" w:rsidRPr="00E45A78">
              <w:rPr>
                <w:rFonts w:ascii="Arial" w:hAnsi="Arial" w:cs="Tazpit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45A78">
              <w:rPr>
                <w:rFonts w:ascii="Arial" w:hAnsi="Arial" w:cs="Tazpit"/>
                <w:b/>
                <w:bCs/>
                <w:color w:val="000000"/>
                <w:sz w:val="26"/>
                <w:szCs w:val="26"/>
                <w:rtl/>
              </w:rPr>
              <w:t>(ובפועל זכה בה יעקב)</w:t>
            </w:r>
            <w:r w:rsidR="00BC4034">
              <w:rPr>
                <w:rFonts w:ascii="Arial" w:hAnsi="Arial" w:cs="Tazpit" w:hint="cs"/>
                <w:color w:val="000000"/>
                <w:sz w:val="26"/>
                <w:szCs w:val="26"/>
                <w:rtl/>
              </w:rPr>
              <w:t xml:space="preserve"> </w:t>
            </w:r>
            <w:r w:rsidRPr="00E45A78">
              <w:rPr>
                <w:rFonts w:ascii="Arial" w:hAnsi="Arial" w:cs="Tazpit"/>
                <w:b/>
                <w:bCs/>
                <w:color w:val="000000"/>
                <w:sz w:val="26"/>
                <w:szCs w:val="26"/>
                <w:rtl/>
              </w:rPr>
              <w:t xml:space="preserve">כ"ז, </w:t>
            </w:r>
            <w:proofErr w:type="spellStart"/>
            <w:r w:rsidRPr="00E45A78">
              <w:rPr>
                <w:rFonts w:ascii="Arial" w:hAnsi="Arial" w:cs="Tazpit"/>
                <w:b/>
                <w:bCs/>
                <w:color w:val="000000"/>
                <w:sz w:val="26"/>
                <w:szCs w:val="26"/>
                <w:rtl/>
              </w:rPr>
              <w:t>כח-כט</w:t>
            </w:r>
            <w:proofErr w:type="spellEnd"/>
          </w:p>
        </w:tc>
        <w:tc>
          <w:tcPr>
            <w:tcW w:w="5380" w:type="dxa"/>
            <w:shd w:val="clear" w:color="auto" w:fill="auto"/>
          </w:tcPr>
          <w:p w14:paraId="1E590A21" w14:textId="77777777" w:rsidR="00A10FCA" w:rsidRPr="00E45A78" w:rsidRDefault="00A10FCA" w:rsidP="001E53E0">
            <w:pPr>
              <w:spacing w:line="276" w:lineRule="auto"/>
              <w:rPr>
                <w:rFonts w:ascii="Arial" w:hAnsi="Arial" w:cs="Tazpit"/>
                <w:color w:val="000000"/>
                <w:sz w:val="26"/>
                <w:szCs w:val="26"/>
                <w:rtl/>
              </w:rPr>
            </w:pPr>
            <w:r w:rsidRPr="00E45A78">
              <w:rPr>
                <w:rFonts w:ascii="Arial" w:hAnsi="Arial" w:cs="Tazpit"/>
                <w:b/>
                <w:bCs/>
                <w:color w:val="000000"/>
                <w:sz w:val="26"/>
                <w:szCs w:val="26"/>
                <w:rtl/>
              </w:rPr>
              <w:t xml:space="preserve">הברכה שקיבל יעקב מיצחק לפני צאתו </w:t>
            </w:r>
            <w:proofErr w:type="spellStart"/>
            <w:r w:rsidRPr="00E45A78">
              <w:rPr>
                <w:rFonts w:ascii="Arial" w:hAnsi="Arial" w:cs="Tazpit"/>
                <w:b/>
                <w:bCs/>
                <w:color w:val="000000"/>
                <w:sz w:val="26"/>
                <w:szCs w:val="26"/>
                <w:rtl/>
              </w:rPr>
              <w:t>לחרן</w:t>
            </w:r>
            <w:proofErr w:type="spellEnd"/>
          </w:p>
          <w:p w14:paraId="58E65F71" w14:textId="77777777" w:rsidR="00A10FCA" w:rsidRPr="00E45A78" w:rsidRDefault="00A10FCA" w:rsidP="001E53E0">
            <w:pPr>
              <w:spacing w:line="276" w:lineRule="auto"/>
              <w:rPr>
                <w:rFonts w:ascii="Arial" w:hAnsi="Arial" w:cs="Tazpit"/>
                <w:color w:val="000000"/>
                <w:sz w:val="26"/>
                <w:szCs w:val="26"/>
              </w:rPr>
            </w:pPr>
            <w:r w:rsidRPr="00E45A78">
              <w:rPr>
                <w:rFonts w:ascii="Arial" w:hAnsi="Arial" w:cs="Tazpit"/>
                <w:b/>
                <w:bCs/>
                <w:color w:val="000000"/>
                <w:sz w:val="26"/>
                <w:szCs w:val="26"/>
                <w:rtl/>
              </w:rPr>
              <w:t>כ"ח, ג-ד</w:t>
            </w:r>
          </w:p>
        </w:tc>
      </w:tr>
      <w:tr w:rsidR="00A10FCA" w:rsidRPr="00E45A78" w14:paraId="76058058" w14:textId="77777777" w:rsidTr="00BC4034">
        <w:tc>
          <w:tcPr>
            <w:tcW w:w="4821" w:type="dxa"/>
            <w:shd w:val="clear" w:color="auto" w:fill="auto"/>
          </w:tcPr>
          <w:p w14:paraId="2232E152" w14:textId="77777777" w:rsidR="00A10FCA" w:rsidRPr="00E45A78" w:rsidRDefault="00A10FCA" w:rsidP="00F100F1">
            <w:pPr>
              <w:pStyle w:val="NormalWeb"/>
              <w:bidi/>
              <w:spacing w:line="276" w:lineRule="auto"/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</w:pPr>
            <w:proofErr w:type="spellStart"/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>וְיִתֶּן</w:t>
            </w:r>
            <w:proofErr w:type="spellEnd"/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 xml:space="preserve"> לְךָ הָאֱ-לֹקים</w:t>
            </w:r>
          </w:p>
          <w:p w14:paraId="14FAD9D0" w14:textId="77777777" w:rsidR="00A10FCA" w:rsidRPr="00E45A78" w:rsidRDefault="00A10FCA" w:rsidP="00F100F1">
            <w:pPr>
              <w:pStyle w:val="NormalWeb"/>
              <w:bidi/>
              <w:spacing w:line="276" w:lineRule="auto"/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</w:pPr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>מִטַּל הַשָּׁמַיִם וּמִשְׁמַנֵּי הָאָרֶץ</w:t>
            </w:r>
          </w:p>
          <w:p w14:paraId="7682BDED" w14:textId="77777777" w:rsidR="00A10FCA" w:rsidRPr="00E45A78" w:rsidRDefault="00A10FCA" w:rsidP="00F100F1">
            <w:pPr>
              <w:pStyle w:val="NormalWeb"/>
              <w:bidi/>
              <w:spacing w:line="276" w:lineRule="auto"/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</w:pPr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>וְרֹב דָּגָן וְתִירשׁ:</w:t>
            </w:r>
          </w:p>
          <w:p w14:paraId="10BD243D" w14:textId="77777777" w:rsidR="00A10FCA" w:rsidRPr="00E45A78" w:rsidRDefault="00A10FCA" w:rsidP="00F100F1">
            <w:pPr>
              <w:pStyle w:val="NormalWeb"/>
              <w:bidi/>
              <w:spacing w:line="276" w:lineRule="auto"/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</w:pPr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 xml:space="preserve">יַעַבְדוּךָ עַמִּים וְיִשְׁתַּחֲווּ לְךָ </w:t>
            </w:r>
            <w:proofErr w:type="spellStart"/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>לְאֻמִּים</w:t>
            </w:r>
            <w:proofErr w:type="spellEnd"/>
          </w:p>
          <w:p w14:paraId="4323E471" w14:textId="77777777" w:rsidR="00A10FCA" w:rsidRPr="00E45A78" w:rsidRDefault="00A10FCA" w:rsidP="00F100F1">
            <w:pPr>
              <w:pStyle w:val="NormalWeb"/>
              <w:bidi/>
              <w:spacing w:line="276" w:lineRule="auto"/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</w:pPr>
            <w:proofErr w:type="spellStart"/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>הֱוֵה</w:t>
            </w:r>
            <w:proofErr w:type="spellEnd"/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 xml:space="preserve"> גְבִיר לְאַחֶיךָ וְיִשְׁתַּחֲווּ לְךָ בְּנֵי אִמֶּךָ</w:t>
            </w:r>
          </w:p>
          <w:p w14:paraId="52FFAA4D" w14:textId="77777777" w:rsidR="00A10FCA" w:rsidRPr="00E45A78" w:rsidRDefault="00A10FCA" w:rsidP="00F100F1">
            <w:pPr>
              <w:pStyle w:val="NormalWeb"/>
              <w:bidi/>
              <w:spacing w:line="276" w:lineRule="auto"/>
              <w:rPr>
                <w:rStyle w:val="a3"/>
                <w:rFonts w:ascii="Gisha" w:hAnsi="Gisha" w:cs="Gisha"/>
                <w:b w:val="0"/>
                <w:bCs w:val="0"/>
                <w:color w:val="000000"/>
              </w:rPr>
            </w:pPr>
            <w:proofErr w:type="spellStart"/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>אֹרֲרֶיך</w:t>
            </w:r>
            <w:proofErr w:type="spellEnd"/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>ָ אָרוּר וּמְבָרֲכֶיךָ בָּרוּךְ:</w:t>
            </w:r>
          </w:p>
        </w:tc>
        <w:tc>
          <w:tcPr>
            <w:tcW w:w="5380" w:type="dxa"/>
            <w:shd w:val="clear" w:color="auto" w:fill="auto"/>
          </w:tcPr>
          <w:p w14:paraId="3535315A" w14:textId="77777777" w:rsidR="00A10FCA" w:rsidRPr="00E45A78" w:rsidRDefault="00A10FCA" w:rsidP="00F100F1">
            <w:pPr>
              <w:pStyle w:val="NormalWeb"/>
              <w:bidi/>
              <w:spacing w:line="276" w:lineRule="auto"/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</w:pPr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>וְאֵל שַׁדַּי יְבָרֵךְ אֹתְךָ וְיַפְרְךָ וְיַרְבֶּךָ וְהָיִיתָ לִקְהַל עַמִּים: </w:t>
            </w:r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br/>
              <w:t> </w:t>
            </w:r>
            <w:proofErr w:type="spellStart"/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>וְיִתֶּן-לְך</w:t>
            </w:r>
            <w:proofErr w:type="spellEnd"/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 xml:space="preserve">ָ אֶת-בִּרְכַּת אַבְרָהָם </w:t>
            </w:r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br/>
              <w:t>לְךָ וּלְזַרְעֲךָ אִתָּךְ</w:t>
            </w:r>
          </w:p>
          <w:p w14:paraId="54B31A51" w14:textId="77777777" w:rsidR="00A10FCA" w:rsidRPr="00E45A78" w:rsidRDefault="00A10FCA" w:rsidP="00F100F1">
            <w:pPr>
              <w:pStyle w:val="NormalWeb"/>
              <w:bidi/>
              <w:spacing w:line="276" w:lineRule="auto"/>
              <w:rPr>
                <w:rStyle w:val="a3"/>
                <w:rFonts w:ascii="Gisha" w:hAnsi="Gisha" w:cs="Gisha"/>
                <w:b w:val="0"/>
                <w:bCs w:val="0"/>
                <w:color w:val="000000"/>
              </w:rPr>
            </w:pPr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 xml:space="preserve">לְרִשְׁתְּךָ אֶת אֶרֶץ </w:t>
            </w:r>
            <w:proofErr w:type="spellStart"/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>מְגֻרֶיך</w:t>
            </w:r>
            <w:proofErr w:type="spellEnd"/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t>ָ</w:t>
            </w:r>
            <w:r w:rsidRPr="00E45A78">
              <w:rPr>
                <w:rStyle w:val="a3"/>
                <w:rFonts w:ascii="Gisha" w:hAnsi="Gisha" w:cs="Gisha"/>
                <w:b w:val="0"/>
                <w:bCs w:val="0"/>
                <w:color w:val="000000"/>
                <w:rtl/>
              </w:rPr>
              <w:br/>
              <w:t> אֲשֶׁר נָתַן אֱ-לֹקים לְאַבְרָהָם:</w:t>
            </w:r>
          </w:p>
        </w:tc>
      </w:tr>
    </w:tbl>
    <w:p w14:paraId="4C19B7E3" w14:textId="77777777" w:rsidR="00A10FCA" w:rsidRPr="00E45A78" w:rsidRDefault="00A10FCA" w:rsidP="00A10FCA">
      <w:pPr>
        <w:spacing w:line="276" w:lineRule="auto"/>
        <w:rPr>
          <w:rFonts w:ascii="Arial" w:hAnsi="Arial" w:cs="Arial"/>
          <w:color w:val="000000"/>
          <w:rtl/>
        </w:rPr>
      </w:pPr>
    </w:p>
    <w:p w14:paraId="46D2F7D7" w14:textId="77777777" w:rsidR="00A10FCA" w:rsidRPr="00E45A78" w:rsidRDefault="00A10FCA" w:rsidP="00F100F1">
      <w:pPr>
        <w:pStyle w:val="NormalWeb"/>
        <w:bidi/>
        <w:spacing w:line="276" w:lineRule="auto"/>
        <w:rPr>
          <w:rStyle w:val="a3"/>
          <w:rFonts w:ascii="Gisha" w:hAnsi="Gisha" w:cs="Gisha"/>
          <w:b w:val="0"/>
          <w:bCs w:val="0"/>
          <w:rtl/>
        </w:rPr>
      </w:pPr>
    </w:p>
    <w:p w14:paraId="267AD244" w14:textId="77777777" w:rsidR="00A10FCA" w:rsidRPr="00E45A78" w:rsidRDefault="00A10FCA" w:rsidP="00F100F1">
      <w:pPr>
        <w:pStyle w:val="NormalWeb"/>
        <w:bidi/>
        <w:spacing w:line="276" w:lineRule="auto"/>
        <w:rPr>
          <w:rStyle w:val="a3"/>
          <w:rFonts w:ascii="Gisha" w:hAnsi="Gisha" w:cs="Gisha"/>
          <w:b w:val="0"/>
          <w:bCs w:val="0"/>
          <w:rtl/>
        </w:rPr>
      </w:pPr>
    </w:p>
    <w:p w14:paraId="50E14867" w14:textId="2A3068AD" w:rsidR="00A51871" w:rsidRPr="00E45A78" w:rsidRDefault="00A10FCA" w:rsidP="00A51871">
      <w:pPr>
        <w:pStyle w:val="NormalWeb"/>
        <w:bidi/>
        <w:spacing w:line="276" w:lineRule="auto"/>
        <w:jc w:val="center"/>
        <w:rPr>
          <w:rStyle w:val="a3"/>
          <w:rFonts w:ascii="Gisha" w:hAnsi="Gisha" w:cs="Gisha"/>
          <w:b w:val="0"/>
          <w:bCs w:val="0"/>
          <w:color w:val="000000"/>
          <w:rtl/>
        </w:rPr>
      </w:pPr>
      <w:r w:rsidRPr="00E45A78">
        <w:rPr>
          <w:rStyle w:val="a3"/>
          <w:rFonts w:ascii="Arial" w:hAnsi="Arial" w:cs="Tazpit"/>
          <w:sz w:val="28"/>
          <w:szCs w:val="28"/>
          <w:rtl/>
        </w:rPr>
        <w:t>נשווה בין הברכה שקיבל יעקב לברכה שקיבל עשו:</w:t>
      </w:r>
      <w:r w:rsidR="00F100F1" w:rsidRPr="00E45A78">
        <w:rPr>
          <w:rStyle w:val="a3"/>
          <w:rFonts w:ascii="Gisha" w:hAnsi="Gisha" w:cs="Gisha"/>
          <w:b w:val="0"/>
          <w:bCs w:val="0"/>
          <w:color w:val="000000"/>
          <w:sz w:val="20"/>
          <w:szCs w:val="20"/>
          <w:rtl/>
        </w:rPr>
        <w:t xml:space="preserve"> </w:t>
      </w:r>
    </w:p>
    <w:p w14:paraId="7E68D745" w14:textId="6620F881" w:rsidR="00A10FCA" w:rsidRDefault="00A10FCA" w:rsidP="00F100F1">
      <w:pPr>
        <w:pStyle w:val="NormalWeb"/>
        <w:bidi/>
        <w:spacing w:line="276" w:lineRule="auto"/>
        <w:rPr>
          <w:rStyle w:val="a3"/>
          <w:rFonts w:ascii="Gisha" w:hAnsi="Gisha" w:cs="Gisha"/>
          <w:b w:val="0"/>
          <w:bCs w:val="0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36045" w:rsidRPr="00151574" w14:paraId="53723A7C" w14:textId="77777777" w:rsidTr="00973369">
        <w:tc>
          <w:tcPr>
            <w:tcW w:w="4148" w:type="dxa"/>
          </w:tcPr>
          <w:p w14:paraId="0C8983AA" w14:textId="77777777" w:rsidR="00536045" w:rsidRPr="00151574" w:rsidRDefault="00536045" w:rsidP="00973369">
            <w:pPr>
              <w:spacing w:line="480" w:lineRule="auto"/>
              <w:jc w:val="center"/>
              <w:rPr>
                <w:rtl/>
              </w:rPr>
            </w:pPr>
            <w:r w:rsidRPr="00151574">
              <w:rPr>
                <w:rFonts w:hint="cs"/>
                <w:rtl/>
              </w:rPr>
              <w:t>הברכה שקיבל יעקב</w:t>
            </w:r>
          </w:p>
          <w:p w14:paraId="128CC1EA" w14:textId="77777777" w:rsidR="00536045" w:rsidRPr="00151574" w:rsidRDefault="00536045" w:rsidP="00973369">
            <w:pPr>
              <w:spacing w:line="480" w:lineRule="auto"/>
              <w:jc w:val="center"/>
              <w:rPr>
                <w:rtl/>
              </w:rPr>
            </w:pPr>
            <w:r w:rsidRPr="00151574">
              <w:rPr>
                <w:rFonts w:hint="cs"/>
                <w:rtl/>
              </w:rPr>
              <w:t xml:space="preserve">(פס' </w:t>
            </w:r>
            <w:proofErr w:type="spellStart"/>
            <w:r w:rsidRPr="00151574">
              <w:rPr>
                <w:rFonts w:hint="cs"/>
                <w:rtl/>
              </w:rPr>
              <w:t>כח-כט</w:t>
            </w:r>
            <w:proofErr w:type="spellEnd"/>
            <w:r w:rsidRPr="00151574">
              <w:rPr>
                <w:rFonts w:hint="cs"/>
                <w:rtl/>
              </w:rPr>
              <w:t>)</w:t>
            </w:r>
          </w:p>
        </w:tc>
        <w:tc>
          <w:tcPr>
            <w:tcW w:w="4148" w:type="dxa"/>
          </w:tcPr>
          <w:p w14:paraId="3CF7E77A" w14:textId="77777777" w:rsidR="00536045" w:rsidRPr="00151574" w:rsidRDefault="00536045" w:rsidP="00973369">
            <w:pPr>
              <w:spacing w:line="480" w:lineRule="auto"/>
              <w:jc w:val="center"/>
              <w:rPr>
                <w:rtl/>
              </w:rPr>
            </w:pPr>
            <w:r w:rsidRPr="00151574">
              <w:rPr>
                <w:rFonts w:hint="cs"/>
                <w:rtl/>
              </w:rPr>
              <w:t>הברכה שקיבל עשו</w:t>
            </w:r>
          </w:p>
          <w:p w14:paraId="0D781960" w14:textId="77777777" w:rsidR="00536045" w:rsidRPr="00151574" w:rsidRDefault="00536045" w:rsidP="00973369">
            <w:pPr>
              <w:spacing w:line="480" w:lineRule="auto"/>
              <w:jc w:val="center"/>
              <w:rPr>
                <w:rtl/>
              </w:rPr>
            </w:pPr>
            <w:r w:rsidRPr="00151574">
              <w:rPr>
                <w:rFonts w:hint="cs"/>
                <w:rtl/>
              </w:rPr>
              <w:t xml:space="preserve">(פס' לט </w:t>
            </w:r>
            <w:r w:rsidRPr="00151574">
              <w:rPr>
                <w:rFonts w:cstheme="minorBidi"/>
                <w:rtl/>
              </w:rPr>
              <w:t>–</w:t>
            </w:r>
            <w:r w:rsidRPr="00151574">
              <w:rPr>
                <w:rFonts w:hint="cs"/>
                <w:rtl/>
              </w:rPr>
              <w:t xml:space="preserve"> מ)</w:t>
            </w:r>
          </w:p>
        </w:tc>
      </w:tr>
      <w:tr w:rsidR="00536045" w:rsidRPr="00151574" w14:paraId="6C6E0765" w14:textId="77777777" w:rsidTr="00973369">
        <w:tc>
          <w:tcPr>
            <w:tcW w:w="4148" w:type="dxa"/>
          </w:tcPr>
          <w:p w14:paraId="603A933E" w14:textId="77777777" w:rsidR="00536045" w:rsidRPr="00151574" w:rsidRDefault="00536045" w:rsidP="00973369">
            <w:pPr>
              <w:spacing w:line="480" w:lineRule="auto"/>
              <w:rPr>
                <w:rFonts w:cs="Arial"/>
                <w:rtl/>
              </w:rPr>
            </w:pPr>
            <w:proofErr w:type="spellStart"/>
            <w:r w:rsidRPr="00151574">
              <w:rPr>
                <w:rFonts w:cs="Arial"/>
                <w:rtl/>
              </w:rPr>
              <w:t>וְיִתֶּן-לְך</w:t>
            </w:r>
            <w:proofErr w:type="spellEnd"/>
            <w:r w:rsidRPr="00151574">
              <w:rPr>
                <w:rFonts w:cs="Arial"/>
                <w:rtl/>
              </w:rPr>
              <w:t xml:space="preserve">ָ, </w:t>
            </w:r>
            <w:proofErr w:type="spellStart"/>
            <w:r w:rsidRPr="00151574">
              <w:rPr>
                <w:rFonts w:cs="Arial"/>
                <w:rtl/>
              </w:rPr>
              <w:t>הָאֱלֹהִים</w:t>
            </w:r>
            <w:proofErr w:type="spellEnd"/>
            <w:r w:rsidRPr="00151574">
              <w:rPr>
                <w:rFonts w:cs="Arial"/>
                <w:rtl/>
              </w:rPr>
              <w:t xml:space="preserve">, </w:t>
            </w:r>
          </w:p>
          <w:p w14:paraId="422F9674" w14:textId="77777777" w:rsidR="00536045" w:rsidRPr="00151574" w:rsidRDefault="00536045" w:rsidP="00973369">
            <w:pPr>
              <w:spacing w:line="480" w:lineRule="auto"/>
              <w:rPr>
                <w:rFonts w:cs="Arial"/>
                <w:rtl/>
              </w:rPr>
            </w:pPr>
            <w:r w:rsidRPr="00151574">
              <w:rPr>
                <w:rFonts w:cs="Arial"/>
                <w:rtl/>
              </w:rPr>
              <w:t>מִטַּל הַשָּׁמַיִם, וּמִשְׁמַנֵּי הָאָרֶץ</w:t>
            </w:r>
          </w:p>
          <w:p w14:paraId="36ABAD51" w14:textId="77777777" w:rsidR="00536045" w:rsidRPr="00151574" w:rsidRDefault="00536045" w:rsidP="00973369">
            <w:pPr>
              <w:spacing w:line="480" w:lineRule="auto"/>
              <w:rPr>
                <w:rFonts w:cs="Arial"/>
                <w:rtl/>
              </w:rPr>
            </w:pPr>
            <w:r w:rsidRPr="00151574">
              <w:rPr>
                <w:rFonts w:cs="Arial"/>
                <w:rtl/>
              </w:rPr>
              <w:t>וְרֹב דָּגָן, וְתִירֹשׁ.</w:t>
            </w:r>
          </w:p>
          <w:p w14:paraId="7324D9B5" w14:textId="77777777" w:rsidR="00536045" w:rsidRPr="00151574" w:rsidRDefault="00536045" w:rsidP="00973369">
            <w:pPr>
              <w:spacing w:line="480" w:lineRule="auto"/>
              <w:rPr>
                <w:rFonts w:cs="Arial"/>
                <w:rtl/>
              </w:rPr>
            </w:pPr>
            <w:proofErr w:type="spellStart"/>
            <w:r w:rsidRPr="00151574">
              <w:rPr>
                <w:rFonts w:cs="Arial"/>
                <w:b/>
                <w:bCs/>
                <w:rtl/>
              </w:rPr>
              <w:t>הֱוֵה</w:t>
            </w:r>
            <w:proofErr w:type="spellEnd"/>
            <w:r w:rsidRPr="00151574">
              <w:rPr>
                <w:rFonts w:cs="Arial"/>
                <w:b/>
                <w:bCs/>
                <w:rtl/>
              </w:rPr>
              <w:t xml:space="preserve"> גְבִיר לְאַחֶיךָ</w:t>
            </w:r>
            <w:r w:rsidRPr="00151574">
              <w:rPr>
                <w:rFonts w:cs="Arial"/>
                <w:rtl/>
              </w:rPr>
              <w:t xml:space="preserve">, וְיִשְׁתַּחֲווּ לְךָ בְּנֵי </w:t>
            </w:r>
            <w:proofErr w:type="spellStart"/>
            <w:r w:rsidRPr="00151574">
              <w:rPr>
                <w:rFonts w:cs="Arial"/>
                <w:rtl/>
              </w:rPr>
              <w:t>אִמֶּך</w:t>
            </w:r>
            <w:proofErr w:type="spellEnd"/>
            <w:r w:rsidRPr="00151574">
              <w:rPr>
                <w:rFonts w:cs="Arial"/>
                <w:rtl/>
              </w:rPr>
              <w:t>ָ;</w:t>
            </w:r>
          </w:p>
          <w:p w14:paraId="67C0FA6D" w14:textId="77777777" w:rsidR="00536045" w:rsidRPr="00151574" w:rsidRDefault="00536045" w:rsidP="00973369">
            <w:pPr>
              <w:spacing w:line="480" w:lineRule="auto"/>
              <w:rPr>
                <w:rtl/>
              </w:rPr>
            </w:pPr>
            <w:proofErr w:type="spellStart"/>
            <w:r w:rsidRPr="00151574">
              <w:rPr>
                <w:rFonts w:cs="Arial"/>
                <w:rtl/>
              </w:rPr>
              <w:t>אֹרְרֶיך</w:t>
            </w:r>
            <w:proofErr w:type="spellEnd"/>
            <w:r w:rsidRPr="00151574">
              <w:rPr>
                <w:rFonts w:cs="Arial"/>
                <w:rtl/>
              </w:rPr>
              <w:t>ָ אָרוּר, וּמְבָרְכֶיךָ בָּרוּךְ</w:t>
            </w:r>
          </w:p>
        </w:tc>
        <w:tc>
          <w:tcPr>
            <w:tcW w:w="4148" w:type="dxa"/>
          </w:tcPr>
          <w:p w14:paraId="7154033B" w14:textId="77777777" w:rsidR="00536045" w:rsidRPr="00151574" w:rsidRDefault="00536045" w:rsidP="00973369">
            <w:pPr>
              <w:spacing w:line="480" w:lineRule="auto"/>
              <w:rPr>
                <w:rFonts w:cs="Arial"/>
                <w:rtl/>
              </w:rPr>
            </w:pPr>
            <w:r w:rsidRPr="00151574">
              <w:rPr>
                <w:rFonts w:cs="Arial"/>
                <w:rtl/>
              </w:rPr>
              <w:t>הִנֵּה מִשְׁמַנֵּי הָאָרֶץ, יִהְיֶה מוֹשָׁבֶךָ, וּמִטַּל הַשָּׁמַיִם, מֵעָל.</w:t>
            </w:r>
          </w:p>
          <w:p w14:paraId="3F0CF442" w14:textId="77777777" w:rsidR="00536045" w:rsidRPr="00151574" w:rsidRDefault="00536045" w:rsidP="00973369">
            <w:pPr>
              <w:spacing w:line="480" w:lineRule="auto"/>
              <w:rPr>
                <w:rFonts w:cs="Arial"/>
                <w:rtl/>
              </w:rPr>
            </w:pPr>
            <w:r w:rsidRPr="00151574">
              <w:rPr>
                <w:rFonts w:cs="Arial"/>
                <w:rtl/>
              </w:rPr>
              <w:t xml:space="preserve">וְעַל-חַרְבְּךָ תִחְיֶה, </w:t>
            </w:r>
          </w:p>
          <w:p w14:paraId="6F034B56" w14:textId="77777777" w:rsidR="00536045" w:rsidRPr="00151574" w:rsidRDefault="00536045" w:rsidP="00973369">
            <w:pPr>
              <w:spacing w:line="480" w:lineRule="auto"/>
              <w:rPr>
                <w:rtl/>
              </w:rPr>
            </w:pPr>
            <w:r w:rsidRPr="00151574">
              <w:rPr>
                <w:rFonts w:cs="Arial"/>
                <w:b/>
                <w:bCs/>
                <w:rtl/>
              </w:rPr>
              <w:t>וְאֶת-אָחִיךָ תַּעֲבֹד</w:t>
            </w:r>
            <w:r w:rsidRPr="00151574">
              <w:rPr>
                <w:rFonts w:hint="cs"/>
                <w:rtl/>
              </w:rPr>
              <w:t xml:space="preserve"> </w:t>
            </w:r>
            <w:r w:rsidRPr="00151574">
              <w:rPr>
                <w:rFonts w:cs="Arial"/>
                <w:rtl/>
              </w:rPr>
              <w:t xml:space="preserve">וְהָיָה כַּאֲשֶׁר </w:t>
            </w:r>
            <w:proofErr w:type="spellStart"/>
            <w:r w:rsidRPr="00151574">
              <w:rPr>
                <w:rFonts w:cs="Arial"/>
                <w:rtl/>
              </w:rPr>
              <w:t>תָּרִיד</w:t>
            </w:r>
            <w:proofErr w:type="spellEnd"/>
            <w:r w:rsidRPr="00151574">
              <w:rPr>
                <w:rFonts w:cs="Arial"/>
                <w:rtl/>
              </w:rPr>
              <w:t xml:space="preserve">, וּפָרַקְתָּ עֻלּוֹ מֵעַל </w:t>
            </w:r>
            <w:proofErr w:type="spellStart"/>
            <w:r w:rsidRPr="00151574">
              <w:rPr>
                <w:rFonts w:cs="Arial"/>
                <w:rtl/>
              </w:rPr>
              <w:t>צַוָּארֶך</w:t>
            </w:r>
            <w:proofErr w:type="spellEnd"/>
            <w:r w:rsidRPr="00151574">
              <w:rPr>
                <w:rFonts w:cs="Arial"/>
                <w:rtl/>
              </w:rPr>
              <w:t>ָ.</w:t>
            </w:r>
          </w:p>
        </w:tc>
      </w:tr>
    </w:tbl>
    <w:p w14:paraId="19EA5ADC" w14:textId="4EAC7646" w:rsidR="00536045" w:rsidRDefault="00536045" w:rsidP="00536045">
      <w:pPr>
        <w:pStyle w:val="NormalWeb"/>
        <w:bidi/>
        <w:spacing w:line="276" w:lineRule="auto"/>
        <w:rPr>
          <w:rStyle w:val="a3"/>
          <w:rFonts w:ascii="Gisha" w:hAnsi="Gisha" w:cs="Gisha"/>
          <w:b w:val="0"/>
          <w:bCs w:val="0"/>
          <w:rtl/>
        </w:rPr>
      </w:pPr>
    </w:p>
    <w:p w14:paraId="157BA19D" w14:textId="77777777" w:rsidR="00F100F1" w:rsidRPr="00E45A78" w:rsidRDefault="00F100F1" w:rsidP="00A10FCA">
      <w:pPr>
        <w:spacing w:line="276" w:lineRule="auto"/>
        <w:rPr>
          <w:rFonts w:ascii="Gisha" w:hAnsi="Gisha" w:cs="Gisha"/>
          <w:b/>
          <w:bCs/>
          <w:sz w:val="26"/>
          <w:szCs w:val="26"/>
          <w:rtl/>
        </w:rPr>
      </w:pPr>
    </w:p>
    <w:p w14:paraId="42F3B078" w14:textId="77777777" w:rsidR="00A10FCA" w:rsidRPr="00E45A78" w:rsidRDefault="00A10FCA" w:rsidP="00A10FCA">
      <w:pPr>
        <w:spacing w:line="276" w:lineRule="auto"/>
        <w:rPr>
          <w:rStyle w:val="a3"/>
          <w:rFonts w:ascii="Arial" w:hAnsi="Arial" w:cs="Tazpit"/>
          <w:sz w:val="32"/>
          <w:szCs w:val="32"/>
          <w:rtl/>
        </w:rPr>
      </w:pPr>
      <w:r w:rsidRPr="00E45A78">
        <w:rPr>
          <w:rStyle w:val="a3"/>
          <w:rFonts w:ascii="Arial" w:hAnsi="Arial" w:cs="Tazpit"/>
          <w:sz w:val="32"/>
          <w:szCs w:val="32"/>
          <w:rtl/>
        </w:rPr>
        <w:t xml:space="preserve">משטמת עשו ותוצאותיה – צאתו של יעקב </w:t>
      </w:r>
      <w:proofErr w:type="spellStart"/>
      <w:r w:rsidRPr="00E45A78">
        <w:rPr>
          <w:rStyle w:val="a3"/>
          <w:rFonts w:ascii="Arial" w:hAnsi="Arial" w:cs="Tazpit"/>
          <w:sz w:val="32"/>
          <w:szCs w:val="32"/>
          <w:rtl/>
        </w:rPr>
        <w:t>לחרן</w:t>
      </w:r>
      <w:proofErr w:type="spellEnd"/>
      <w:r w:rsidR="00A51871" w:rsidRPr="00E45A78">
        <w:rPr>
          <w:rStyle w:val="a3"/>
          <w:rFonts w:ascii="Arial" w:hAnsi="Arial" w:cs="Tazpit" w:hint="cs"/>
          <w:sz w:val="32"/>
          <w:szCs w:val="32"/>
          <w:rtl/>
        </w:rPr>
        <w:t>:</w:t>
      </w:r>
    </w:p>
    <w:p w14:paraId="518D7802" w14:textId="77777777" w:rsidR="00F100F1" w:rsidRPr="00E45A78" w:rsidRDefault="00F100F1" w:rsidP="00F100F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Gisha" w:hAnsi="Gisha" w:cs="Gisha"/>
        </w:rPr>
      </w:pPr>
      <w:proofErr w:type="spellStart"/>
      <w:r w:rsidRPr="00E45A78">
        <w:rPr>
          <w:rFonts w:ascii="Gisha" w:hAnsi="Gisha" w:cs="Gisha"/>
          <w:b/>
          <w:bCs/>
          <w:rtl/>
        </w:rPr>
        <w:t>מא</w:t>
      </w:r>
      <w:proofErr w:type="spellEnd"/>
      <w:r w:rsidRPr="00E45A78">
        <w:rPr>
          <w:rFonts w:ascii="Gisha" w:hAnsi="Gisha" w:cs="Gisha"/>
        </w:rPr>
        <w:t> </w:t>
      </w:r>
      <w:r w:rsidRPr="00E45A78">
        <w:rPr>
          <w:rFonts w:ascii="Gisha" w:hAnsi="Gisha" w:cs="Gisha"/>
          <w:rtl/>
        </w:rPr>
        <w:t>וַיִּשְׂטֹם עֵשָׂו אֶת יַעֲקֹב עַל הַבְּרָכָה אֲשֶׁר בֵּרֲכוֹ אָבִיו</w:t>
      </w:r>
    </w:p>
    <w:p w14:paraId="3B41B619" w14:textId="77777777" w:rsidR="00F100F1" w:rsidRPr="00E45A78" w:rsidRDefault="00F100F1" w:rsidP="00F100F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 xml:space="preserve">וַיֹּאמֶר עֵשָׂו </w:t>
      </w:r>
      <w:proofErr w:type="spellStart"/>
      <w:r w:rsidRPr="00E45A78">
        <w:rPr>
          <w:rFonts w:ascii="Gisha" w:hAnsi="Gisha" w:cs="Gisha"/>
          <w:rtl/>
        </w:rPr>
        <w:t>בְּלִבּו</w:t>
      </w:r>
      <w:proofErr w:type="spellEnd"/>
      <w:r w:rsidRPr="00E45A78">
        <w:rPr>
          <w:rFonts w:ascii="Gisha" w:hAnsi="Gisha" w:cs="Gisha"/>
          <w:rtl/>
        </w:rPr>
        <w:t>ֹ יִקְרְבוּ יְמֵי אֵבֶל אָבִי וְאַהַרְגָה אֶת יַעֲקֹב אָחִי</w:t>
      </w:r>
      <w:r w:rsidRPr="00E45A78">
        <w:rPr>
          <w:rFonts w:ascii="Gisha" w:hAnsi="Gisha" w:cs="Gisha"/>
        </w:rPr>
        <w:t>: </w:t>
      </w:r>
      <w:r w:rsidRPr="00E45A78">
        <w:rPr>
          <w:rFonts w:ascii="Gisha" w:hAnsi="Gisha" w:cs="Gisha"/>
        </w:rPr>
        <w:br/>
      </w:r>
      <w:proofErr w:type="spellStart"/>
      <w:r w:rsidRPr="00E45A78">
        <w:rPr>
          <w:rFonts w:ascii="Gisha" w:hAnsi="Gisha" w:cs="Gisha"/>
          <w:b/>
          <w:bCs/>
          <w:rtl/>
        </w:rPr>
        <w:t>מב</w:t>
      </w:r>
      <w:proofErr w:type="spellEnd"/>
      <w:r w:rsidRPr="00E45A78">
        <w:rPr>
          <w:rFonts w:ascii="Gisha" w:hAnsi="Gisha" w:cs="Gisha"/>
        </w:rPr>
        <w:t> </w:t>
      </w:r>
      <w:proofErr w:type="spellStart"/>
      <w:r w:rsidRPr="00E45A78">
        <w:rPr>
          <w:rFonts w:ascii="Gisha" w:hAnsi="Gisha" w:cs="Gisha"/>
          <w:rtl/>
        </w:rPr>
        <w:t>וַיֻּגַּד</w:t>
      </w:r>
      <w:proofErr w:type="spellEnd"/>
      <w:r w:rsidRPr="00E45A78">
        <w:rPr>
          <w:rFonts w:ascii="Gisha" w:hAnsi="Gisha" w:cs="Gisha"/>
          <w:rtl/>
        </w:rPr>
        <w:t xml:space="preserve"> לְרִבְקָה אֶת דִּבְרֵי עֵשָׂו בְּנָהּ הַגָּדֹל</w:t>
      </w:r>
    </w:p>
    <w:p w14:paraId="62F3C0F6" w14:textId="77777777" w:rsidR="00F100F1" w:rsidRPr="00E45A78" w:rsidRDefault="00F100F1" w:rsidP="00F100F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>וַתִּשְׁלַח וַתִּקְרָא לְיַעֲקֹב בְּנָהּ הַקָּטָן וַתֹּאמֶר אֵלָיו הִנֵּה עֵשָׂו אָחִיךָ מִתְנַחֵם לְךָ לְהָרְגֶךָ</w:t>
      </w:r>
      <w:r w:rsidRPr="00E45A78">
        <w:rPr>
          <w:rFonts w:ascii="Gisha" w:hAnsi="Gisha" w:cs="Gisha"/>
        </w:rPr>
        <w:t>: </w:t>
      </w:r>
      <w:r w:rsidRPr="00E45A78">
        <w:rPr>
          <w:rFonts w:ascii="Gisha" w:hAnsi="Gisha" w:cs="Gisha"/>
        </w:rPr>
        <w:br/>
      </w:r>
      <w:r w:rsidRPr="00E45A78">
        <w:rPr>
          <w:rFonts w:ascii="Gisha" w:hAnsi="Gisha" w:cs="Gisha"/>
          <w:b/>
          <w:bCs/>
          <w:rtl/>
        </w:rPr>
        <w:t>מג</w:t>
      </w:r>
      <w:r w:rsidRPr="00E45A78">
        <w:rPr>
          <w:rFonts w:ascii="Gisha" w:hAnsi="Gisha" w:cs="Gisha"/>
        </w:rPr>
        <w:t> </w:t>
      </w:r>
      <w:r w:rsidRPr="00E45A78">
        <w:rPr>
          <w:rFonts w:ascii="Gisha" w:hAnsi="Gisha" w:cs="Gisha"/>
          <w:rtl/>
        </w:rPr>
        <w:t xml:space="preserve">וְעַתָּה בְנִי שְׁמַע בְּקֹלִי וְקוּם בְּרַח לְךָ אֶל לָבָן אָחִי </w:t>
      </w:r>
      <w:proofErr w:type="spellStart"/>
      <w:r w:rsidRPr="00E45A78">
        <w:rPr>
          <w:rFonts w:ascii="Gisha" w:hAnsi="Gisha" w:cs="Gisha"/>
          <w:rtl/>
        </w:rPr>
        <w:t>חָרָנָה</w:t>
      </w:r>
      <w:proofErr w:type="spellEnd"/>
      <w:r w:rsidRPr="00E45A78">
        <w:rPr>
          <w:rFonts w:ascii="Gisha" w:hAnsi="Gisha" w:cs="Gisha"/>
        </w:rPr>
        <w:t>: </w:t>
      </w:r>
      <w:r w:rsidRPr="00E45A78">
        <w:rPr>
          <w:rFonts w:ascii="Gisha" w:hAnsi="Gisha" w:cs="Gisha"/>
        </w:rPr>
        <w:br/>
      </w:r>
      <w:r w:rsidRPr="00E45A78">
        <w:rPr>
          <w:rFonts w:ascii="Gisha" w:hAnsi="Gisha" w:cs="Gisha"/>
          <w:b/>
          <w:bCs/>
          <w:rtl/>
        </w:rPr>
        <w:t>מד</w:t>
      </w:r>
      <w:r w:rsidRPr="00E45A78">
        <w:rPr>
          <w:rFonts w:ascii="Gisha" w:hAnsi="Gisha" w:cs="Gisha"/>
        </w:rPr>
        <w:t> </w:t>
      </w:r>
      <w:r w:rsidRPr="00E45A78">
        <w:rPr>
          <w:rFonts w:ascii="Gisha" w:hAnsi="Gisha" w:cs="Gisha"/>
          <w:rtl/>
        </w:rPr>
        <w:t>וְיָשַׁבְתָּ עִמּוֹ יָמִים אֲחָדִים עַד אֲשֶׁר תָּשׁוּב חֲמַת אָחִיךָ</w:t>
      </w:r>
      <w:r w:rsidRPr="00E45A78">
        <w:rPr>
          <w:rFonts w:ascii="Gisha" w:hAnsi="Gisha" w:cs="Gisha"/>
        </w:rPr>
        <w:t>: </w:t>
      </w:r>
      <w:r w:rsidRPr="00E45A78">
        <w:rPr>
          <w:rFonts w:ascii="Gisha" w:hAnsi="Gisha" w:cs="Gisha"/>
        </w:rPr>
        <w:br/>
      </w:r>
      <w:r w:rsidRPr="00E45A78">
        <w:rPr>
          <w:rFonts w:ascii="Gisha" w:hAnsi="Gisha" w:cs="Gisha"/>
          <w:b/>
          <w:bCs/>
          <w:rtl/>
        </w:rPr>
        <w:t>מה</w:t>
      </w:r>
      <w:r w:rsidRPr="00E45A78">
        <w:rPr>
          <w:rFonts w:ascii="Gisha" w:hAnsi="Gisha" w:cs="Gisha"/>
        </w:rPr>
        <w:t> </w:t>
      </w:r>
      <w:r w:rsidRPr="00E45A78">
        <w:rPr>
          <w:rFonts w:ascii="Gisha" w:hAnsi="Gisha" w:cs="Gisha"/>
          <w:rtl/>
        </w:rPr>
        <w:t>עַד שׁוּב אַף אָחִיךָ מִמְּךָ וְשָׁכַח אֵת אֲשֶׁר עָשִׂיתָ לּוֹ</w:t>
      </w:r>
    </w:p>
    <w:p w14:paraId="3C3E7C14" w14:textId="77777777" w:rsidR="00F100F1" w:rsidRPr="00E45A78" w:rsidRDefault="00F100F1" w:rsidP="00F100F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>וְשָׁלַחְתִּי וּלְקַחְתִּיךָ מִשָּׁם לָמָה אֶשְׁכַּל גַּם שְׁנֵיכֶם יוֹם אֶחָד</w:t>
      </w:r>
      <w:r w:rsidRPr="00E45A78">
        <w:rPr>
          <w:rFonts w:ascii="Gisha" w:hAnsi="Gisha" w:cs="Gisha"/>
        </w:rPr>
        <w:t>: </w:t>
      </w:r>
      <w:r w:rsidRPr="00E45A78">
        <w:rPr>
          <w:rFonts w:ascii="Gisha" w:hAnsi="Gisha" w:cs="Gisha"/>
        </w:rPr>
        <w:br/>
      </w:r>
      <w:r w:rsidRPr="00E45A78">
        <w:rPr>
          <w:rFonts w:ascii="Gisha" w:hAnsi="Gisha" w:cs="Gisha"/>
          <w:b/>
          <w:bCs/>
          <w:rtl/>
        </w:rPr>
        <w:t>מו</w:t>
      </w:r>
      <w:r w:rsidRPr="00E45A78">
        <w:rPr>
          <w:rFonts w:ascii="Gisha" w:hAnsi="Gisha" w:cs="Gisha"/>
        </w:rPr>
        <w:t> </w:t>
      </w:r>
      <w:r w:rsidRPr="00E45A78">
        <w:rPr>
          <w:rFonts w:ascii="Gisha" w:hAnsi="Gisha" w:cs="Gisha"/>
          <w:rtl/>
        </w:rPr>
        <w:t>וַתֹּאמֶר רִבְקָה אֶל יִצְחָק קַצְתִּי בְחַיַּי מִפְּנֵי בְּנוֹת חֵת</w:t>
      </w:r>
    </w:p>
    <w:p w14:paraId="3A4E2962" w14:textId="2B946E4D" w:rsidR="00A10FCA" w:rsidRPr="00E45A78" w:rsidRDefault="00F100F1" w:rsidP="0096095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Gisha" w:hAnsi="Gisha" w:cs="Gisha"/>
          <w:b/>
          <w:bCs/>
          <w:color w:val="000000"/>
          <w:rtl/>
        </w:rPr>
      </w:pPr>
      <w:r w:rsidRPr="00E45A78">
        <w:rPr>
          <w:rFonts w:ascii="Gisha" w:hAnsi="Gisha" w:cs="Gisha"/>
          <w:rtl/>
        </w:rPr>
        <w:t xml:space="preserve">אִם לֹקֵחַ יַעֲקֹב </w:t>
      </w:r>
      <w:proofErr w:type="spellStart"/>
      <w:r w:rsidRPr="00E45A78">
        <w:rPr>
          <w:rFonts w:ascii="Gisha" w:hAnsi="Gisha" w:cs="Gisha"/>
          <w:rtl/>
        </w:rPr>
        <w:t>אִשָּׁה</w:t>
      </w:r>
      <w:proofErr w:type="spellEnd"/>
      <w:r w:rsidRPr="00E45A78">
        <w:rPr>
          <w:rFonts w:ascii="Gisha" w:hAnsi="Gisha" w:cs="Gisha"/>
          <w:rtl/>
        </w:rPr>
        <w:t xml:space="preserve"> מִבְּנוֹת חֵת כָּאֵלֶּה מִבְּנוֹת הָאָרֶץ לָמָּה לִּי חַיִּים</w:t>
      </w:r>
      <w:r w:rsidRPr="00E45A78">
        <w:rPr>
          <w:rFonts w:ascii="Gisha" w:hAnsi="Gisha" w:cs="Gisha"/>
        </w:rPr>
        <w:t>:</w:t>
      </w:r>
    </w:p>
    <w:p w14:paraId="639654D0" w14:textId="29DB37F9" w:rsidR="00960958" w:rsidRDefault="00960958">
      <w:pPr>
        <w:bidi w:val="0"/>
        <w:spacing w:after="160" w:line="259" w:lineRule="auto"/>
        <w:rPr>
          <w:rFonts w:ascii="Gisha" w:hAnsi="Gisha" w:cs="Gisha"/>
          <w:color w:val="000000"/>
          <w:rtl/>
        </w:rPr>
      </w:pPr>
      <w:r>
        <w:rPr>
          <w:rFonts w:ascii="Gisha" w:hAnsi="Gisha" w:cs="Gisha"/>
          <w:color w:val="000000"/>
          <w:rtl/>
        </w:rPr>
        <w:br w:type="page"/>
      </w:r>
    </w:p>
    <w:p w14:paraId="59FF20A6" w14:textId="77777777" w:rsidR="00F100F1" w:rsidRPr="00E45A78" w:rsidRDefault="00F100F1" w:rsidP="00A10FCA">
      <w:pPr>
        <w:spacing w:line="276" w:lineRule="auto"/>
        <w:rPr>
          <w:rFonts w:ascii="Gisha" w:hAnsi="Gisha" w:cs="Gisha"/>
          <w:color w:val="000000"/>
          <w:rtl/>
        </w:rPr>
      </w:pPr>
    </w:p>
    <w:p w14:paraId="1E3BEC75" w14:textId="77777777" w:rsidR="00A10FCA" w:rsidRPr="00E45A78" w:rsidRDefault="00A10FCA" w:rsidP="00A10FCA">
      <w:pPr>
        <w:spacing w:line="276" w:lineRule="auto"/>
        <w:rPr>
          <w:rFonts w:ascii="Gisha" w:hAnsi="Gisha" w:cs="Gisha"/>
          <w:color w:val="000000"/>
          <w:u w:val="single"/>
          <w:rtl/>
        </w:rPr>
      </w:pPr>
    </w:p>
    <w:p w14:paraId="7BEB17F8" w14:textId="77777777" w:rsidR="00A10FCA" w:rsidRPr="00E45A78" w:rsidRDefault="00A10FCA" w:rsidP="00A10FCA">
      <w:pPr>
        <w:spacing w:line="276" w:lineRule="auto"/>
        <w:rPr>
          <w:rStyle w:val="a3"/>
          <w:rFonts w:ascii="Arial" w:hAnsi="Arial" w:cs="Tazpit"/>
          <w:sz w:val="32"/>
          <w:szCs w:val="32"/>
          <w:rtl/>
        </w:rPr>
      </w:pPr>
      <w:r w:rsidRPr="00E45A78">
        <w:rPr>
          <w:rStyle w:val="a3"/>
          <w:rFonts w:ascii="Arial" w:hAnsi="Arial" w:cs="Tazpit"/>
          <w:sz w:val="32"/>
          <w:szCs w:val="32"/>
          <w:rtl/>
        </w:rPr>
        <w:t xml:space="preserve">ברכת </w:t>
      </w:r>
      <w:r w:rsidRPr="00E45A78">
        <w:rPr>
          <w:rStyle w:val="a3"/>
          <w:rFonts w:ascii="Arial" w:hAnsi="Arial" w:cs="Tazpit" w:hint="cs"/>
          <w:sz w:val="32"/>
          <w:szCs w:val="32"/>
          <w:rtl/>
        </w:rPr>
        <w:t xml:space="preserve">יצחק ליעקב עם יציאתו </w:t>
      </w:r>
      <w:proofErr w:type="spellStart"/>
      <w:r w:rsidRPr="00E45A78">
        <w:rPr>
          <w:rStyle w:val="a3"/>
          <w:rFonts w:ascii="Arial" w:hAnsi="Arial" w:cs="Tazpit" w:hint="cs"/>
          <w:sz w:val="32"/>
          <w:szCs w:val="32"/>
          <w:rtl/>
        </w:rPr>
        <w:t>לחרן</w:t>
      </w:r>
      <w:proofErr w:type="spellEnd"/>
      <w:r w:rsidRPr="00E45A78">
        <w:rPr>
          <w:rStyle w:val="a3"/>
          <w:rFonts w:ascii="Arial" w:hAnsi="Arial" w:cs="Tazpit" w:hint="cs"/>
          <w:sz w:val="32"/>
          <w:szCs w:val="32"/>
          <w:rtl/>
        </w:rPr>
        <w:t>:</w:t>
      </w:r>
    </w:p>
    <w:p w14:paraId="050392A3" w14:textId="77777777" w:rsidR="00A10FCA" w:rsidRPr="00E45A78" w:rsidRDefault="00A10FCA" w:rsidP="00A10FCA">
      <w:pPr>
        <w:spacing w:line="276" w:lineRule="auto"/>
        <w:rPr>
          <w:rFonts w:ascii="Gisha" w:hAnsi="Gisha" w:cs="Gisha"/>
          <w:color w:val="000000"/>
          <w:u w:val="single"/>
          <w:rtl/>
        </w:rPr>
      </w:pPr>
    </w:p>
    <w:p w14:paraId="751D2F55" w14:textId="77777777" w:rsidR="00F100F1" w:rsidRPr="00E45A78" w:rsidRDefault="00F100F1" w:rsidP="009D77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Gisha" w:hAnsi="Gisha" w:cs="Gisha"/>
        </w:rPr>
      </w:pPr>
      <w:r w:rsidRPr="00E45A78">
        <w:rPr>
          <w:rFonts w:ascii="Gisha" w:hAnsi="Gisha" w:cs="Gisha"/>
          <w:b/>
          <w:bCs/>
          <w:rtl/>
        </w:rPr>
        <w:t xml:space="preserve">בראשית פרק </w:t>
      </w:r>
      <w:proofErr w:type="spellStart"/>
      <w:r w:rsidRPr="00E45A78">
        <w:rPr>
          <w:rFonts w:ascii="Gisha" w:hAnsi="Gisha" w:cs="Gisha"/>
          <w:b/>
          <w:bCs/>
          <w:rtl/>
        </w:rPr>
        <w:t>כח</w:t>
      </w:r>
      <w:proofErr w:type="spellEnd"/>
      <w:r w:rsidRPr="00E45A78">
        <w:rPr>
          <w:rFonts w:ascii="Gisha" w:hAnsi="Gisha" w:cs="Gisha"/>
          <w:b/>
          <w:bCs/>
          <w:rtl/>
        </w:rPr>
        <w:t> </w:t>
      </w:r>
      <w:r w:rsidRPr="00E45A78">
        <w:rPr>
          <w:rFonts w:ascii="Gisha" w:hAnsi="Gisha" w:cs="Gisha"/>
          <w:b/>
          <w:bCs/>
        </w:rPr>
        <w:t>:</w:t>
      </w:r>
    </w:p>
    <w:p w14:paraId="7BADD1F3" w14:textId="77777777" w:rsidR="00F100F1" w:rsidRPr="00E45A78" w:rsidRDefault="00F100F1" w:rsidP="009D77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Gisha" w:hAnsi="Gisha" w:cs="Gisha"/>
        </w:rPr>
      </w:pPr>
      <w:r w:rsidRPr="00E45A78">
        <w:rPr>
          <w:rFonts w:ascii="Gisha" w:hAnsi="Gisha" w:cs="Gisha"/>
          <w:b/>
          <w:bCs/>
          <w:rtl/>
        </w:rPr>
        <w:t>א</w:t>
      </w:r>
      <w:r w:rsidRPr="00E45A78">
        <w:rPr>
          <w:rFonts w:ascii="Gisha" w:hAnsi="Gisha" w:cs="Gisha"/>
        </w:rPr>
        <w:t> </w:t>
      </w:r>
      <w:r w:rsidRPr="00E45A78">
        <w:rPr>
          <w:rFonts w:ascii="Gisha" w:hAnsi="Gisha" w:cs="Gisha"/>
          <w:rtl/>
        </w:rPr>
        <w:t xml:space="preserve">וַיִּקְרָא יִצְחָק אֶל יַעֲקֹב וַיְבָרֶךְ אֹתוֹ </w:t>
      </w:r>
      <w:proofErr w:type="spellStart"/>
      <w:r w:rsidRPr="00E45A78">
        <w:rPr>
          <w:rFonts w:ascii="Gisha" w:hAnsi="Gisha" w:cs="Gisha"/>
          <w:rtl/>
        </w:rPr>
        <w:t>וַיְצַוֵּהו</w:t>
      </w:r>
      <w:proofErr w:type="spellEnd"/>
      <w:r w:rsidRPr="00E45A78">
        <w:rPr>
          <w:rFonts w:ascii="Gisha" w:hAnsi="Gisha" w:cs="Gisha"/>
          <w:rtl/>
        </w:rPr>
        <w:t xml:space="preserve">ּ וַיֹּאמֶר לוֹ לֹא </w:t>
      </w:r>
      <w:proofErr w:type="spellStart"/>
      <w:r w:rsidRPr="00E45A78">
        <w:rPr>
          <w:rFonts w:ascii="Gisha" w:hAnsi="Gisha" w:cs="Gisha"/>
          <w:rtl/>
        </w:rPr>
        <w:t>תִקַּח</w:t>
      </w:r>
      <w:proofErr w:type="spellEnd"/>
      <w:r w:rsidRPr="00E45A78">
        <w:rPr>
          <w:rFonts w:ascii="Gisha" w:hAnsi="Gisha" w:cs="Gisha"/>
          <w:rtl/>
        </w:rPr>
        <w:t xml:space="preserve"> </w:t>
      </w:r>
      <w:proofErr w:type="spellStart"/>
      <w:r w:rsidRPr="00E45A78">
        <w:rPr>
          <w:rFonts w:ascii="Gisha" w:hAnsi="Gisha" w:cs="Gisha"/>
          <w:rtl/>
        </w:rPr>
        <w:t>אִשָּׁה</w:t>
      </w:r>
      <w:proofErr w:type="spellEnd"/>
      <w:r w:rsidRPr="00E45A78">
        <w:rPr>
          <w:rFonts w:ascii="Gisha" w:hAnsi="Gisha" w:cs="Gisha"/>
          <w:rtl/>
        </w:rPr>
        <w:t xml:space="preserve"> מִבְּנוֹת כְּנָעַן</w:t>
      </w:r>
    </w:p>
    <w:p w14:paraId="565C6411" w14:textId="77777777" w:rsidR="00F100F1" w:rsidRPr="00E45A78" w:rsidRDefault="00F100F1" w:rsidP="009D77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Gisha" w:hAnsi="Gisha" w:cs="Gisha"/>
        </w:rPr>
      </w:pPr>
      <w:r w:rsidRPr="00E45A78">
        <w:rPr>
          <w:rFonts w:ascii="Gisha" w:hAnsi="Gisha" w:cs="Gisha"/>
          <w:b/>
          <w:bCs/>
          <w:rtl/>
        </w:rPr>
        <w:t>ב</w:t>
      </w:r>
      <w:r w:rsidRPr="00E45A78">
        <w:rPr>
          <w:rFonts w:ascii="Gisha" w:hAnsi="Gisha" w:cs="Gisha"/>
        </w:rPr>
        <w:t> </w:t>
      </w:r>
      <w:r w:rsidRPr="00E45A78">
        <w:rPr>
          <w:rFonts w:ascii="Gisha" w:hAnsi="Gisha" w:cs="Gisha"/>
          <w:rtl/>
        </w:rPr>
        <w:t xml:space="preserve">קוּם לֵךְ </w:t>
      </w:r>
      <w:proofErr w:type="spellStart"/>
      <w:r w:rsidRPr="00E45A78">
        <w:rPr>
          <w:rFonts w:ascii="Gisha" w:hAnsi="Gisha" w:cs="Gisha"/>
          <w:rtl/>
        </w:rPr>
        <w:t>פַּדֶּנָה</w:t>
      </w:r>
      <w:proofErr w:type="spellEnd"/>
      <w:r w:rsidRPr="00E45A78">
        <w:rPr>
          <w:rFonts w:ascii="Gisha" w:hAnsi="Gisha" w:cs="Gisha"/>
          <w:rtl/>
        </w:rPr>
        <w:t xml:space="preserve"> אֲרָם בֵּיתָה בְתוּאֵל אֲבִי אִמֶּךָ וְקַח לְךָ מִשָּׁם </w:t>
      </w:r>
      <w:proofErr w:type="spellStart"/>
      <w:r w:rsidRPr="00E45A78">
        <w:rPr>
          <w:rFonts w:ascii="Gisha" w:hAnsi="Gisha" w:cs="Gisha"/>
          <w:rtl/>
        </w:rPr>
        <w:t>אִשָּׁה</w:t>
      </w:r>
      <w:proofErr w:type="spellEnd"/>
      <w:r w:rsidRPr="00E45A78">
        <w:rPr>
          <w:rFonts w:ascii="Gisha" w:hAnsi="Gisha" w:cs="Gisha"/>
          <w:rtl/>
        </w:rPr>
        <w:t xml:space="preserve"> מִבְּנוֹת לָבָן אֲחִי אִמֶּךָ</w:t>
      </w:r>
      <w:r w:rsidRPr="00E45A78">
        <w:rPr>
          <w:rFonts w:ascii="Gisha" w:hAnsi="Gisha" w:cs="Gisha"/>
        </w:rPr>
        <w:t>:</w:t>
      </w:r>
    </w:p>
    <w:p w14:paraId="3177C5B4" w14:textId="77777777" w:rsidR="00F100F1" w:rsidRPr="00E45A78" w:rsidRDefault="00F100F1" w:rsidP="009D77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Gisha" w:hAnsi="Gisha" w:cs="Gisha"/>
        </w:rPr>
      </w:pPr>
      <w:r w:rsidRPr="00E45A78">
        <w:rPr>
          <w:rFonts w:ascii="Gisha" w:hAnsi="Gisha" w:cs="Gisha"/>
          <w:b/>
          <w:bCs/>
          <w:rtl/>
        </w:rPr>
        <w:t>ג</w:t>
      </w:r>
      <w:r w:rsidRPr="00E45A78">
        <w:rPr>
          <w:rFonts w:ascii="Gisha" w:hAnsi="Gisha" w:cs="Gisha"/>
          <w:rtl/>
        </w:rPr>
        <w:t> וְאֵל שַׁדַּי יְבָרֵךְ אֹתְךָ </w:t>
      </w:r>
      <w:r w:rsidRPr="00E45A78">
        <w:rPr>
          <w:rFonts w:ascii="Gisha" w:hAnsi="Gisha" w:cs="Gisha"/>
          <w:b/>
          <w:bCs/>
          <w:rtl/>
        </w:rPr>
        <w:t>וְיַפְרְךָ</w:t>
      </w:r>
      <w:r w:rsidRPr="00E45A78">
        <w:rPr>
          <w:rFonts w:ascii="Gisha" w:hAnsi="Gisha" w:cs="Gisha"/>
          <w:rtl/>
        </w:rPr>
        <w:t> </w:t>
      </w:r>
      <w:r w:rsidRPr="00E45A78">
        <w:rPr>
          <w:rFonts w:ascii="Gisha" w:hAnsi="Gisha" w:cs="Gisha"/>
          <w:b/>
          <w:bCs/>
          <w:rtl/>
        </w:rPr>
        <w:t>וְיַרְבֶּךָ</w:t>
      </w:r>
      <w:r w:rsidRPr="00E45A78">
        <w:rPr>
          <w:rFonts w:ascii="Gisha" w:hAnsi="Gisha" w:cs="Gisha"/>
          <w:rtl/>
        </w:rPr>
        <w:t> וְהָיִיתָ לִקְהַל עַמִּים</w:t>
      </w:r>
      <w:r w:rsidRPr="00E45A78">
        <w:rPr>
          <w:rFonts w:ascii="Gisha" w:hAnsi="Gisha" w:cs="Gisha"/>
        </w:rPr>
        <w:t>:</w:t>
      </w:r>
    </w:p>
    <w:p w14:paraId="5AE868F3" w14:textId="77777777" w:rsidR="00F100F1" w:rsidRPr="00E45A78" w:rsidRDefault="00F100F1" w:rsidP="009D77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Gisha" w:hAnsi="Gisha" w:cs="Gisha"/>
        </w:rPr>
      </w:pPr>
      <w:r w:rsidRPr="00E45A78">
        <w:rPr>
          <w:rFonts w:ascii="Gisha" w:hAnsi="Gisha" w:cs="Gisha"/>
          <w:b/>
          <w:bCs/>
          <w:rtl/>
        </w:rPr>
        <w:t>ד</w:t>
      </w:r>
      <w:r w:rsidRPr="00E45A78">
        <w:rPr>
          <w:rFonts w:ascii="Gisha" w:hAnsi="Gisha" w:cs="Gisha"/>
          <w:rtl/>
        </w:rPr>
        <w:t> </w:t>
      </w:r>
      <w:proofErr w:type="spellStart"/>
      <w:r w:rsidRPr="00E45A78">
        <w:rPr>
          <w:rFonts w:ascii="Gisha" w:hAnsi="Gisha" w:cs="Gisha"/>
          <w:rtl/>
        </w:rPr>
        <w:t>וְיִתֶּן</w:t>
      </w:r>
      <w:proofErr w:type="spellEnd"/>
      <w:r w:rsidRPr="00E45A78">
        <w:rPr>
          <w:rFonts w:ascii="Gisha" w:hAnsi="Gisha" w:cs="Gisha"/>
          <w:rtl/>
        </w:rPr>
        <w:t xml:space="preserve"> לְךָ אֶת </w:t>
      </w:r>
      <w:r w:rsidRPr="00E45A78">
        <w:rPr>
          <w:rFonts w:ascii="Gisha" w:hAnsi="Gisha" w:cs="Gisha"/>
          <w:b/>
          <w:bCs/>
          <w:rtl/>
        </w:rPr>
        <w:t>בִּרְכַּת אַבְרָהָם</w:t>
      </w:r>
      <w:r w:rsidRPr="00E45A78">
        <w:rPr>
          <w:rFonts w:ascii="Gisha" w:hAnsi="Gisha" w:cs="Gisha"/>
          <w:rtl/>
        </w:rPr>
        <w:t> לְךָ </w:t>
      </w:r>
      <w:r w:rsidRPr="00E45A78">
        <w:rPr>
          <w:rFonts w:ascii="Gisha" w:hAnsi="Gisha" w:cs="Gisha"/>
          <w:b/>
          <w:bCs/>
          <w:rtl/>
        </w:rPr>
        <w:t>וּלְזַרְעֲךָ</w:t>
      </w:r>
      <w:r w:rsidRPr="00E45A78">
        <w:rPr>
          <w:rFonts w:ascii="Gisha" w:hAnsi="Gisha" w:cs="Gisha"/>
          <w:rtl/>
        </w:rPr>
        <w:t> אִתָּךְ</w:t>
      </w:r>
    </w:p>
    <w:p w14:paraId="210F14F6" w14:textId="77777777" w:rsidR="00A10FCA" w:rsidRPr="00E45A78" w:rsidRDefault="00F100F1" w:rsidP="009D77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Gisha" w:hAnsi="Gisha" w:cs="Gisha"/>
          <w:color w:val="000000"/>
          <w:u w:val="single"/>
          <w:rtl/>
        </w:rPr>
      </w:pPr>
      <w:r w:rsidRPr="00E45A78">
        <w:rPr>
          <w:rFonts w:ascii="Gisha" w:hAnsi="Gisha" w:cs="Gisha"/>
          <w:rtl/>
        </w:rPr>
        <w:t>לְרִשְׁתְּךָ אֶת </w:t>
      </w:r>
      <w:r w:rsidRPr="00E45A78">
        <w:rPr>
          <w:rFonts w:ascii="Gisha" w:hAnsi="Gisha" w:cs="Gisha"/>
          <w:b/>
          <w:bCs/>
          <w:rtl/>
        </w:rPr>
        <w:t xml:space="preserve">אֶרֶץ </w:t>
      </w:r>
      <w:proofErr w:type="spellStart"/>
      <w:r w:rsidRPr="00E45A78">
        <w:rPr>
          <w:rFonts w:ascii="Gisha" w:hAnsi="Gisha" w:cs="Gisha"/>
          <w:b/>
          <w:bCs/>
          <w:rtl/>
        </w:rPr>
        <w:t>מְגֻרֶיך</w:t>
      </w:r>
      <w:proofErr w:type="spellEnd"/>
      <w:r w:rsidRPr="00E45A78">
        <w:rPr>
          <w:rFonts w:ascii="Gisha" w:hAnsi="Gisha" w:cs="Gisha"/>
          <w:b/>
          <w:bCs/>
          <w:rtl/>
        </w:rPr>
        <w:t>ָ</w:t>
      </w:r>
      <w:r w:rsidRPr="00E45A78">
        <w:rPr>
          <w:rFonts w:ascii="Gisha" w:hAnsi="Gisha" w:cs="Gisha"/>
          <w:rtl/>
        </w:rPr>
        <w:t> </w:t>
      </w:r>
      <w:r w:rsidRPr="00E45A78">
        <w:rPr>
          <w:rFonts w:ascii="Gisha" w:hAnsi="Gisha" w:cs="Gisha"/>
          <w:b/>
          <w:bCs/>
          <w:rtl/>
        </w:rPr>
        <w:t xml:space="preserve">אֲשֶׁר נָתַן </w:t>
      </w:r>
      <w:proofErr w:type="spellStart"/>
      <w:r w:rsidRPr="00E45A78">
        <w:rPr>
          <w:rFonts w:ascii="Gisha" w:hAnsi="Gisha" w:cs="Gisha"/>
          <w:b/>
          <w:bCs/>
          <w:rtl/>
        </w:rPr>
        <w:t>אֱלֹהִים</w:t>
      </w:r>
      <w:proofErr w:type="spellEnd"/>
      <w:r w:rsidRPr="00E45A78">
        <w:rPr>
          <w:rFonts w:ascii="Gisha" w:hAnsi="Gisha" w:cs="Gisha"/>
          <w:b/>
          <w:bCs/>
          <w:rtl/>
        </w:rPr>
        <w:t xml:space="preserve"> לְאַבְרָהָם</w:t>
      </w:r>
      <w:r w:rsidRPr="00E45A78">
        <w:rPr>
          <w:rFonts w:ascii="Gisha" w:hAnsi="Gisha" w:cs="Gisha"/>
        </w:rPr>
        <w:t>:</w:t>
      </w:r>
    </w:p>
    <w:p w14:paraId="1C608ABC" w14:textId="6ABF73DE" w:rsidR="00BC4034" w:rsidRPr="009D77CA" w:rsidRDefault="00BC4034" w:rsidP="00650D6A">
      <w:pPr>
        <w:bidi w:val="0"/>
        <w:spacing w:after="160" w:line="259" w:lineRule="auto"/>
        <w:rPr>
          <w:rFonts w:ascii="Gisha" w:hAnsi="Gisha" w:cs="Gisha"/>
          <w:color w:val="000000"/>
        </w:rPr>
      </w:pPr>
    </w:p>
    <w:sectPr w:rsidR="00BC4034" w:rsidRPr="009D77CA" w:rsidSect="0093095F">
      <w:headerReference w:type="default" r:id="rId7"/>
      <w:pgSz w:w="11906" w:h="16838"/>
      <w:pgMar w:top="567" w:right="1247" w:bottom="567" w:left="1134" w:header="22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6D4DB" w14:textId="77777777" w:rsidR="0089477E" w:rsidRDefault="0089477E">
      <w:r>
        <w:separator/>
      </w:r>
    </w:p>
  </w:endnote>
  <w:endnote w:type="continuationSeparator" w:id="0">
    <w:p w14:paraId="0C0AEAF1" w14:textId="77777777" w:rsidR="0089477E" w:rsidRDefault="0089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zpit">
    <w:altName w:val="Arial"/>
    <w:charset w:val="B1"/>
    <w:family w:val="auto"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FbKapriza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C46A5" w14:textId="77777777" w:rsidR="0089477E" w:rsidRDefault="0089477E">
      <w:r>
        <w:separator/>
      </w:r>
    </w:p>
  </w:footnote>
  <w:footnote w:type="continuationSeparator" w:id="0">
    <w:p w14:paraId="4B8FB577" w14:textId="77777777" w:rsidR="0089477E" w:rsidRDefault="0089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B58D" w14:textId="77777777" w:rsidR="0093095F" w:rsidRPr="0093095F" w:rsidRDefault="00A10FCA">
    <w:pPr>
      <w:pStyle w:val="a4"/>
      <w:rPr>
        <w:rFonts w:ascii="FbKapriza Regular" w:hAnsi="FbKapriza Regular" w:cs="FbKapriza Regular"/>
        <w:sz w:val="30"/>
        <w:szCs w:val="30"/>
        <w:cs/>
      </w:rPr>
    </w:pPr>
    <w:r w:rsidRPr="0093095F">
      <w:rPr>
        <w:rFonts w:ascii="FbKapriza Regular" w:hAnsi="FbKapriza Regular" w:cs="FbKapriza Regular"/>
        <w:sz w:val="26"/>
        <w:szCs w:val="26"/>
        <w:rtl/>
      </w:rPr>
      <w:t xml:space="preserve">ב"ה </w:t>
    </w:r>
    <w:r w:rsidRPr="0093095F">
      <w:rPr>
        <w:rFonts w:ascii="FbKapriza Regular" w:hAnsi="FbKapriza Regular" w:cs="FbKapriza Regular"/>
        <w:sz w:val="26"/>
        <w:szCs w:val="26"/>
        <w:rtl/>
      </w:rPr>
      <w:tab/>
    </w:r>
    <w:r w:rsidRPr="0093095F">
      <w:rPr>
        <w:rFonts w:ascii="FbKapriza Regular" w:hAnsi="FbKapriza Regular" w:cs="FbKapriza Regular"/>
        <w:sz w:val="26"/>
        <w:szCs w:val="26"/>
        <w:rtl/>
      </w:rPr>
      <w:tab/>
    </w:r>
    <w:r w:rsidRPr="0093095F">
      <w:rPr>
        <w:rFonts w:ascii="FbKapriza Regular" w:hAnsi="FbKapriza Regular" w:cs="FbKapriza Regular"/>
        <w:sz w:val="30"/>
        <w:szCs w:val="30"/>
        <w:rtl/>
      </w:rPr>
      <w:t>בראשית דף 15</w:t>
    </w:r>
  </w:p>
  <w:p w14:paraId="679FD53C" w14:textId="77777777" w:rsidR="0093095F" w:rsidRDefault="008947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8BB"/>
    <w:multiLevelType w:val="multilevel"/>
    <w:tmpl w:val="D91C9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B7D05"/>
    <w:multiLevelType w:val="multilevel"/>
    <w:tmpl w:val="E1F8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F41CD"/>
    <w:multiLevelType w:val="hybridMultilevel"/>
    <w:tmpl w:val="DC52D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51CE"/>
    <w:multiLevelType w:val="multilevel"/>
    <w:tmpl w:val="32A0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70CBD"/>
    <w:multiLevelType w:val="hybridMultilevel"/>
    <w:tmpl w:val="BDA29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92F22"/>
    <w:multiLevelType w:val="multilevel"/>
    <w:tmpl w:val="E320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436CF"/>
    <w:multiLevelType w:val="multilevel"/>
    <w:tmpl w:val="E798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E2F51"/>
    <w:multiLevelType w:val="hybridMultilevel"/>
    <w:tmpl w:val="10AA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01DC4"/>
    <w:multiLevelType w:val="hybridMultilevel"/>
    <w:tmpl w:val="4C2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70E5E"/>
    <w:multiLevelType w:val="hybridMultilevel"/>
    <w:tmpl w:val="B962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82ACF"/>
    <w:multiLevelType w:val="hybridMultilevel"/>
    <w:tmpl w:val="A9C6977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CA"/>
    <w:rsid w:val="00135844"/>
    <w:rsid w:val="002239F5"/>
    <w:rsid w:val="00243259"/>
    <w:rsid w:val="0036369A"/>
    <w:rsid w:val="003E3B62"/>
    <w:rsid w:val="004D63DA"/>
    <w:rsid w:val="00536045"/>
    <w:rsid w:val="005A4298"/>
    <w:rsid w:val="005F426B"/>
    <w:rsid w:val="00650D6A"/>
    <w:rsid w:val="00855F61"/>
    <w:rsid w:val="008841EA"/>
    <w:rsid w:val="0089477E"/>
    <w:rsid w:val="00960958"/>
    <w:rsid w:val="009D77CA"/>
    <w:rsid w:val="00A10FCA"/>
    <w:rsid w:val="00A51871"/>
    <w:rsid w:val="00A84EA1"/>
    <w:rsid w:val="00BC4034"/>
    <w:rsid w:val="00BE37A8"/>
    <w:rsid w:val="00BF7523"/>
    <w:rsid w:val="00C01BDB"/>
    <w:rsid w:val="00D70B4A"/>
    <w:rsid w:val="00D92584"/>
    <w:rsid w:val="00DE0CB4"/>
    <w:rsid w:val="00E45A78"/>
    <w:rsid w:val="00EE11F7"/>
    <w:rsid w:val="00F100F1"/>
    <w:rsid w:val="00F71E90"/>
    <w:rsid w:val="00FA66DE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D3B0"/>
  <w15:chartTrackingRefBased/>
  <w15:docId w15:val="{C0FB6E3B-8A5D-4E5B-955E-C864B0E0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rsid w:val="00A10FCA"/>
    <w:pPr>
      <w:bidi w:val="0"/>
    </w:pPr>
  </w:style>
  <w:style w:type="character" w:styleId="a3">
    <w:name w:val="Strong"/>
    <w:basedOn w:val="a0"/>
    <w:uiPriority w:val="22"/>
    <w:qFormat/>
    <w:rsid w:val="00A10FCA"/>
    <w:rPr>
      <w:b/>
      <w:bCs/>
    </w:rPr>
  </w:style>
  <w:style w:type="paragraph" w:styleId="a4">
    <w:name w:val="header"/>
    <w:basedOn w:val="a"/>
    <w:link w:val="a5"/>
    <w:uiPriority w:val="99"/>
    <w:unhideWhenUsed/>
    <w:rsid w:val="00A10FCA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A10FC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0FCA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A10FCA"/>
    <w:rPr>
      <w:rFonts w:ascii="Tahoma" w:eastAsia="Times New Roman" w:hAnsi="Tahoma" w:cs="Tahoma"/>
      <w:sz w:val="18"/>
      <w:szCs w:val="18"/>
    </w:rPr>
  </w:style>
  <w:style w:type="paragraph" w:styleId="a8">
    <w:name w:val="List Paragraph"/>
    <w:basedOn w:val="a"/>
    <w:uiPriority w:val="34"/>
    <w:qFormat/>
    <w:rsid w:val="00E45A78"/>
    <w:pPr>
      <w:ind w:left="720"/>
      <w:contextualSpacing/>
    </w:pPr>
  </w:style>
  <w:style w:type="table" w:styleId="a9">
    <w:name w:val="Table Grid"/>
    <w:basedOn w:val="a1"/>
    <w:uiPriority w:val="39"/>
    <w:rsid w:val="0053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</dc:creator>
  <cp:keywords/>
  <dc:description/>
  <cp:lastModifiedBy>ישראל</cp:lastModifiedBy>
  <cp:revision>4</cp:revision>
  <cp:lastPrinted>2019-03-24T19:04:00Z</cp:lastPrinted>
  <dcterms:created xsi:type="dcterms:W3CDTF">2020-11-25T06:24:00Z</dcterms:created>
  <dcterms:modified xsi:type="dcterms:W3CDTF">2020-11-25T06:35:00Z</dcterms:modified>
</cp:coreProperties>
</file>