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84989F" w14:textId="65213616" w:rsidR="005129D7" w:rsidRDefault="005129D7">
      <w:pPr>
        <w:bidi w:val="0"/>
        <w:spacing w:after="160" w:line="259" w:lineRule="auto"/>
        <w:rPr>
          <w:rFonts w:ascii="FbKapriza Regular" w:eastAsia="Times New Roman" w:hAnsi="FbKapriza Regular" w:cs="FbKapriza Regular"/>
          <w:b/>
          <w:bCs/>
          <w:sz w:val="24"/>
          <w:szCs w:val="24"/>
          <w:rtl/>
        </w:rPr>
      </w:pPr>
    </w:p>
    <w:p w14:paraId="0A4C4268" w14:textId="13480F6E" w:rsidR="00246641" w:rsidRDefault="00246641" w:rsidP="00246641">
      <w:pPr>
        <w:spacing w:after="100" w:afterAutospacing="1"/>
        <w:ind w:left="27"/>
        <w:rPr>
          <w:rFonts w:ascii="FbKapriza Regular" w:eastAsia="Times New Roman" w:hAnsi="FbKapriza Regular" w:cs="FbKapriza Regular"/>
          <w:b/>
          <w:bCs/>
          <w:sz w:val="34"/>
          <w:szCs w:val="34"/>
          <w:rtl/>
        </w:rPr>
      </w:pPr>
      <w:r w:rsidRPr="00525866">
        <w:rPr>
          <w:rFonts w:ascii="FbKapriza Regular" w:eastAsia="Times New Roman" w:hAnsi="FbKapriza Regular" w:cs="FbKapriza Regular" w:hint="cs"/>
          <w:b/>
          <w:bCs/>
          <w:sz w:val="34"/>
          <w:szCs w:val="34"/>
          <w:rtl/>
        </w:rPr>
        <w:t xml:space="preserve">פסוקים </w:t>
      </w:r>
      <w:proofErr w:type="spellStart"/>
      <w:r w:rsidRPr="00525866">
        <w:rPr>
          <w:rFonts w:ascii="FbKapriza Regular" w:eastAsia="Times New Roman" w:hAnsi="FbKapriza Regular" w:cs="FbKapriza Regular" w:hint="cs"/>
          <w:b/>
          <w:bCs/>
          <w:sz w:val="34"/>
          <w:szCs w:val="34"/>
          <w:rtl/>
        </w:rPr>
        <w:t>יב</w:t>
      </w:r>
      <w:proofErr w:type="spellEnd"/>
      <w:r w:rsidRPr="00525866">
        <w:rPr>
          <w:rFonts w:ascii="FbKapriza Regular" w:eastAsia="Times New Roman" w:hAnsi="FbKapriza Regular" w:cs="FbKapriza Regular" w:hint="cs"/>
          <w:b/>
          <w:bCs/>
          <w:sz w:val="34"/>
          <w:szCs w:val="34"/>
          <w:rtl/>
        </w:rPr>
        <w:t xml:space="preserve">- </w:t>
      </w:r>
      <w:proofErr w:type="spellStart"/>
      <w:r w:rsidRPr="00525866">
        <w:rPr>
          <w:rFonts w:ascii="FbKapriza Regular" w:eastAsia="Times New Roman" w:hAnsi="FbKapriza Regular" w:cs="FbKapriza Regular" w:hint="cs"/>
          <w:b/>
          <w:bCs/>
          <w:sz w:val="34"/>
          <w:szCs w:val="34"/>
          <w:rtl/>
        </w:rPr>
        <w:t>יז</w:t>
      </w:r>
      <w:proofErr w:type="spellEnd"/>
      <w:r w:rsidRPr="00525866">
        <w:rPr>
          <w:rFonts w:ascii="FbKapriza Regular" w:eastAsia="Times New Roman" w:hAnsi="FbKapriza Regular" w:cs="FbKapriza Regular" w:hint="cs"/>
          <w:b/>
          <w:bCs/>
          <w:sz w:val="34"/>
          <w:szCs w:val="34"/>
          <w:rtl/>
        </w:rPr>
        <w:t>: יוסף הולך בשליחות אביו:</w:t>
      </w:r>
    </w:p>
    <w:p w14:paraId="2A9C40B6" w14:textId="77777777" w:rsidR="00246641" w:rsidRDefault="00246641" w:rsidP="00246641">
      <w:pPr>
        <w:spacing w:after="100" w:afterAutospacing="1"/>
        <w:ind w:left="27"/>
        <w:rPr>
          <w:rFonts w:ascii="FbKapriza Regular" w:eastAsia="Times New Roman" w:hAnsi="FbKapriza Regular" w:cs="FbKapriza Regular"/>
          <w:b/>
          <w:bCs/>
          <w:sz w:val="34"/>
          <w:szCs w:val="34"/>
          <w:rtl/>
        </w:rPr>
      </w:pPr>
      <w:r w:rsidRPr="00485BFB">
        <w:rPr>
          <w:rFonts w:ascii="Gisha" w:eastAsia="Times New Roman" w:hAnsi="Gisha" w:cs="Gisha"/>
          <w:rtl/>
        </w:rPr>
        <w:t>על רקע מערכת היחסים המסובכת בין האחים, שלמדנו בפסוקים א-יא, נשלח יוסף להיפגש עם אחיו</w:t>
      </w:r>
      <w:r w:rsidRPr="00485BFB">
        <w:rPr>
          <w:rFonts w:ascii="Gisha" w:eastAsia="Times New Roman" w:hAnsi="Gisha" w:cs="Gisha"/>
        </w:rPr>
        <w:t>:</w:t>
      </w:r>
    </w:p>
    <w:p w14:paraId="476B510C" w14:textId="77777777" w:rsidR="00246641" w:rsidRPr="00260402" w:rsidRDefault="00246641" w:rsidP="00260402">
      <w:pPr>
        <w:pBdr>
          <w:top w:val="dotted" w:sz="4" w:space="1" w:color="auto"/>
          <w:left w:val="dotted" w:sz="4" w:space="4" w:color="auto"/>
          <w:bottom w:val="dotted" w:sz="4" w:space="1" w:color="auto"/>
          <w:right w:val="dotted" w:sz="4" w:space="4" w:color="auto"/>
        </w:pBdr>
        <w:spacing w:after="0"/>
        <w:rPr>
          <w:rFonts w:ascii="Gisha" w:eastAsia="Times New Roman" w:hAnsi="Gisha" w:cs="Gisha"/>
          <w:sz w:val="24"/>
          <w:szCs w:val="24"/>
        </w:rPr>
      </w:pPr>
      <w:proofErr w:type="spellStart"/>
      <w:r w:rsidRPr="00260402">
        <w:rPr>
          <w:rFonts w:ascii="Gisha" w:eastAsia="Times New Roman" w:hAnsi="Gisha" w:cs="Gisha"/>
          <w:b/>
          <w:bCs/>
          <w:sz w:val="24"/>
          <w:szCs w:val="24"/>
          <w:rtl/>
        </w:rPr>
        <w:t>יב</w:t>
      </w:r>
      <w:proofErr w:type="spellEnd"/>
      <w:r w:rsidRPr="00260402">
        <w:rPr>
          <w:rFonts w:ascii="Gisha" w:eastAsia="Times New Roman" w:hAnsi="Gisha" w:cs="Gisha"/>
          <w:sz w:val="24"/>
          <w:szCs w:val="24"/>
          <w:rtl/>
        </w:rPr>
        <w:t> וַיֵּלְכוּ אֶחָיו לִרְעוֹת אֶת-צֹאן אֲבִיהֶם בִּשְׁכֶם</w:t>
      </w:r>
      <w:r w:rsidRPr="00260402">
        <w:rPr>
          <w:rFonts w:ascii="Gisha" w:eastAsia="Times New Roman" w:hAnsi="Gisha" w:cs="Gisha"/>
          <w:sz w:val="24"/>
          <w:szCs w:val="24"/>
        </w:rPr>
        <w:t>: </w:t>
      </w:r>
    </w:p>
    <w:p w14:paraId="7B110569" w14:textId="77777777" w:rsidR="00246641" w:rsidRPr="00260402" w:rsidRDefault="00246641" w:rsidP="00260402">
      <w:pPr>
        <w:pBdr>
          <w:top w:val="dotted" w:sz="4" w:space="1" w:color="auto"/>
          <w:left w:val="dotted" w:sz="4" w:space="4" w:color="auto"/>
          <w:bottom w:val="dotted" w:sz="4" w:space="14" w:color="auto"/>
          <w:right w:val="dotted" w:sz="4" w:space="4" w:color="auto"/>
        </w:pBdr>
        <w:spacing w:after="100" w:afterAutospacing="1"/>
        <w:ind w:left="27"/>
        <w:rPr>
          <w:rFonts w:ascii="FbKapriza Regular" w:eastAsia="Times New Roman" w:hAnsi="FbKapriza Regular" w:cs="FbKapriza Regular"/>
          <w:b/>
          <w:bCs/>
          <w:sz w:val="24"/>
          <w:szCs w:val="24"/>
          <w:rtl/>
        </w:rPr>
      </w:pPr>
      <w:proofErr w:type="spellStart"/>
      <w:r w:rsidRPr="00260402">
        <w:rPr>
          <w:rFonts w:ascii="Gisha" w:eastAsia="Times New Roman" w:hAnsi="Gisha" w:cs="Gisha"/>
          <w:b/>
          <w:bCs/>
          <w:sz w:val="24"/>
          <w:szCs w:val="24"/>
          <w:rtl/>
        </w:rPr>
        <w:t>יג</w:t>
      </w:r>
      <w:proofErr w:type="spellEnd"/>
      <w:r w:rsidRPr="00260402">
        <w:rPr>
          <w:rFonts w:ascii="Gisha" w:eastAsia="Times New Roman" w:hAnsi="Gisha" w:cs="Gisha"/>
          <w:sz w:val="24"/>
          <w:szCs w:val="24"/>
        </w:rPr>
        <w:t> </w:t>
      </w:r>
      <w:r w:rsidRPr="00260402">
        <w:rPr>
          <w:rFonts w:ascii="Gisha" w:eastAsia="Times New Roman" w:hAnsi="Gisha" w:cs="Gisha"/>
          <w:sz w:val="24"/>
          <w:szCs w:val="24"/>
          <w:rtl/>
        </w:rPr>
        <w:t>וַיֹּאמֶר יִשְׂרָאֵל אֶל-יוֹסֵף הֲלוֹא אַחֶיךָ רֹעִים בִּשְׁכֶם לְכָה וְאֶשְׁלָחֲךָ אֲלֵיהֶם וַיֹּאמֶר לוֹ הִנֵּנִי</w:t>
      </w:r>
      <w:r w:rsidRPr="00260402">
        <w:rPr>
          <w:rFonts w:ascii="Gisha" w:eastAsia="Times New Roman" w:hAnsi="Gisha" w:cs="Gisha"/>
          <w:sz w:val="24"/>
          <w:szCs w:val="24"/>
        </w:rPr>
        <w:t>: </w:t>
      </w:r>
      <w:r w:rsidRPr="00260402">
        <w:rPr>
          <w:rFonts w:ascii="Gisha" w:eastAsia="Times New Roman" w:hAnsi="Gisha" w:cs="Gisha"/>
          <w:sz w:val="24"/>
          <w:szCs w:val="24"/>
        </w:rPr>
        <w:br/>
      </w:r>
      <w:r w:rsidRPr="00260402">
        <w:rPr>
          <w:rFonts w:ascii="Gisha" w:eastAsia="Times New Roman" w:hAnsi="Gisha" w:cs="Gisha"/>
          <w:b/>
          <w:bCs/>
          <w:sz w:val="24"/>
          <w:szCs w:val="24"/>
          <w:rtl/>
        </w:rPr>
        <w:t>יד</w:t>
      </w:r>
      <w:r w:rsidRPr="00260402">
        <w:rPr>
          <w:rFonts w:ascii="Gisha" w:eastAsia="Times New Roman" w:hAnsi="Gisha" w:cs="Gisha"/>
          <w:sz w:val="24"/>
          <w:szCs w:val="24"/>
        </w:rPr>
        <w:t> </w:t>
      </w:r>
      <w:r w:rsidRPr="00260402">
        <w:rPr>
          <w:rFonts w:ascii="Gisha" w:eastAsia="Times New Roman" w:hAnsi="Gisha" w:cs="Gisha"/>
          <w:sz w:val="24"/>
          <w:szCs w:val="24"/>
          <w:rtl/>
        </w:rPr>
        <w:t>וַיֹּאמֶר לוֹ לֶךְ-נָא רְאֵה אֶת-שְׁלוֹם אַחֶיךָ וְאֶת-שְׁלוֹם הַצֹּאן וַהֲשִׁבֵנִי דָּבָר וַיִּשְׁלָחֵהוּ מֵעֵמֶק חֶבְרוֹן וַיָּבֹא שְׁכֶמָה</w:t>
      </w:r>
      <w:r w:rsidRPr="00260402">
        <w:rPr>
          <w:rFonts w:ascii="Gisha" w:eastAsia="Times New Roman" w:hAnsi="Gisha" w:cs="Gisha"/>
          <w:sz w:val="24"/>
          <w:szCs w:val="24"/>
        </w:rPr>
        <w:t>: </w:t>
      </w:r>
      <w:r w:rsidRPr="00260402">
        <w:rPr>
          <w:rFonts w:ascii="Gisha" w:eastAsia="Times New Roman" w:hAnsi="Gisha" w:cs="Gisha"/>
          <w:sz w:val="24"/>
          <w:szCs w:val="24"/>
        </w:rPr>
        <w:br/>
      </w:r>
      <w:r w:rsidRPr="00260402">
        <w:rPr>
          <w:rFonts w:ascii="Gisha" w:eastAsia="Times New Roman" w:hAnsi="Gisha" w:cs="Gisha"/>
          <w:b/>
          <w:bCs/>
          <w:sz w:val="24"/>
          <w:szCs w:val="24"/>
          <w:rtl/>
        </w:rPr>
        <w:t>טו</w:t>
      </w:r>
      <w:r w:rsidRPr="00260402">
        <w:rPr>
          <w:rFonts w:ascii="Gisha" w:eastAsia="Times New Roman" w:hAnsi="Gisha" w:cs="Gisha"/>
          <w:sz w:val="24"/>
          <w:szCs w:val="24"/>
        </w:rPr>
        <w:t> </w:t>
      </w:r>
      <w:r w:rsidRPr="00260402">
        <w:rPr>
          <w:rFonts w:ascii="Gisha" w:eastAsia="Times New Roman" w:hAnsi="Gisha" w:cs="Gisha"/>
          <w:sz w:val="24"/>
          <w:szCs w:val="24"/>
          <w:rtl/>
        </w:rPr>
        <w:t xml:space="preserve">וַיִּמְצָאֵהוּ אִישׁ וְהִנֵּה תֹעֶה בַּשָּׂדֶה וַיִּשְׁאָלֵהוּ הָאִישׁ </w:t>
      </w:r>
      <w:proofErr w:type="spellStart"/>
      <w:r w:rsidRPr="00260402">
        <w:rPr>
          <w:rFonts w:ascii="Gisha" w:eastAsia="Times New Roman" w:hAnsi="Gisha" w:cs="Gisha"/>
          <w:sz w:val="24"/>
          <w:szCs w:val="24"/>
          <w:rtl/>
        </w:rPr>
        <w:t>לֵאמֹר</w:t>
      </w:r>
      <w:proofErr w:type="spellEnd"/>
      <w:r w:rsidRPr="00260402">
        <w:rPr>
          <w:rFonts w:ascii="Gisha" w:eastAsia="Times New Roman" w:hAnsi="Gisha" w:cs="Gisha"/>
          <w:sz w:val="24"/>
          <w:szCs w:val="24"/>
          <w:rtl/>
        </w:rPr>
        <w:t xml:space="preserve"> מַה-תְּבַקֵּשׁ</w:t>
      </w:r>
      <w:r w:rsidRPr="00260402">
        <w:rPr>
          <w:rFonts w:ascii="Gisha" w:eastAsia="Times New Roman" w:hAnsi="Gisha" w:cs="Gisha"/>
          <w:sz w:val="24"/>
          <w:szCs w:val="24"/>
        </w:rPr>
        <w:t>: </w:t>
      </w:r>
      <w:r w:rsidRPr="00260402">
        <w:rPr>
          <w:rFonts w:ascii="Gisha" w:eastAsia="Times New Roman" w:hAnsi="Gisha" w:cs="Gisha"/>
          <w:sz w:val="24"/>
          <w:szCs w:val="24"/>
        </w:rPr>
        <w:br/>
      </w:r>
      <w:proofErr w:type="spellStart"/>
      <w:r w:rsidRPr="00260402">
        <w:rPr>
          <w:rFonts w:ascii="Gisha" w:eastAsia="Times New Roman" w:hAnsi="Gisha" w:cs="Gisha"/>
          <w:b/>
          <w:bCs/>
          <w:sz w:val="24"/>
          <w:szCs w:val="24"/>
          <w:rtl/>
        </w:rPr>
        <w:t>טז</w:t>
      </w:r>
      <w:proofErr w:type="spellEnd"/>
      <w:r w:rsidRPr="00260402">
        <w:rPr>
          <w:rFonts w:ascii="Gisha" w:eastAsia="Times New Roman" w:hAnsi="Gisha" w:cs="Gisha"/>
          <w:sz w:val="24"/>
          <w:szCs w:val="24"/>
        </w:rPr>
        <w:t> </w:t>
      </w:r>
      <w:r w:rsidRPr="00260402">
        <w:rPr>
          <w:rFonts w:ascii="Gisha" w:eastAsia="Times New Roman" w:hAnsi="Gisha" w:cs="Gisha"/>
          <w:sz w:val="24"/>
          <w:szCs w:val="24"/>
          <w:rtl/>
        </w:rPr>
        <w:t>וַיֹּאמֶר אֶת-אַחַי אָנֹכִי מְבַקֵּשׁ הַגִּידָה-נָּא לִי אֵיפֹה הֵם רֹעִים</w:t>
      </w:r>
      <w:r w:rsidRPr="00260402">
        <w:rPr>
          <w:rFonts w:ascii="Gisha" w:eastAsia="Times New Roman" w:hAnsi="Gisha" w:cs="Gisha"/>
          <w:sz w:val="24"/>
          <w:szCs w:val="24"/>
        </w:rPr>
        <w:t>: </w:t>
      </w:r>
      <w:r w:rsidRPr="00260402">
        <w:rPr>
          <w:rFonts w:ascii="Gisha" w:eastAsia="Times New Roman" w:hAnsi="Gisha" w:cs="Gisha"/>
          <w:sz w:val="24"/>
          <w:szCs w:val="24"/>
        </w:rPr>
        <w:br/>
      </w:r>
      <w:proofErr w:type="spellStart"/>
      <w:r w:rsidRPr="00260402">
        <w:rPr>
          <w:rFonts w:ascii="Gisha" w:eastAsia="Times New Roman" w:hAnsi="Gisha" w:cs="Gisha"/>
          <w:b/>
          <w:bCs/>
          <w:sz w:val="24"/>
          <w:szCs w:val="24"/>
          <w:rtl/>
        </w:rPr>
        <w:t>יז</w:t>
      </w:r>
      <w:proofErr w:type="spellEnd"/>
      <w:r w:rsidRPr="00260402">
        <w:rPr>
          <w:rFonts w:ascii="Gisha" w:eastAsia="Times New Roman" w:hAnsi="Gisha" w:cs="Gisha"/>
          <w:sz w:val="24"/>
          <w:szCs w:val="24"/>
        </w:rPr>
        <w:t> </w:t>
      </w:r>
      <w:r w:rsidRPr="00260402">
        <w:rPr>
          <w:rFonts w:ascii="Gisha" w:eastAsia="Times New Roman" w:hAnsi="Gisha" w:cs="Gisha"/>
          <w:sz w:val="24"/>
          <w:szCs w:val="24"/>
          <w:rtl/>
        </w:rPr>
        <w:t xml:space="preserve">וַיֹּאמֶר הָאִישׁ נָסְעוּ מִזֶּה כִּי שָׁמַעְתִּי אֹמְרִים </w:t>
      </w:r>
      <w:proofErr w:type="spellStart"/>
      <w:r w:rsidRPr="00260402">
        <w:rPr>
          <w:rFonts w:ascii="Gisha" w:eastAsia="Times New Roman" w:hAnsi="Gisha" w:cs="Gisha"/>
          <w:sz w:val="24"/>
          <w:szCs w:val="24"/>
          <w:rtl/>
        </w:rPr>
        <w:t>נֵלְכָהדֹּתָיְנָה</w:t>
      </w:r>
      <w:proofErr w:type="spellEnd"/>
      <w:r w:rsidRPr="00260402">
        <w:rPr>
          <w:rFonts w:ascii="Gisha" w:eastAsia="Times New Roman" w:hAnsi="Gisha" w:cs="Gisha"/>
          <w:sz w:val="24"/>
          <w:szCs w:val="24"/>
          <w:rtl/>
        </w:rPr>
        <w:t xml:space="preserve"> וַיֵּלֶךְ יוֹסֵף אַחַר אֶחָיו וַיִּמְצָאֵם בְּדֹתָן</w:t>
      </w:r>
      <w:r w:rsidRPr="00260402">
        <w:rPr>
          <w:rFonts w:ascii="Gisha" w:eastAsia="Times New Roman" w:hAnsi="Gisha" w:cs="Gisha"/>
          <w:sz w:val="24"/>
          <w:szCs w:val="24"/>
        </w:rPr>
        <w:t>:</w:t>
      </w:r>
    </w:p>
    <w:p w14:paraId="07922372" w14:textId="6F8F5679" w:rsidR="00246641" w:rsidRDefault="00246641" w:rsidP="00246641">
      <w:pPr>
        <w:spacing w:after="0"/>
        <w:rPr>
          <w:rFonts w:ascii="Gisha" w:hAnsi="Gisha" w:cs="Gisha"/>
          <w:rtl/>
        </w:rPr>
      </w:pPr>
      <w:r w:rsidRPr="00EB0DA3">
        <w:rPr>
          <w:rFonts w:ascii="Gisha" w:hAnsi="Gisha" w:cs="Gisha" w:hint="cs"/>
          <w:b/>
          <w:bCs/>
          <w:rtl/>
        </w:rPr>
        <w:t>רש"י:</w:t>
      </w:r>
      <w:r>
        <w:rPr>
          <w:rFonts w:ascii="Gisha" w:hAnsi="Gisha" w:cs="Gisha" w:hint="cs"/>
          <w:rtl/>
        </w:rPr>
        <w:t xml:space="preserve"> </w:t>
      </w:r>
      <w:r w:rsidRPr="00EB0DA3">
        <w:rPr>
          <w:rFonts w:ascii="Gisha" w:hAnsi="Gisha" w:cs="Gisha"/>
          <w:rtl/>
        </w:rPr>
        <w:t>"הנני"- לשון ענווה וזריזות- נזדרז למצוות אביו אעפ"י שהיה יודע באחיו ששונאים אותו</w:t>
      </w:r>
    </w:p>
    <w:p w14:paraId="2B2E1974" w14:textId="77777777" w:rsidR="00246641" w:rsidRDefault="00246641" w:rsidP="00246641">
      <w:pPr>
        <w:pStyle w:val="a4"/>
        <w:spacing w:after="0"/>
        <w:rPr>
          <w:u w:val="single"/>
        </w:rPr>
      </w:pPr>
    </w:p>
    <w:p w14:paraId="22932F0A" w14:textId="77777777" w:rsidR="00246641" w:rsidRPr="007A27C9" w:rsidRDefault="00246641" w:rsidP="007A27C9">
      <w:pPr>
        <w:pStyle w:val="a4"/>
        <w:pBdr>
          <w:top w:val="dotted" w:sz="4" w:space="1" w:color="auto"/>
          <w:left w:val="dotted" w:sz="4" w:space="4" w:color="auto"/>
          <w:bottom w:val="dotted" w:sz="4" w:space="1" w:color="auto"/>
          <w:right w:val="dotted" w:sz="4" w:space="4" w:color="auto"/>
        </w:pBdr>
        <w:spacing w:after="0"/>
        <w:ind w:left="0"/>
        <w:rPr>
          <w:rFonts w:ascii="Gisha" w:eastAsia="Times New Roman" w:hAnsi="Gisha" w:cs="Gisha"/>
          <w:b/>
          <w:bCs/>
          <w:sz w:val="24"/>
          <w:szCs w:val="24"/>
        </w:rPr>
      </w:pPr>
      <w:r w:rsidRPr="007A27C9">
        <w:rPr>
          <w:rFonts w:ascii="Gisha" w:eastAsia="Times New Roman" w:hAnsi="Gisha" w:cs="Gisha"/>
          <w:b/>
          <w:bCs/>
          <w:sz w:val="24"/>
          <w:szCs w:val="24"/>
          <w:rtl/>
        </w:rPr>
        <w:t xml:space="preserve">בראשית </w:t>
      </w:r>
      <w:proofErr w:type="spellStart"/>
      <w:r w:rsidRPr="007A27C9">
        <w:rPr>
          <w:rFonts w:ascii="Gisha" w:eastAsia="Times New Roman" w:hAnsi="Gisha" w:cs="Gisha"/>
          <w:b/>
          <w:bCs/>
          <w:sz w:val="24"/>
          <w:szCs w:val="24"/>
          <w:rtl/>
        </w:rPr>
        <w:t>כב</w:t>
      </w:r>
      <w:proofErr w:type="spellEnd"/>
    </w:p>
    <w:p w14:paraId="03805972" w14:textId="77777777" w:rsidR="00246641" w:rsidRPr="007A27C9" w:rsidRDefault="00246641" w:rsidP="007A27C9">
      <w:pPr>
        <w:pStyle w:val="a4"/>
        <w:pBdr>
          <w:top w:val="dotted" w:sz="4" w:space="1" w:color="auto"/>
          <w:left w:val="dotted" w:sz="4" w:space="4" w:color="auto"/>
          <w:bottom w:val="dotted" w:sz="4" w:space="1" w:color="auto"/>
          <w:right w:val="dotted" w:sz="4" w:space="4" w:color="auto"/>
        </w:pBdr>
        <w:spacing w:after="0"/>
        <w:ind w:left="0"/>
        <w:rPr>
          <w:rFonts w:ascii="Gisha" w:eastAsia="Times New Roman" w:hAnsi="Gisha" w:cs="Gisha"/>
          <w:sz w:val="24"/>
          <w:szCs w:val="24"/>
        </w:rPr>
      </w:pPr>
      <w:r w:rsidRPr="007A27C9">
        <w:rPr>
          <w:rFonts w:ascii="Gisha" w:eastAsia="Times New Roman" w:hAnsi="Gisha" w:cs="Gisha"/>
          <w:sz w:val="24"/>
          <w:szCs w:val="24"/>
          <w:rtl/>
        </w:rPr>
        <w:t xml:space="preserve">א וַיְהִי אַחַר הַדְּבָרִים הָאֵלֶּה </w:t>
      </w:r>
      <w:proofErr w:type="spellStart"/>
      <w:r w:rsidRPr="007A27C9">
        <w:rPr>
          <w:rFonts w:ascii="Gisha" w:eastAsia="Times New Roman" w:hAnsi="Gisha" w:cs="Gisha"/>
          <w:sz w:val="24"/>
          <w:szCs w:val="24"/>
          <w:rtl/>
        </w:rPr>
        <w:t>וְהָאֱלֹהִים</w:t>
      </w:r>
      <w:proofErr w:type="spellEnd"/>
      <w:r w:rsidRPr="007A27C9">
        <w:rPr>
          <w:rFonts w:ascii="Gisha" w:eastAsia="Times New Roman" w:hAnsi="Gisha" w:cs="Gisha"/>
          <w:sz w:val="24"/>
          <w:szCs w:val="24"/>
          <w:rtl/>
        </w:rPr>
        <w:t xml:space="preserve"> נִסָּה אֶת-אַבְרָהָם וַיֹּאמֶר אֵלָיו אַבְרָהָם וַיֹּאמֶר </w:t>
      </w:r>
      <w:r w:rsidRPr="007A27C9">
        <w:rPr>
          <w:rFonts w:ascii="Gisha" w:eastAsia="Times New Roman" w:hAnsi="Gisha" w:cs="Gisha"/>
          <w:b/>
          <w:bCs/>
          <w:sz w:val="24"/>
          <w:szCs w:val="24"/>
          <w:rtl/>
        </w:rPr>
        <w:t>הִנֵּנִי</w:t>
      </w:r>
      <w:r w:rsidRPr="007A27C9">
        <w:rPr>
          <w:rFonts w:ascii="Gisha" w:eastAsia="Times New Roman" w:hAnsi="Gisha" w:cs="Gisha"/>
          <w:sz w:val="24"/>
          <w:szCs w:val="24"/>
        </w:rPr>
        <w:t>. </w:t>
      </w:r>
    </w:p>
    <w:p w14:paraId="6DF4107A" w14:textId="77777777" w:rsidR="00246641" w:rsidRPr="007A27C9" w:rsidRDefault="00246641" w:rsidP="007A27C9">
      <w:pPr>
        <w:pStyle w:val="a4"/>
        <w:pBdr>
          <w:top w:val="dotted" w:sz="4" w:space="1" w:color="auto"/>
          <w:left w:val="dotted" w:sz="4" w:space="4" w:color="auto"/>
          <w:bottom w:val="dotted" w:sz="4" w:space="1" w:color="auto"/>
          <w:right w:val="dotted" w:sz="4" w:space="4" w:color="auto"/>
        </w:pBdr>
        <w:spacing w:after="0"/>
        <w:ind w:left="0"/>
        <w:rPr>
          <w:rFonts w:ascii="Gisha" w:eastAsia="Times New Roman" w:hAnsi="Gisha" w:cs="Gisha"/>
          <w:sz w:val="24"/>
          <w:szCs w:val="24"/>
        </w:rPr>
      </w:pPr>
      <w:r w:rsidRPr="007A27C9">
        <w:rPr>
          <w:rFonts w:ascii="Gisha" w:eastAsia="Times New Roman" w:hAnsi="Gisha" w:cs="Gisha"/>
          <w:sz w:val="24"/>
          <w:szCs w:val="24"/>
          <w:rtl/>
        </w:rPr>
        <w:t>ז וַיֹּאמֶר יִצְחָק אֶל-אַבְרָהָם אָבִיו וַיֹּאמֶר אָבִי וַיֹּאמֶר </w:t>
      </w:r>
      <w:r w:rsidRPr="007A27C9">
        <w:rPr>
          <w:rFonts w:ascii="Gisha" w:eastAsia="Times New Roman" w:hAnsi="Gisha" w:cs="Gisha"/>
          <w:b/>
          <w:bCs/>
          <w:sz w:val="24"/>
          <w:szCs w:val="24"/>
          <w:rtl/>
        </w:rPr>
        <w:t>הִנֶּנִּי בְנִי</w:t>
      </w:r>
      <w:r w:rsidRPr="007A27C9">
        <w:rPr>
          <w:rFonts w:ascii="Gisha" w:eastAsia="Times New Roman" w:hAnsi="Gisha" w:cs="Gisha"/>
          <w:sz w:val="24"/>
          <w:szCs w:val="24"/>
          <w:rtl/>
        </w:rPr>
        <w:t> וַיֹּאמֶר הִנֵּה הָאֵשׁ וְהָעֵצִים וְאַיֵּה הַשֶּׂה לְעֹלָה</w:t>
      </w:r>
      <w:r w:rsidRPr="007A27C9">
        <w:rPr>
          <w:rFonts w:ascii="Gisha" w:eastAsia="Times New Roman" w:hAnsi="Gisha" w:cs="Gisha"/>
          <w:sz w:val="24"/>
          <w:szCs w:val="24"/>
        </w:rPr>
        <w:t>.</w:t>
      </w:r>
    </w:p>
    <w:p w14:paraId="4728FCA6" w14:textId="77777777" w:rsidR="00246641" w:rsidRPr="007A27C9" w:rsidRDefault="00246641" w:rsidP="007A27C9">
      <w:pPr>
        <w:pStyle w:val="a4"/>
        <w:pBdr>
          <w:top w:val="dotted" w:sz="4" w:space="1" w:color="auto"/>
          <w:left w:val="dotted" w:sz="4" w:space="4" w:color="auto"/>
          <w:bottom w:val="dotted" w:sz="4" w:space="1" w:color="auto"/>
          <w:right w:val="dotted" w:sz="4" w:space="4" w:color="auto"/>
        </w:pBdr>
        <w:spacing w:after="0"/>
        <w:ind w:left="0"/>
        <w:rPr>
          <w:rFonts w:ascii="Gisha" w:eastAsia="Times New Roman" w:hAnsi="Gisha" w:cs="Gisha"/>
          <w:sz w:val="24"/>
          <w:szCs w:val="24"/>
        </w:rPr>
      </w:pPr>
      <w:r w:rsidRPr="007A27C9">
        <w:rPr>
          <w:rFonts w:ascii="Gisha" w:eastAsia="Times New Roman" w:hAnsi="Gisha" w:cs="Gisha"/>
          <w:sz w:val="24"/>
          <w:szCs w:val="24"/>
          <w:rtl/>
        </w:rPr>
        <w:t xml:space="preserve">יא וַיִּקְרָא אֵלָיו מַלְאַךְ ה' מִן-הַשָּׁמַיִם וַיֹּאמֶר אַבְרָהָם </w:t>
      </w:r>
      <w:proofErr w:type="spellStart"/>
      <w:r w:rsidRPr="007A27C9">
        <w:rPr>
          <w:rFonts w:ascii="Gisha" w:eastAsia="Times New Roman" w:hAnsi="Gisha" w:cs="Gisha"/>
          <w:sz w:val="24"/>
          <w:szCs w:val="24"/>
          <w:rtl/>
        </w:rPr>
        <w:t>אַבְרָהָם</w:t>
      </w:r>
      <w:proofErr w:type="spellEnd"/>
      <w:r w:rsidRPr="007A27C9">
        <w:rPr>
          <w:rFonts w:ascii="Gisha" w:eastAsia="Times New Roman" w:hAnsi="Gisha" w:cs="Gisha"/>
          <w:sz w:val="24"/>
          <w:szCs w:val="24"/>
          <w:rtl/>
        </w:rPr>
        <w:t xml:space="preserve"> וַיֹּאמֶר </w:t>
      </w:r>
      <w:r w:rsidRPr="007A27C9">
        <w:rPr>
          <w:rFonts w:ascii="Gisha" w:eastAsia="Times New Roman" w:hAnsi="Gisha" w:cs="Gisha"/>
          <w:b/>
          <w:bCs/>
          <w:sz w:val="24"/>
          <w:szCs w:val="24"/>
          <w:rtl/>
        </w:rPr>
        <w:t>הִנֵּנִי</w:t>
      </w:r>
      <w:r w:rsidRPr="007A27C9">
        <w:rPr>
          <w:rFonts w:ascii="Gisha" w:eastAsia="Times New Roman" w:hAnsi="Gisha" w:cs="Gisha"/>
          <w:sz w:val="24"/>
          <w:szCs w:val="24"/>
        </w:rPr>
        <w:t>.  </w:t>
      </w:r>
    </w:p>
    <w:p w14:paraId="0A714E8A" w14:textId="77777777" w:rsidR="00246641" w:rsidRPr="007A27C9" w:rsidRDefault="00246641" w:rsidP="007A27C9">
      <w:pPr>
        <w:pStyle w:val="a4"/>
        <w:pBdr>
          <w:top w:val="dotted" w:sz="4" w:space="1" w:color="auto"/>
          <w:left w:val="dotted" w:sz="4" w:space="4" w:color="auto"/>
          <w:bottom w:val="dotted" w:sz="4" w:space="1" w:color="auto"/>
          <w:right w:val="dotted" w:sz="4" w:space="4" w:color="auto"/>
        </w:pBdr>
        <w:spacing w:after="0"/>
        <w:ind w:left="0"/>
        <w:rPr>
          <w:rFonts w:ascii="Gisha" w:eastAsia="Times New Roman" w:hAnsi="Gisha" w:cs="Gisha"/>
          <w:sz w:val="24"/>
          <w:szCs w:val="24"/>
        </w:rPr>
      </w:pPr>
    </w:p>
    <w:p w14:paraId="37DEBCA1" w14:textId="77777777" w:rsidR="00246641" w:rsidRPr="007A27C9" w:rsidRDefault="00246641" w:rsidP="007A27C9">
      <w:pPr>
        <w:pStyle w:val="a4"/>
        <w:pBdr>
          <w:top w:val="dotted" w:sz="4" w:space="1" w:color="auto"/>
          <w:left w:val="dotted" w:sz="4" w:space="4" w:color="auto"/>
          <w:bottom w:val="dotted" w:sz="4" w:space="1" w:color="auto"/>
          <w:right w:val="dotted" w:sz="4" w:space="4" w:color="auto"/>
        </w:pBdr>
        <w:spacing w:after="0"/>
        <w:ind w:left="0"/>
        <w:rPr>
          <w:rFonts w:ascii="Gisha" w:eastAsia="Times New Roman" w:hAnsi="Gisha" w:cs="Gisha"/>
          <w:b/>
          <w:bCs/>
          <w:sz w:val="24"/>
          <w:szCs w:val="24"/>
        </w:rPr>
      </w:pPr>
      <w:r w:rsidRPr="007A27C9">
        <w:rPr>
          <w:rFonts w:ascii="Gisha" w:eastAsia="Times New Roman" w:hAnsi="Gisha" w:cs="Gisha"/>
          <w:b/>
          <w:bCs/>
          <w:sz w:val="24"/>
          <w:szCs w:val="24"/>
          <w:rtl/>
        </w:rPr>
        <w:t xml:space="preserve">בראשית </w:t>
      </w:r>
      <w:proofErr w:type="spellStart"/>
      <w:r w:rsidRPr="007A27C9">
        <w:rPr>
          <w:rFonts w:ascii="Gisha" w:eastAsia="Times New Roman" w:hAnsi="Gisha" w:cs="Gisha"/>
          <w:b/>
          <w:bCs/>
          <w:sz w:val="24"/>
          <w:szCs w:val="24"/>
          <w:rtl/>
        </w:rPr>
        <w:t>כז</w:t>
      </w:r>
      <w:proofErr w:type="spellEnd"/>
    </w:p>
    <w:p w14:paraId="76F744AD" w14:textId="77777777" w:rsidR="00246641" w:rsidRPr="007A27C9" w:rsidRDefault="00246641" w:rsidP="007A27C9">
      <w:pPr>
        <w:pStyle w:val="a4"/>
        <w:pBdr>
          <w:top w:val="dotted" w:sz="4" w:space="1" w:color="auto"/>
          <w:left w:val="dotted" w:sz="4" w:space="4" w:color="auto"/>
          <w:bottom w:val="dotted" w:sz="4" w:space="1" w:color="auto"/>
          <w:right w:val="dotted" w:sz="4" w:space="4" w:color="auto"/>
        </w:pBdr>
        <w:spacing w:after="0"/>
        <w:ind w:left="0"/>
        <w:rPr>
          <w:sz w:val="24"/>
          <w:szCs w:val="24"/>
          <w:u w:val="single"/>
          <w:rtl/>
        </w:rPr>
      </w:pPr>
      <w:r w:rsidRPr="007A27C9">
        <w:rPr>
          <w:rFonts w:ascii="Gisha" w:eastAsia="Times New Roman" w:hAnsi="Gisha" w:cs="Gisha"/>
          <w:sz w:val="24"/>
          <w:szCs w:val="24"/>
          <w:rtl/>
        </w:rPr>
        <w:t>א וַיְהִי כִּי-זָקֵן יִצְחָק וַתִּכְהֶיןָ עֵינָיו מֵרְאֹת וַיִּקְרָא אֶת-עֵשָׂו בְּנוֹ הַגָּדֹל וַיֹּאמֶר אֵלָיו בְּנִי וַיֹּאמֶר אֵלָיו </w:t>
      </w:r>
      <w:r w:rsidRPr="007A27C9">
        <w:rPr>
          <w:rFonts w:ascii="Gisha" w:eastAsia="Times New Roman" w:hAnsi="Gisha" w:cs="Gisha"/>
          <w:b/>
          <w:bCs/>
          <w:sz w:val="24"/>
          <w:szCs w:val="24"/>
          <w:rtl/>
        </w:rPr>
        <w:t>הִנֵּנִי</w:t>
      </w:r>
      <w:r w:rsidRPr="007A27C9">
        <w:rPr>
          <w:rFonts w:ascii="Gisha" w:eastAsia="Times New Roman" w:hAnsi="Gisha" w:cs="Gisha"/>
          <w:sz w:val="24"/>
          <w:szCs w:val="24"/>
        </w:rPr>
        <w:t>.</w:t>
      </w:r>
    </w:p>
    <w:p w14:paraId="07129909" w14:textId="77777777" w:rsidR="00246641" w:rsidRDefault="00246641" w:rsidP="00246641">
      <w:pPr>
        <w:spacing w:after="0"/>
        <w:rPr>
          <w:rtl/>
        </w:rPr>
      </w:pPr>
    </w:p>
    <w:p w14:paraId="6F85AF3B" w14:textId="77777777" w:rsidR="00246641" w:rsidRPr="00477C35" w:rsidRDefault="00246641" w:rsidP="00246641">
      <w:pPr>
        <w:spacing w:after="0"/>
        <w:rPr>
          <w:b/>
          <w:bCs/>
          <w:rtl/>
        </w:rPr>
      </w:pPr>
      <w:r w:rsidRPr="00EB0DA3">
        <w:rPr>
          <w:rFonts w:hint="cs"/>
          <w:rtl/>
        </w:rPr>
        <w:tab/>
      </w:r>
      <w:r w:rsidRPr="00477C35">
        <w:rPr>
          <w:rFonts w:hint="cs"/>
          <w:b/>
          <w:bCs/>
          <w:rtl/>
        </w:rPr>
        <w:t>"...וישלחהו מעמק חברון ויבא שכמה"</w:t>
      </w:r>
    </w:p>
    <w:p w14:paraId="76A056C7" w14:textId="2B51D093" w:rsidR="00246641" w:rsidRPr="00EB0DA3" w:rsidRDefault="00246641" w:rsidP="00246641">
      <w:pPr>
        <w:spacing w:after="0"/>
        <w:rPr>
          <w:rtl/>
        </w:rPr>
      </w:pPr>
      <w:r>
        <w:rPr>
          <w:noProof/>
          <w:rtl/>
        </w:rPr>
        <mc:AlternateContent>
          <mc:Choice Requires="wps">
            <w:drawing>
              <wp:anchor distT="0" distB="0" distL="114300" distR="114300" simplePos="0" relativeHeight="251661312" behindDoc="1" locked="0" layoutInCell="1" allowOverlap="1" wp14:anchorId="601302C1" wp14:editId="545D8E1D">
                <wp:simplePos x="0" y="0"/>
                <wp:positionH relativeFrom="column">
                  <wp:posOffset>917575</wp:posOffset>
                </wp:positionH>
                <wp:positionV relativeFrom="paragraph">
                  <wp:posOffset>146685</wp:posOffset>
                </wp:positionV>
                <wp:extent cx="5041265" cy="827405"/>
                <wp:effectExtent l="8890" t="11430" r="7620" b="889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1265" cy="8274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2D322C" id="AutoShape 7" o:spid="_x0000_s1026" style="position:absolute;left:0;text-align:left;margin-left:72.25pt;margin-top:11.55pt;width:396.95pt;height:65.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"/>
            </w:pict>
          </mc:Fallback>
        </mc:AlternateContent>
      </w:r>
    </w:p>
    <w:p w14:paraId="002E0350" w14:textId="77777777" w:rsidR="00246641" w:rsidRPr="00EB0DA3" w:rsidRDefault="00246641" w:rsidP="00246641">
      <w:pPr>
        <w:tabs>
          <w:tab w:val="num" w:pos="720"/>
        </w:tabs>
        <w:spacing w:after="0" w:line="240" w:lineRule="auto"/>
        <w:ind w:left="720" w:hanging="360"/>
        <w:rPr>
          <w:rFonts w:ascii="Gisha" w:eastAsia="Times New Roman" w:hAnsi="Gisha" w:cs="Gisha"/>
          <w:b/>
          <w:bCs/>
          <w:color w:val="000000"/>
        </w:rPr>
      </w:pPr>
      <w:r w:rsidRPr="00EB0DA3">
        <w:rPr>
          <w:rFonts w:ascii="Gisha" w:eastAsia="Times New Roman" w:hAnsi="Gisha" w:cs="Gisha"/>
          <w:b/>
          <w:bCs/>
          <w:color w:val="000000"/>
          <w:rtl/>
        </w:rPr>
        <w:t>רש"י</w:t>
      </w:r>
    </w:p>
    <w:p w14:paraId="0041C0A6" w14:textId="77777777" w:rsidR="00246641" w:rsidRPr="00EB0DA3" w:rsidRDefault="00246641" w:rsidP="00246641">
      <w:pPr>
        <w:tabs>
          <w:tab w:val="num" w:pos="720"/>
        </w:tabs>
        <w:spacing w:after="0"/>
        <w:ind w:left="720" w:hanging="360"/>
        <w:rPr>
          <w:rFonts w:ascii="Gisha" w:eastAsia="Times New Roman" w:hAnsi="Gisha" w:cs="Gisha"/>
          <w:color w:val="000000"/>
        </w:rPr>
      </w:pPr>
      <w:r w:rsidRPr="00EB0DA3">
        <w:rPr>
          <w:rFonts w:ascii="Gisha" w:eastAsia="Times New Roman" w:hAnsi="Gisha" w:cs="Gisha"/>
          <w:color w:val="000000"/>
        </w:rPr>
        <w:t> </w:t>
      </w:r>
      <w:r w:rsidRPr="00EB0DA3">
        <w:rPr>
          <w:rFonts w:ascii="Gisha" w:eastAsia="Times New Roman" w:hAnsi="Gisha" w:cs="Gisha"/>
          <w:color w:val="000000"/>
          <w:rtl/>
        </w:rPr>
        <w:t xml:space="preserve">מעמק חברון - והלא חברון בהר, שנאמר "ויעלו בנגב ויבא עד חברון" (במדבר </w:t>
      </w:r>
      <w:proofErr w:type="spellStart"/>
      <w:r w:rsidRPr="00EB0DA3">
        <w:rPr>
          <w:rFonts w:ascii="Gisha" w:eastAsia="Times New Roman" w:hAnsi="Gisha" w:cs="Gisha"/>
          <w:color w:val="000000"/>
          <w:rtl/>
        </w:rPr>
        <w:t>יג</w:t>
      </w:r>
      <w:proofErr w:type="spellEnd"/>
      <w:r w:rsidRPr="00EB0DA3">
        <w:rPr>
          <w:rFonts w:ascii="Gisha" w:eastAsia="Times New Roman" w:hAnsi="Gisha" w:cs="Gisha"/>
          <w:color w:val="000000"/>
          <w:rtl/>
        </w:rPr>
        <w:t xml:space="preserve">, </w:t>
      </w:r>
      <w:proofErr w:type="spellStart"/>
      <w:r w:rsidRPr="00EB0DA3">
        <w:rPr>
          <w:rFonts w:ascii="Gisha" w:eastAsia="Times New Roman" w:hAnsi="Gisha" w:cs="Gisha"/>
          <w:color w:val="000000"/>
          <w:rtl/>
        </w:rPr>
        <w:t>כב</w:t>
      </w:r>
      <w:proofErr w:type="spellEnd"/>
      <w:r>
        <w:rPr>
          <w:rFonts w:ascii="Gisha" w:eastAsia="Times New Roman" w:hAnsi="Gisha" w:cs="Gisha" w:hint="cs"/>
          <w:color w:val="000000"/>
          <w:rtl/>
        </w:rPr>
        <w:t>)</w:t>
      </w:r>
    </w:p>
    <w:p w14:paraId="758856B3" w14:textId="77777777" w:rsidR="00246641" w:rsidRPr="00EB0DA3" w:rsidRDefault="00246641" w:rsidP="00246641">
      <w:pPr>
        <w:tabs>
          <w:tab w:val="num" w:pos="720"/>
        </w:tabs>
        <w:spacing w:after="0"/>
        <w:ind w:left="720" w:hanging="360"/>
        <w:rPr>
          <w:rFonts w:ascii="Gisha" w:eastAsia="Times New Roman" w:hAnsi="Gisha" w:cs="Gisha"/>
          <w:color w:val="000000"/>
        </w:rPr>
      </w:pPr>
      <w:r w:rsidRPr="00EB0DA3">
        <w:rPr>
          <w:rFonts w:ascii="Gisha" w:eastAsia="Times New Roman" w:hAnsi="Gisha" w:cs="Gisha"/>
          <w:color w:val="000000"/>
        </w:rPr>
        <w:t> </w:t>
      </w:r>
      <w:r w:rsidRPr="00EB0DA3">
        <w:rPr>
          <w:rFonts w:ascii="Gisha" w:eastAsia="Times New Roman" w:hAnsi="Gisha" w:cs="Gisha"/>
          <w:color w:val="000000"/>
          <w:rtl/>
        </w:rPr>
        <w:t>אלא (</w:t>
      </w:r>
      <w:proofErr w:type="spellStart"/>
      <w:r w:rsidRPr="00EB0DA3">
        <w:rPr>
          <w:rFonts w:ascii="Gisha" w:eastAsia="Times New Roman" w:hAnsi="Gisha" w:cs="Gisha"/>
          <w:color w:val="000000"/>
          <w:rtl/>
        </w:rPr>
        <w:t>ב"ר</w:t>
      </w:r>
      <w:proofErr w:type="spellEnd"/>
      <w:r w:rsidRPr="00EB0DA3">
        <w:rPr>
          <w:rFonts w:ascii="Gisha" w:eastAsia="Times New Roman" w:hAnsi="Gisha" w:cs="Gisha"/>
          <w:color w:val="000000"/>
          <w:rtl/>
        </w:rPr>
        <w:t>) מעצה עמוקה של אותו צדיק הקבור בחברון</w:t>
      </w:r>
    </w:p>
    <w:p w14:paraId="0A731AA9" w14:textId="77777777" w:rsidR="00246641" w:rsidRPr="00EB0DA3" w:rsidRDefault="00246641" w:rsidP="00246641">
      <w:pPr>
        <w:tabs>
          <w:tab w:val="num" w:pos="720"/>
        </w:tabs>
        <w:spacing w:after="0"/>
        <w:ind w:left="720" w:hanging="360"/>
        <w:rPr>
          <w:rFonts w:ascii="Gisha" w:eastAsia="Times New Roman" w:hAnsi="Gisha" w:cs="Gisha"/>
          <w:color w:val="000000"/>
        </w:rPr>
      </w:pPr>
      <w:r w:rsidRPr="00EB0DA3">
        <w:rPr>
          <w:rFonts w:ascii="Gisha" w:eastAsia="Times New Roman" w:hAnsi="Gisha" w:cs="Gisha"/>
          <w:color w:val="000000"/>
        </w:rPr>
        <w:t> </w:t>
      </w:r>
      <w:r w:rsidRPr="00EB0DA3">
        <w:rPr>
          <w:rFonts w:ascii="Gisha" w:eastAsia="Times New Roman" w:hAnsi="Gisha" w:cs="Gisha"/>
          <w:color w:val="000000"/>
          <w:rtl/>
        </w:rPr>
        <w:t xml:space="preserve">לקיים מה שנאמר לאברהם בין הבתרים "כי גר יהיה זרעך" (בראשית טו, </w:t>
      </w:r>
      <w:proofErr w:type="spellStart"/>
      <w:r w:rsidRPr="00EB0DA3">
        <w:rPr>
          <w:rFonts w:ascii="Gisha" w:eastAsia="Times New Roman" w:hAnsi="Gisha" w:cs="Gisha"/>
          <w:color w:val="000000"/>
          <w:rtl/>
        </w:rPr>
        <w:t>יג</w:t>
      </w:r>
      <w:proofErr w:type="spellEnd"/>
      <w:r>
        <w:rPr>
          <w:rFonts w:ascii="Gisha" w:eastAsia="Times New Roman" w:hAnsi="Gisha" w:cs="Gisha" w:hint="cs"/>
          <w:color w:val="000000"/>
          <w:rtl/>
        </w:rPr>
        <w:t>)</w:t>
      </w:r>
    </w:p>
    <w:p w14:paraId="7CD28D19" w14:textId="77777777" w:rsidR="00246641" w:rsidRDefault="00246641" w:rsidP="00246641">
      <w:pPr>
        <w:spacing w:after="0"/>
        <w:rPr>
          <w:rFonts w:ascii="Gisha" w:hAnsi="Gisha" w:cs="Gisha"/>
          <w:sz w:val="18"/>
          <w:szCs w:val="18"/>
          <w:rtl/>
        </w:rPr>
      </w:pPr>
    </w:p>
    <w:p w14:paraId="6CC1E6ED" w14:textId="77777777" w:rsidR="00473F70" w:rsidRDefault="00473F70" w:rsidP="00246641">
      <w:pPr>
        <w:spacing w:after="0"/>
        <w:rPr>
          <w:rFonts w:ascii="Gisha" w:eastAsia="Times New Roman" w:hAnsi="Gisha" w:cs="Gisha"/>
          <w:b/>
          <w:bCs/>
          <w:color w:val="000000"/>
          <w:rtl/>
        </w:rPr>
      </w:pPr>
    </w:p>
    <w:p w14:paraId="2E53AFBA" w14:textId="39D99F52" w:rsidR="00246641" w:rsidRDefault="00246641" w:rsidP="00246641">
      <w:pPr>
        <w:spacing w:after="0"/>
        <w:rPr>
          <w:rFonts w:ascii="Gisha" w:hAnsi="Gisha" w:cs="Gisha"/>
          <w:b/>
          <w:bCs/>
          <w:sz w:val="20"/>
          <w:szCs w:val="20"/>
          <w:u w:val="single"/>
          <w:rtl/>
        </w:rPr>
      </w:pPr>
      <w:r w:rsidRPr="000144A9">
        <w:rPr>
          <w:rFonts w:ascii="Gisha" w:eastAsia="Times New Roman" w:hAnsi="Gisha" w:cs="Gisha"/>
          <w:b/>
          <w:bCs/>
          <w:color w:val="000000"/>
          <w:rtl/>
        </w:rPr>
        <w:t>נשים לב לרמז לסיבתיות הכפולה</w:t>
      </w:r>
      <w:r w:rsidRPr="000144A9">
        <w:rPr>
          <w:rFonts w:ascii="Gisha" w:eastAsia="Times New Roman" w:hAnsi="Gisha" w:cs="Gisha"/>
          <w:b/>
          <w:bCs/>
          <w:color w:val="000000"/>
        </w:rPr>
        <w:t xml:space="preserve"> –</w:t>
      </w:r>
      <w:r w:rsidRPr="000144A9">
        <w:rPr>
          <w:rFonts w:ascii="Gisha" w:eastAsia="Times New Roman" w:hAnsi="Gisha" w:cs="Gisha"/>
          <w:b/>
          <w:bCs/>
          <w:color w:val="000000"/>
          <w:rtl/>
        </w:rPr>
        <w:t>במישור האנושי: יעקב שולח את יוסף לראות את שלום אחיו, ובמישור הא-לוקי: הוא נשלח לרדת למצרים כחלק מהגשמת ברית בין הבתרים</w:t>
      </w:r>
      <w:r w:rsidRPr="000144A9">
        <w:rPr>
          <w:rFonts w:ascii="Gisha" w:eastAsia="Times New Roman" w:hAnsi="Gisha" w:cs="Gisha"/>
          <w:b/>
          <w:bCs/>
          <w:color w:val="000000"/>
        </w:rPr>
        <w:t>. </w:t>
      </w:r>
    </w:p>
    <w:p w14:paraId="5B8949EF" w14:textId="77777777" w:rsidR="00246641" w:rsidRDefault="00246641" w:rsidP="00246641">
      <w:pPr>
        <w:spacing w:after="0"/>
        <w:rPr>
          <w:rFonts w:ascii="Gisha" w:hAnsi="Gisha" w:cs="Gisha"/>
          <w:b/>
          <w:bCs/>
          <w:sz w:val="20"/>
          <w:szCs w:val="20"/>
          <w:u w:val="single"/>
          <w:rtl/>
        </w:rPr>
      </w:pPr>
    </w:p>
    <w:p w14:paraId="3CE64E16" w14:textId="77777777" w:rsidR="00246641" w:rsidRDefault="00246641" w:rsidP="00246641">
      <w:pPr>
        <w:spacing w:after="0"/>
        <w:rPr>
          <w:rFonts w:ascii="FbKapriza Regular" w:eastAsia="Times New Roman" w:hAnsi="FbKapriza Regular" w:cs="FbKapriza Regular"/>
          <w:b/>
          <w:bCs/>
          <w:sz w:val="34"/>
          <w:szCs w:val="34"/>
          <w:rtl/>
        </w:rPr>
      </w:pPr>
      <w:r>
        <w:rPr>
          <w:rFonts w:ascii="FbKapriza Regular" w:eastAsia="Times New Roman" w:hAnsi="FbKapriza Regular" w:cs="FbKapriza Regular" w:hint="cs"/>
          <w:b/>
          <w:bCs/>
          <w:noProof/>
          <w:sz w:val="34"/>
          <w:szCs w:val="34"/>
          <w:rtl/>
          <w:lang w:val="he-IL"/>
        </w:rPr>
        <mc:AlternateContent>
          <mc:Choice Requires="wps">
            <w:drawing>
              <wp:anchor distT="0" distB="0" distL="114300" distR="114300" simplePos="0" relativeHeight="251664384" behindDoc="1" locked="0" layoutInCell="1" allowOverlap="1" wp14:anchorId="2421CCDF" wp14:editId="01EA1A1F">
                <wp:simplePos x="0" y="0"/>
                <wp:positionH relativeFrom="column">
                  <wp:posOffset>76614</wp:posOffset>
                </wp:positionH>
                <wp:positionV relativeFrom="paragraph">
                  <wp:posOffset>187573</wp:posOffset>
                </wp:positionV>
                <wp:extent cx="6073140" cy="1934404"/>
                <wp:effectExtent l="0" t="0" r="22860" b="27940"/>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3140" cy="1934404"/>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10DC82" id="AutoShape 12" o:spid="_x0000_s1026" style="position:absolute;left:0;text-align:left;margin-left:6.05pt;margin-top:14.75pt;width:478.2pt;height:152.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"/>
            </w:pict>
          </mc:Fallback>
        </mc:AlternateContent>
      </w:r>
      <w:r>
        <w:rPr>
          <w:rFonts w:ascii="Gisha" w:eastAsia="Times New Roman" w:hAnsi="Gisha" w:cs="Gisha" w:hint="cs"/>
          <w:b/>
          <w:bCs/>
          <w:rtl/>
        </w:rPr>
        <w:t>"</w:t>
      </w:r>
      <w:r w:rsidRPr="00485BFB">
        <w:rPr>
          <w:rFonts w:ascii="Gisha" w:eastAsia="Times New Roman" w:hAnsi="Gisha" w:cs="Gisha"/>
          <w:b/>
          <w:bCs/>
          <w:rtl/>
        </w:rPr>
        <w:t>וַיִּמְצָאֵ֣הוּ</w:t>
      </w:r>
      <w:r w:rsidRPr="00485BFB">
        <w:rPr>
          <w:rFonts w:ascii="Gisha" w:eastAsia="Times New Roman" w:hAnsi="Gisha" w:cs="Gisha"/>
          <w:rtl/>
        </w:rPr>
        <w:t> </w:t>
      </w:r>
      <w:r w:rsidRPr="00485BFB">
        <w:rPr>
          <w:rFonts w:ascii="Gisha" w:eastAsia="Times New Roman" w:hAnsi="Gisha" w:cs="Gisha"/>
          <w:b/>
          <w:bCs/>
          <w:rtl/>
        </w:rPr>
        <w:t>אִ֔ישׁ</w:t>
      </w:r>
      <w:r w:rsidRPr="00485BFB">
        <w:rPr>
          <w:rFonts w:ascii="Gisha" w:eastAsia="Times New Roman" w:hAnsi="Gisha" w:cs="Gisha"/>
          <w:rtl/>
        </w:rPr>
        <w:t> </w:t>
      </w:r>
      <w:r w:rsidRPr="00485BFB">
        <w:rPr>
          <w:rFonts w:ascii="Gisha" w:eastAsia="Times New Roman" w:hAnsi="Gisha" w:cs="Gisha"/>
          <w:b/>
          <w:bCs/>
          <w:rtl/>
        </w:rPr>
        <w:t>וְהִנֵּ֥ה</w:t>
      </w:r>
      <w:r w:rsidRPr="00485BFB">
        <w:rPr>
          <w:rFonts w:ascii="Gisha" w:eastAsia="Times New Roman" w:hAnsi="Gisha" w:cs="Gisha"/>
          <w:rtl/>
        </w:rPr>
        <w:t> </w:t>
      </w:r>
      <w:r w:rsidRPr="00485BFB">
        <w:rPr>
          <w:rFonts w:ascii="Gisha" w:eastAsia="Times New Roman" w:hAnsi="Gisha" w:cs="Gisha"/>
          <w:b/>
          <w:bCs/>
          <w:rtl/>
        </w:rPr>
        <w:t>תֹעֶ֖ה בַּשָּׂדֶ֑ה</w:t>
      </w:r>
      <w:r w:rsidRPr="00485BFB">
        <w:rPr>
          <w:rFonts w:ascii="Gisha" w:eastAsia="Times New Roman" w:hAnsi="Gisha" w:cs="Gisha"/>
          <w:rtl/>
        </w:rPr>
        <w:t> </w:t>
      </w:r>
      <w:r w:rsidRPr="00485BFB">
        <w:rPr>
          <w:rFonts w:ascii="Gisha" w:eastAsia="Times New Roman" w:hAnsi="Gisha" w:cs="Gisha"/>
          <w:b/>
          <w:bCs/>
          <w:rtl/>
        </w:rPr>
        <w:t>וַיִּשְׁאָלֵ֧הוּ</w:t>
      </w:r>
      <w:r w:rsidRPr="00485BFB">
        <w:rPr>
          <w:rFonts w:ascii="Gisha" w:eastAsia="Times New Roman" w:hAnsi="Gisha" w:cs="Gisha"/>
          <w:rtl/>
        </w:rPr>
        <w:t> </w:t>
      </w:r>
      <w:r w:rsidRPr="00485BFB">
        <w:rPr>
          <w:rFonts w:ascii="Gisha" w:eastAsia="Times New Roman" w:hAnsi="Gisha" w:cs="Gisha"/>
          <w:b/>
          <w:bCs/>
          <w:rtl/>
        </w:rPr>
        <w:t>הָאִ֛ישׁ</w:t>
      </w:r>
      <w:r w:rsidRPr="00485BFB">
        <w:rPr>
          <w:rFonts w:ascii="Gisha" w:eastAsia="Times New Roman" w:hAnsi="Gisha" w:cs="Gisha"/>
          <w:rtl/>
        </w:rPr>
        <w:t> </w:t>
      </w:r>
      <w:proofErr w:type="spellStart"/>
      <w:r w:rsidRPr="00485BFB">
        <w:rPr>
          <w:rFonts w:ascii="Gisha" w:eastAsia="Times New Roman" w:hAnsi="Gisha" w:cs="Gisha"/>
          <w:b/>
          <w:bCs/>
          <w:rtl/>
        </w:rPr>
        <w:t>לֵאמֹ֖ר</w:t>
      </w:r>
      <w:proofErr w:type="spellEnd"/>
      <w:r w:rsidRPr="00485BFB">
        <w:rPr>
          <w:rFonts w:ascii="Gisha" w:eastAsia="Times New Roman" w:hAnsi="Gisha" w:cs="Gisha"/>
          <w:rtl/>
        </w:rPr>
        <w:t> </w:t>
      </w:r>
      <w:r w:rsidRPr="00485BFB">
        <w:rPr>
          <w:rFonts w:ascii="Gisha" w:eastAsia="Times New Roman" w:hAnsi="Gisha" w:cs="Gisha"/>
          <w:b/>
          <w:bCs/>
          <w:rtl/>
        </w:rPr>
        <w:t>מַה-תְּבַקֵּֽשׁ</w:t>
      </w:r>
      <w:r>
        <w:rPr>
          <w:rFonts w:ascii="Gisha" w:eastAsia="Times New Roman" w:hAnsi="Gisha" w:cs="Gisha" w:hint="cs"/>
          <w:b/>
          <w:bCs/>
          <w:rtl/>
        </w:rPr>
        <w:t>"</w:t>
      </w:r>
      <w:r w:rsidRPr="00485BFB">
        <w:rPr>
          <w:rFonts w:ascii="Gisha" w:eastAsia="Times New Roman" w:hAnsi="Gisha" w:cs="Gisha"/>
          <w:b/>
          <w:bCs/>
          <w:rtl/>
        </w:rPr>
        <w:t xml:space="preserve"> (טו)</w:t>
      </w:r>
    </w:p>
    <w:p w14:paraId="758217FD" w14:textId="77777777" w:rsidR="00260402" w:rsidRDefault="00246641" w:rsidP="00260402">
      <w:pPr>
        <w:spacing w:after="0"/>
        <w:rPr>
          <w:rFonts w:ascii="Gisha" w:eastAsia="Times New Roman" w:hAnsi="Gisha" w:cs="Gisha"/>
          <w:b/>
          <w:bCs/>
          <w:rtl/>
        </w:rPr>
      </w:pPr>
      <w:r>
        <w:rPr>
          <w:rFonts w:ascii="Gisha" w:eastAsia="Times New Roman" w:hAnsi="Gisha" w:cs="Gisha" w:hint="cs"/>
          <w:b/>
          <w:bCs/>
          <w:rtl/>
        </w:rPr>
        <w:t xml:space="preserve">  </w:t>
      </w:r>
    </w:p>
    <w:p w14:paraId="5D426AF5" w14:textId="09B4BB4C" w:rsidR="00246641" w:rsidRPr="007A27C9" w:rsidRDefault="00246641" w:rsidP="007A27C9">
      <w:pPr>
        <w:spacing w:after="0"/>
        <w:rPr>
          <w:rFonts w:ascii="Gisha" w:eastAsia="Times New Roman" w:hAnsi="Gisha" w:cs="Gisha"/>
          <w:sz w:val="24"/>
          <w:szCs w:val="24"/>
        </w:rPr>
      </w:pPr>
      <w:r w:rsidRPr="007A27C9">
        <w:rPr>
          <w:rFonts w:ascii="Gisha" w:eastAsia="Times New Roman" w:hAnsi="Gisha" w:cs="Gisha"/>
          <w:b/>
          <w:bCs/>
          <w:sz w:val="24"/>
          <w:szCs w:val="24"/>
          <w:rtl/>
        </w:rPr>
        <w:t>רמב"ן (מהמילים 'ולהודיענו עוד')</w:t>
      </w:r>
    </w:p>
    <w:p w14:paraId="580E2C3E" w14:textId="77777777" w:rsidR="00246641" w:rsidRPr="007A27C9" w:rsidRDefault="00246641" w:rsidP="007A27C9">
      <w:pPr>
        <w:spacing w:after="0"/>
        <w:rPr>
          <w:rFonts w:ascii="Gisha" w:eastAsia="Times New Roman" w:hAnsi="Gisha" w:cs="Gisha"/>
          <w:sz w:val="24"/>
          <w:szCs w:val="24"/>
          <w:rtl/>
        </w:rPr>
      </w:pPr>
      <w:r w:rsidRPr="007A27C9">
        <w:rPr>
          <w:rFonts w:ascii="Gisha" w:eastAsia="Times New Roman" w:hAnsi="Gisha" w:cs="Gisha"/>
          <w:b/>
          <w:bCs/>
          <w:sz w:val="24"/>
          <w:szCs w:val="24"/>
          <w:rtl/>
        </w:rPr>
        <w:t>(טו): וימצאהו איש והנה תעה בשדה</w:t>
      </w:r>
      <w:r w:rsidRPr="007A27C9">
        <w:rPr>
          <w:rFonts w:ascii="Gisha" w:eastAsia="Times New Roman" w:hAnsi="Gisha" w:cs="Gisha"/>
          <w:b/>
          <w:bCs/>
          <w:sz w:val="24"/>
          <w:szCs w:val="24"/>
        </w:rPr>
        <w:t xml:space="preserve"> - </w:t>
      </w:r>
      <w:r w:rsidRPr="007A27C9">
        <w:rPr>
          <w:rFonts w:ascii="Gisha" w:eastAsia="Times New Roman" w:hAnsi="Gisha" w:cs="Gisha"/>
          <w:b/>
          <w:bCs/>
          <w:sz w:val="24"/>
          <w:szCs w:val="24"/>
        </w:rPr>
        <w:br/>
      </w:r>
      <w:r w:rsidRPr="007A27C9">
        <w:rPr>
          <w:rFonts w:ascii="Gisha" w:eastAsia="Times New Roman" w:hAnsi="Gisha" w:cs="Gisha"/>
          <w:sz w:val="24"/>
          <w:szCs w:val="24"/>
          <w:rtl/>
        </w:rPr>
        <w:t xml:space="preserve">יאמר כי הוא תועה מן הדרך ולא היה יודע אנה ילך, ונכנס בשדה כי במקום המרעה היה מבקש אותם. ויאריך הכתוב בזה, להגיד כי סיבות רבות באו אליו שהיה ראוי לחזור לו, אבל </w:t>
      </w:r>
      <w:proofErr w:type="spellStart"/>
      <w:r w:rsidRPr="007A27C9">
        <w:rPr>
          <w:rFonts w:ascii="Gisha" w:eastAsia="Times New Roman" w:hAnsi="Gisha" w:cs="Gisha"/>
          <w:sz w:val="24"/>
          <w:szCs w:val="24"/>
          <w:rtl/>
        </w:rPr>
        <w:t>הכל</w:t>
      </w:r>
      <w:proofErr w:type="spellEnd"/>
      <w:r w:rsidRPr="007A27C9">
        <w:rPr>
          <w:rFonts w:ascii="Gisha" w:eastAsia="Times New Roman" w:hAnsi="Gisha" w:cs="Gisha"/>
          <w:sz w:val="24"/>
          <w:szCs w:val="24"/>
          <w:rtl/>
        </w:rPr>
        <w:t xml:space="preserve"> סבל לכבוד אביו. </w:t>
      </w:r>
    </w:p>
    <w:p w14:paraId="32C42E4D" w14:textId="1ADF4CC2" w:rsidR="00246641" w:rsidRPr="007A27C9" w:rsidRDefault="00246641" w:rsidP="007A27C9">
      <w:pPr>
        <w:spacing w:after="0"/>
        <w:rPr>
          <w:rFonts w:ascii="FbKapriza Regular" w:eastAsia="Times New Roman" w:hAnsi="FbKapriza Regular" w:cs="FbKapriza Regular"/>
          <w:b/>
          <w:bCs/>
          <w:sz w:val="24"/>
          <w:szCs w:val="24"/>
          <w:rtl/>
        </w:rPr>
      </w:pPr>
      <w:r w:rsidRPr="007A27C9">
        <w:rPr>
          <w:rFonts w:ascii="Gisha" w:eastAsia="Times New Roman" w:hAnsi="Gisha" w:cs="Gisha"/>
          <w:sz w:val="24"/>
          <w:szCs w:val="24"/>
          <w:rtl/>
        </w:rPr>
        <w:t>ולהודיענו </w:t>
      </w:r>
      <w:r w:rsidRPr="007A27C9">
        <w:rPr>
          <w:rFonts w:ascii="Gisha" w:eastAsia="Times New Roman" w:hAnsi="Gisha" w:cs="Gisha"/>
          <w:b/>
          <w:bCs/>
          <w:sz w:val="24"/>
          <w:szCs w:val="24"/>
          <w:rtl/>
        </w:rPr>
        <w:t>עוד</w:t>
      </w:r>
      <w:r w:rsidRPr="007A27C9">
        <w:rPr>
          <w:rFonts w:ascii="Gisha" w:eastAsia="Times New Roman" w:hAnsi="Gisha" w:cs="Gisha"/>
          <w:sz w:val="24"/>
          <w:szCs w:val="24"/>
        </w:rPr>
        <w:t xml:space="preserve">, </w:t>
      </w:r>
      <w:r w:rsidRPr="007A27C9">
        <w:rPr>
          <w:rFonts w:ascii="Gisha" w:eastAsia="Times New Roman" w:hAnsi="Gisha" w:cs="Gisha"/>
          <w:sz w:val="24"/>
          <w:szCs w:val="24"/>
          <w:rtl/>
        </w:rPr>
        <w:t>כי הגזרה אמת והחריצות שקר, כי זמן לו הקב"ה מורה דרך שלא מדעתו להביאו בידם</w:t>
      </w:r>
      <w:r w:rsidRPr="007A27C9">
        <w:rPr>
          <w:rFonts w:ascii="Gisha" w:eastAsia="Times New Roman" w:hAnsi="Gisha" w:cs="Gisha"/>
          <w:sz w:val="24"/>
          <w:szCs w:val="24"/>
        </w:rPr>
        <w:t>. </w:t>
      </w:r>
      <w:r w:rsidRPr="007A27C9">
        <w:rPr>
          <w:rFonts w:ascii="Gisha" w:eastAsia="Times New Roman" w:hAnsi="Gisha" w:cs="Gisha"/>
          <w:b/>
          <w:bCs/>
          <w:i/>
          <w:iCs/>
          <w:sz w:val="24"/>
          <w:szCs w:val="24"/>
        </w:rPr>
        <w:br/>
      </w:r>
      <w:r w:rsidRPr="007A27C9">
        <w:rPr>
          <w:rFonts w:ascii="Gisha" w:eastAsia="Times New Roman" w:hAnsi="Gisha" w:cs="Gisha"/>
          <w:b/>
          <w:bCs/>
          <w:sz w:val="24"/>
          <w:szCs w:val="24"/>
          <w:rtl/>
        </w:rPr>
        <w:t xml:space="preserve">ולזה (למורה הדרך) </w:t>
      </w:r>
      <w:proofErr w:type="spellStart"/>
      <w:r w:rsidRPr="007A27C9">
        <w:rPr>
          <w:rFonts w:ascii="Gisha" w:eastAsia="Times New Roman" w:hAnsi="Gisha" w:cs="Gisha"/>
          <w:b/>
          <w:bCs/>
          <w:sz w:val="24"/>
          <w:szCs w:val="24"/>
          <w:rtl/>
        </w:rPr>
        <w:t>נתכוונו</w:t>
      </w:r>
      <w:proofErr w:type="spellEnd"/>
      <w:r w:rsidRPr="007A27C9">
        <w:rPr>
          <w:rFonts w:ascii="Gisha" w:eastAsia="Times New Roman" w:hAnsi="Gisha" w:cs="Gisha"/>
          <w:b/>
          <w:bCs/>
          <w:sz w:val="24"/>
          <w:szCs w:val="24"/>
          <w:rtl/>
        </w:rPr>
        <w:t xml:space="preserve"> רבותינו (</w:t>
      </w:r>
      <w:proofErr w:type="spellStart"/>
      <w:r w:rsidRPr="007A27C9">
        <w:rPr>
          <w:rFonts w:ascii="Gisha" w:eastAsia="Times New Roman" w:hAnsi="Gisha" w:cs="Gisha"/>
          <w:b/>
          <w:bCs/>
          <w:sz w:val="24"/>
          <w:szCs w:val="24"/>
          <w:rtl/>
        </w:rPr>
        <w:t>ב"ר</w:t>
      </w:r>
      <w:proofErr w:type="spellEnd"/>
      <w:r w:rsidRPr="007A27C9">
        <w:rPr>
          <w:rFonts w:ascii="Gisha" w:eastAsia="Times New Roman" w:hAnsi="Gisha" w:cs="Gisha"/>
          <w:b/>
          <w:bCs/>
          <w:sz w:val="24"/>
          <w:szCs w:val="24"/>
          <w:rtl/>
        </w:rPr>
        <w:t xml:space="preserve"> פד יד)</w:t>
      </w:r>
      <w:r w:rsidRPr="007A27C9">
        <w:rPr>
          <w:rFonts w:ascii="Gisha" w:eastAsia="Times New Roman" w:hAnsi="Gisha" w:cs="Gisha"/>
          <w:b/>
          <w:bCs/>
          <w:sz w:val="24"/>
          <w:szCs w:val="24"/>
        </w:rPr>
        <w:t>: </w:t>
      </w:r>
      <w:r w:rsidRPr="007A27C9">
        <w:rPr>
          <w:rFonts w:ascii="Gisha" w:eastAsia="Times New Roman" w:hAnsi="Gisha" w:cs="Gisha"/>
          <w:b/>
          <w:bCs/>
          <w:sz w:val="24"/>
          <w:szCs w:val="24"/>
        </w:rPr>
        <w:br/>
      </w:r>
      <w:r w:rsidRPr="007A27C9">
        <w:rPr>
          <w:rFonts w:ascii="Gisha" w:eastAsia="Times New Roman" w:hAnsi="Gisha" w:cs="Gisha"/>
          <w:sz w:val="24"/>
          <w:szCs w:val="24"/>
          <w:rtl/>
        </w:rPr>
        <w:t>באמרם כי האישים האלה הם מלאכים, שלא על חנם היה כל הסיפור הזה, להודיענו כי עצת ה' היא תקום</w:t>
      </w:r>
      <w:r w:rsidRPr="007A27C9">
        <w:rPr>
          <w:rFonts w:ascii="Gisha" w:eastAsia="Times New Roman" w:hAnsi="Gisha" w:cs="Gisha"/>
          <w:sz w:val="24"/>
          <w:szCs w:val="24"/>
        </w:rPr>
        <w:t>:</w:t>
      </w:r>
    </w:p>
    <w:p w14:paraId="03906E18" w14:textId="2EFAF0F1" w:rsidR="00260402" w:rsidRDefault="00260402" w:rsidP="00246641">
      <w:pPr>
        <w:spacing w:after="0"/>
        <w:rPr>
          <w:rFonts w:ascii="FbKapriza Regular" w:eastAsia="Times New Roman" w:hAnsi="FbKapriza Regular" w:cs="FbKapriza Regular" w:hint="cs"/>
          <w:b/>
          <w:bCs/>
          <w:sz w:val="34"/>
          <w:szCs w:val="34"/>
          <w:rtl/>
        </w:rPr>
      </w:pPr>
    </w:p>
    <w:sectPr w:rsidR="00260402" w:rsidSect="008839C2">
      <w:headerReference w:type="default" r:id="rId7"/>
      <w:pgSz w:w="11906" w:h="16838"/>
      <w:pgMar w:top="680" w:right="1247" w:bottom="567" w:left="1134" w:header="397"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180890" w14:textId="77777777" w:rsidR="00E949F8" w:rsidRDefault="00E949F8">
      <w:pPr>
        <w:spacing w:after="0" w:line="240" w:lineRule="auto"/>
      </w:pPr>
      <w:r>
        <w:separator/>
      </w:r>
    </w:p>
  </w:endnote>
  <w:endnote w:type="continuationSeparator" w:id="0">
    <w:p w14:paraId="653AFF9B" w14:textId="77777777" w:rsidR="00E949F8" w:rsidRDefault="00E94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bKapriza Regular">
    <w:altName w:val="Times New Roman"/>
    <w:charset w:val="00"/>
    <w:family w:val="roman"/>
    <w:pitch w:val="variable"/>
    <w:sig w:usb0="80000827" w:usb1="50000000" w:usb2="00000000" w:usb3="00000000" w:csb0="00000021" w:csb1="00000000"/>
  </w:font>
  <w:font w:name="Gisha">
    <w:panose1 w:val="020B0502040204020203"/>
    <w:charset w:val="00"/>
    <w:family w:val="swiss"/>
    <w:pitch w:val="variable"/>
    <w:sig w:usb0="80000807" w:usb1="40000042"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15BD5F" w14:textId="77777777" w:rsidR="00E949F8" w:rsidRDefault="00E949F8">
      <w:pPr>
        <w:spacing w:after="0" w:line="240" w:lineRule="auto"/>
      </w:pPr>
      <w:r>
        <w:separator/>
      </w:r>
    </w:p>
  </w:footnote>
  <w:footnote w:type="continuationSeparator" w:id="0">
    <w:p w14:paraId="2FD7F9F6" w14:textId="77777777" w:rsidR="00E949F8" w:rsidRDefault="00E949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195EA3" w14:textId="77777777" w:rsidR="008839C2" w:rsidRPr="008839C2" w:rsidRDefault="004B610C">
    <w:pPr>
      <w:pStyle w:val="a5"/>
      <w:rPr>
        <w:rFonts w:ascii="FbKapriza Regular" w:hAnsi="FbKapriza Regular" w:cs="FbKapriza Regular"/>
        <w:sz w:val="30"/>
        <w:szCs w:val="30"/>
        <w:cs/>
      </w:rPr>
    </w:pPr>
    <w:r w:rsidRPr="008839C2">
      <w:rPr>
        <w:rFonts w:ascii="FbKapriza Regular" w:hAnsi="FbKapriza Regular" w:cs="FbKapriza Regular"/>
        <w:sz w:val="26"/>
        <w:szCs w:val="26"/>
        <w:rtl/>
      </w:rPr>
      <w:t>ב"ה</w:t>
    </w:r>
    <w:r w:rsidRPr="008839C2">
      <w:rPr>
        <w:rFonts w:ascii="FbKapriza Regular" w:hAnsi="FbKapriza Regular" w:cs="FbKapriza Regular"/>
        <w:sz w:val="26"/>
        <w:szCs w:val="26"/>
        <w:rtl/>
      </w:rPr>
      <w:tab/>
    </w:r>
    <w:r w:rsidRPr="008839C2">
      <w:rPr>
        <w:rFonts w:ascii="FbKapriza Regular" w:hAnsi="FbKapriza Regular" w:cs="FbKapriza Regular"/>
        <w:sz w:val="26"/>
        <w:szCs w:val="26"/>
        <w:rtl/>
      </w:rPr>
      <w:tab/>
    </w:r>
    <w:r w:rsidRPr="008839C2">
      <w:rPr>
        <w:rFonts w:ascii="FbKapriza Regular" w:hAnsi="FbKapriza Regular" w:cs="FbKapriza Regular"/>
        <w:sz w:val="30"/>
        <w:szCs w:val="30"/>
        <w:rtl/>
      </w:rPr>
      <w:t>בראשית דף 16</w:t>
    </w:r>
  </w:p>
  <w:p w14:paraId="46509C2F" w14:textId="77777777" w:rsidR="008839C2" w:rsidRDefault="00E949F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F03960"/>
    <w:multiLevelType w:val="hybridMultilevel"/>
    <w:tmpl w:val="D7321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7023AF"/>
    <w:multiLevelType w:val="multilevel"/>
    <w:tmpl w:val="562C2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300501"/>
    <w:multiLevelType w:val="multilevel"/>
    <w:tmpl w:val="4A120BF0"/>
    <w:lvl w:ilvl="0">
      <w:start w:val="1"/>
      <w:numFmt w:val="decimal"/>
      <w:lvlText w:val="%1)"/>
      <w:lvlJc w:val="left"/>
      <w:pPr>
        <w:ind w:left="360" w:hanging="360"/>
      </w:pPr>
      <w:rPr>
        <w:rFonts w:hint="default"/>
      </w:rPr>
    </w:lvl>
    <w:lvl w:ilvl="1">
      <w:start w:val="1"/>
      <w:numFmt w:val="hebrew1"/>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63001F7"/>
    <w:multiLevelType w:val="hybridMultilevel"/>
    <w:tmpl w:val="1BE21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344E3F"/>
    <w:multiLevelType w:val="multilevel"/>
    <w:tmpl w:val="03C04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0207E3"/>
    <w:multiLevelType w:val="multilevel"/>
    <w:tmpl w:val="60FE6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BE2517"/>
    <w:multiLevelType w:val="multilevel"/>
    <w:tmpl w:val="4A120BF0"/>
    <w:lvl w:ilvl="0">
      <w:start w:val="1"/>
      <w:numFmt w:val="decimal"/>
      <w:lvlText w:val="%1)"/>
      <w:lvlJc w:val="left"/>
      <w:pPr>
        <w:ind w:left="360" w:hanging="360"/>
      </w:pPr>
      <w:rPr>
        <w:rFonts w:hint="default"/>
      </w:rPr>
    </w:lvl>
    <w:lvl w:ilvl="1">
      <w:start w:val="1"/>
      <w:numFmt w:val="hebrew1"/>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0"/>
  </w:num>
  <w:num w:numId="3">
    <w:abstractNumId w:val="3"/>
  </w:num>
  <w:num w:numId="4">
    <w:abstractNumId w:val="5"/>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641"/>
    <w:rsid w:val="0005607E"/>
    <w:rsid w:val="00246641"/>
    <w:rsid w:val="00260402"/>
    <w:rsid w:val="002876EA"/>
    <w:rsid w:val="003D5D80"/>
    <w:rsid w:val="00473F70"/>
    <w:rsid w:val="004B08D2"/>
    <w:rsid w:val="004B32FC"/>
    <w:rsid w:val="004B610C"/>
    <w:rsid w:val="005129D7"/>
    <w:rsid w:val="007A27C9"/>
    <w:rsid w:val="007D36CC"/>
    <w:rsid w:val="00A67C1B"/>
    <w:rsid w:val="00A87E14"/>
    <w:rsid w:val="00BC553F"/>
    <w:rsid w:val="00C02156"/>
    <w:rsid w:val="00C17B76"/>
    <w:rsid w:val="00C80CEB"/>
    <w:rsid w:val="00E949F8"/>
    <w:rsid w:val="00EE11F7"/>
    <w:rsid w:val="00F35B0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F243B"/>
  <w15:chartTrackingRefBased/>
  <w15:docId w15:val="{DA5F4734-08AD-4849-9079-A5052299D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6641"/>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6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46641"/>
    <w:pPr>
      <w:ind w:left="720"/>
      <w:contextualSpacing/>
    </w:pPr>
  </w:style>
  <w:style w:type="paragraph" w:styleId="a5">
    <w:name w:val="header"/>
    <w:basedOn w:val="a"/>
    <w:link w:val="a6"/>
    <w:uiPriority w:val="99"/>
    <w:unhideWhenUsed/>
    <w:rsid w:val="00246641"/>
    <w:pPr>
      <w:tabs>
        <w:tab w:val="center" w:pos="4153"/>
        <w:tab w:val="right" w:pos="8306"/>
      </w:tabs>
      <w:spacing w:after="0" w:line="240" w:lineRule="auto"/>
    </w:pPr>
  </w:style>
  <w:style w:type="character" w:customStyle="1" w:styleId="a6">
    <w:name w:val="כותרת עליונה תו"/>
    <w:basedOn w:val="a0"/>
    <w:link w:val="a5"/>
    <w:uiPriority w:val="99"/>
    <w:rsid w:val="00246641"/>
  </w:style>
  <w:style w:type="character" w:styleId="a7">
    <w:name w:val="annotation reference"/>
    <w:basedOn w:val="a0"/>
    <w:uiPriority w:val="99"/>
    <w:semiHidden/>
    <w:unhideWhenUsed/>
    <w:rsid w:val="00246641"/>
    <w:rPr>
      <w:sz w:val="16"/>
      <w:szCs w:val="16"/>
    </w:rPr>
  </w:style>
  <w:style w:type="paragraph" w:styleId="a8">
    <w:name w:val="annotation text"/>
    <w:basedOn w:val="a"/>
    <w:link w:val="a9"/>
    <w:uiPriority w:val="99"/>
    <w:semiHidden/>
    <w:unhideWhenUsed/>
    <w:rsid w:val="00246641"/>
    <w:pPr>
      <w:spacing w:line="240" w:lineRule="auto"/>
    </w:pPr>
    <w:rPr>
      <w:sz w:val="20"/>
      <w:szCs w:val="20"/>
    </w:rPr>
  </w:style>
  <w:style w:type="character" w:customStyle="1" w:styleId="a9">
    <w:name w:val="טקסט הערה תו"/>
    <w:basedOn w:val="a0"/>
    <w:link w:val="a8"/>
    <w:uiPriority w:val="99"/>
    <w:semiHidden/>
    <w:rsid w:val="00246641"/>
    <w:rPr>
      <w:sz w:val="20"/>
      <w:szCs w:val="20"/>
    </w:rPr>
  </w:style>
  <w:style w:type="paragraph" w:styleId="aa">
    <w:name w:val="annotation subject"/>
    <w:basedOn w:val="a8"/>
    <w:next w:val="a8"/>
    <w:link w:val="ab"/>
    <w:uiPriority w:val="99"/>
    <w:semiHidden/>
    <w:unhideWhenUsed/>
    <w:rsid w:val="00246641"/>
    <w:rPr>
      <w:b/>
      <w:bCs/>
    </w:rPr>
  </w:style>
  <w:style w:type="character" w:customStyle="1" w:styleId="ab">
    <w:name w:val="נושא הערה תו"/>
    <w:basedOn w:val="a9"/>
    <w:link w:val="aa"/>
    <w:uiPriority w:val="99"/>
    <w:semiHidden/>
    <w:rsid w:val="00246641"/>
    <w:rPr>
      <w:b/>
      <w:bCs/>
      <w:sz w:val="20"/>
      <w:szCs w:val="20"/>
    </w:rPr>
  </w:style>
  <w:style w:type="paragraph" w:styleId="ac">
    <w:name w:val="Balloon Text"/>
    <w:basedOn w:val="a"/>
    <w:link w:val="ad"/>
    <w:uiPriority w:val="99"/>
    <w:semiHidden/>
    <w:unhideWhenUsed/>
    <w:rsid w:val="00246641"/>
    <w:pPr>
      <w:spacing w:after="0" w:line="240" w:lineRule="auto"/>
    </w:pPr>
    <w:rPr>
      <w:rFonts w:ascii="Tahoma" w:hAnsi="Tahoma" w:cs="Tahoma"/>
      <w:sz w:val="18"/>
      <w:szCs w:val="18"/>
    </w:rPr>
  </w:style>
  <w:style w:type="character" w:customStyle="1" w:styleId="ad">
    <w:name w:val="טקסט בלונים תו"/>
    <w:basedOn w:val="a0"/>
    <w:link w:val="ac"/>
    <w:uiPriority w:val="99"/>
    <w:semiHidden/>
    <w:rsid w:val="00246641"/>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394</Words>
  <Characters>1973</Characters>
  <Application>Microsoft Office Word</Application>
  <DocSecurity>0</DocSecurity>
  <Lines>16</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יעל</dc:creator>
  <cp:keywords/>
  <dc:description/>
  <cp:lastModifiedBy>ישראל</cp:lastModifiedBy>
  <cp:revision>4</cp:revision>
  <dcterms:created xsi:type="dcterms:W3CDTF">2020-12-02T04:57:00Z</dcterms:created>
  <dcterms:modified xsi:type="dcterms:W3CDTF">2020-12-02T04:58:00Z</dcterms:modified>
</cp:coreProperties>
</file>