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7CC" w:rsidRPr="00732632" w:rsidRDefault="00FA758B" w:rsidP="00732632">
      <w:pPr>
        <w:pStyle w:val="1"/>
        <w:rPr>
          <w:rtl/>
        </w:rPr>
      </w:pPr>
      <w:bookmarkStart w:id="0" w:name="OLE_LINK75"/>
      <w:bookmarkStart w:id="1" w:name="OLE_LINK76"/>
      <w:r>
        <w:rPr>
          <w:rFonts w:hint="cs"/>
          <w:rtl/>
        </w:rPr>
        <w:t xml:space="preserve">מבוא לתנועה וקשת הרפלקס </w:t>
      </w:r>
    </w:p>
    <w:p w:rsidR="004F47CC" w:rsidRDefault="004F47CC" w:rsidP="009A1115">
      <w:pPr>
        <w:rPr>
          <w:rFonts w:asciiTheme="majorHAnsi" w:hAnsiTheme="majorHAnsi" w:cstheme="majorHAnsi"/>
          <w:rtl/>
        </w:rPr>
      </w:pPr>
    </w:p>
    <w:p w:rsidR="004F47CC" w:rsidRDefault="004F47CC" w:rsidP="00732632">
      <w:pPr>
        <w:pStyle w:val="2"/>
        <w:rPr>
          <w:rtl/>
        </w:rPr>
      </w:pPr>
      <w:bookmarkStart w:id="2" w:name="_Toc384683010"/>
      <w:r>
        <w:rPr>
          <w:rFonts w:hint="cs"/>
          <w:rtl/>
        </w:rPr>
        <w:t xml:space="preserve">מטרות </w:t>
      </w:r>
    </w:p>
    <w:p w:rsidR="004F47CC" w:rsidRPr="00FA758B" w:rsidRDefault="004F47CC" w:rsidP="004F47CC">
      <w:pPr>
        <w:pStyle w:val="a9"/>
        <w:numPr>
          <w:ilvl w:val="0"/>
          <w:numId w:val="3"/>
        </w:numPr>
        <w:rPr>
          <w:rFonts w:asciiTheme="majorHAnsi" w:eastAsiaTheme="majorEastAsia" w:hAnsiTheme="majorHAnsi" w:cstheme="majorBidi"/>
        </w:rPr>
      </w:pPr>
      <w:r w:rsidRPr="00FA758B">
        <w:rPr>
          <w:rFonts w:asciiTheme="majorHAnsi" w:eastAsiaTheme="majorEastAsia" w:hAnsiTheme="majorHAnsi" w:cstheme="majorBidi" w:hint="cs"/>
          <w:rtl/>
        </w:rPr>
        <w:t>התלמידים יכירו את האופן שבו שרירי השלד גורמים לתנועה בפקודת מערכת העצבים</w:t>
      </w:r>
      <w:r w:rsidRPr="00FA758B">
        <w:rPr>
          <w:rFonts w:asciiTheme="majorHAnsi" w:eastAsiaTheme="majorEastAsia" w:hAnsiTheme="majorHAnsi" w:cstheme="majorBidi"/>
          <w:rtl/>
        </w:rPr>
        <w:t xml:space="preserve">. </w:t>
      </w:r>
    </w:p>
    <w:p w:rsidR="004F47CC" w:rsidRPr="00FA758B" w:rsidRDefault="004F47CC" w:rsidP="004F47CC">
      <w:pPr>
        <w:pStyle w:val="a9"/>
        <w:numPr>
          <w:ilvl w:val="0"/>
          <w:numId w:val="3"/>
        </w:numPr>
        <w:rPr>
          <w:rFonts w:asciiTheme="majorHAnsi" w:eastAsiaTheme="majorEastAsia" w:hAnsiTheme="majorHAnsi" w:cstheme="majorBidi"/>
        </w:rPr>
      </w:pPr>
      <w:r w:rsidRPr="00FA758B">
        <w:rPr>
          <w:rFonts w:asciiTheme="majorHAnsi" w:eastAsiaTheme="majorEastAsia" w:hAnsiTheme="majorHAnsi" w:cstheme="majorBidi" w:hint="cs"/>
          <w:rtl/>
        </w:rPr>
        <w:t>התלמידים יעמיקו את ההבנה של קשת הרפלקס</w:t>
      </w:r>
      <w:r w:rsidRPr="00FA758B">
        <w:rPr>
          <w:rFonts w:asciiTheme="majorHAnsi" w:eastAsiaTheme="majorEastAsia" w:hAnsiTheme="majorHAnsi" w:cstheme="majorBidi"/>
          <w:rtl/>
        </w:rPr>
        <w:t>.</w:t>
      </w:r>
    </w:p>
    <w:p w:rsidR="004F47CC" w:rsidRPr="00FA758B" w:rsidRDefault="004F47CC" w:rsidP="004F47CC">
      <w:pPr>
        <w:pStyle w:val="a9"/>
        <w:numPr>
          <w:ilvl w:val="0"/>
          <w:numId w:val="3"/>
        </w:numPr>
        <w:rPr>
          <w:rFonts w:asciiTheme="majorHAnsi" w:eastAsiaTheme="majorEastAsia" w:hAnsiTheme="majorHAnsi" w:cstheme="majorBidi"/>
        </w:rPr>
      </w:pPr>
      <w:r w:rsidRPr="00FA758B">
        <w:rPr>
          <w:rFonts w:asciiTheme="majorHAnsi" w:eastAsiaTheme="majorEastAsia" w:hAnsiTheme="majorHAnsi" w:cstheme="majorBidi" w:hint="cs"/>
          <w:rtl/>
        </w:rPr>
        <w:t>התלמידים יתנסו ברפלקסים שונים.</w:t>
      </w:r>
    </w:p>
    <w:p w:rsidR="004F47CC" w:rsidRPr="00FA758B" w:rsidRDefault="004F47CC" w:rsidP="004F47CC">
      <w:pPr>
        <w:pStyle w:val="a9"/>
        <w:numPr>
          <w:ilvl w:val="0"/>
          <w:numId w:val="3"/>
        </w:numPr>
        <w:rPr>
          <w:rFonts w:asciiTheme="majorHAnsi" w:eastAsiaTheme="majorEastAsia" w:hAnsiTheme="majorHAnsi" w:cstheme="majorBidi"/>
          <w:rtl/>
        </w:rPr>
      </w:pPr>
      <w:r w:rsidRPr="00FA758B">
        <w:rPr>
          <w:rFonts w:asciiTheme="majorHAnsi" w:eastAsiaTheme="majorEastAsia" w:hAnsiTheme="majorHAnsi" w:cstheme="majorBidi" w:hint="cs"/>
          <w:rtl/>
        </w:rPr>
        <w:t xml:space="preserve">התלמידים ייחשפו להקבלה בין מערכת רפלקס ביולוגית ומערכת הנדסית, המתפקדות כמערכות בקרה.  </w:t>
      </w:r>
    </w:p>
    <w:p w:rsidR="004F47CC" w:rsidRPr="00F75503" w:rsidRDefault="004F47CC" w:rsidP="00F75503">
      <w:pPr>
        <w:pStyle w:val="a9"/>
        <w:ind w:left="1080"/>
        <w:rPr>
          <w:rFonts w:asciiTheme="majorHAnsi" w:hAnsiTheme="majorHAnsi" w:cstheme="majorHAnsi"/>
          <w:rtl/>
        </w:rPr>
      </w:pPr>
    </w:p>
    <w:p w:rsidR="004F47CC" w:rsidRDefault="004F47CC" w:rsidP="00525DC2">
      <w:pPr>
        <w:pStyle w:val="3"/>
        <w:rPr>
          <w:color w:val="auto"/>
          <w:rtl/>
        </w:rPr>
      </w:pPr>
      <w:r w:rsidRPr="00732632">
        <w:rPr>
          <w:rStyle w:val="20"/>
          <w:rFonts w:hint="cs"/>
          <w:b/>
          <w:bCs/>
          <w:rtl/>
        </w:rPr>
        <w:t>דרך ההוראה</w:t>
      </w:r>
      <w:r w:rsidRPr="00732632">
        <w:rPr>
          <w:rStyle w:val="20"/>
          <w:rFonts w:hint="cs"/>
          <w:rtl/>
        </w:rPr>
        <w:t>:</w:t>
      </w:r>
      <w:r>
        <w:rPr>
          <w:rFonts w:hint="cs"/>
          <w:rtl/>
        </w:rPr>
        <w:t xml:space="preserve"> </w:t>
      </w:r>
      <w:r w:rsidRPr="00CC2348">
        <w:rPr>
          <w:rFonts w:hint="cs"/>
          <w:b w:val="0"/>
          <w:bCs w:val="0"/>
          <w:color w:val="auto"/>
          <w:rtl/>
        </w:rPr>
        <w:t>הקנייה כיתתי</w:t>
      </w:r>
      <w:r>
        <w:rPr>
          <w:rFonts w:hint="cs"/>
          <w:b w:val="0"/>
          <w:bCs w:val="0"/>
          <w:color w:val="auto"/>
          <w:rtl/>
        </w:rPr>
        <w:t xml:space="preserve">ת </w:t>
      </w:r>
    </w:p>
    <w:p w:rsidR="004F47CC" w:rsidRPr="00CC2348" w:rsidRDefault="004F47CC" w:rsidP="00BF0FF5">
      <w:pPr>
        <w:pStyle w:val="3"/>
        <w:rPr>
          <w:rtl/>
        </w:rPr>
      </w:pPr>
      <w:r w:rsidRPr="00732632">
        <w:rPr>
          <w:rStyle w:val="20"/>
          <w:rFonts w:hint="cs"/>
          <w:b/>
          <w:bCs/>
          <w:rtl/>
        </w:rPr>
        <w:t>משך הזמן המוקצה:</w:t>
      </w:r>
      <w:r>
        <w:rPr>
          <w:rFonts w:hint="cs"/>
          <w:b w:val="0"/>
          <w:bCs w:val="0"/>
          <w:color w:val="auto"/>
          <w:rtl/>
        </w:rPr>
        <w:t xml:space="preserve"> </w:t>
      </w:r>
      <w:r w:rsidR="00525DC2">
        <w:rPr>
          <w:rFonts w:hint="cs"/>
          <w:b w:val="0"/>
          <w:bCs w:val="0"/>
          <w:color w:val="auto"/>
          <w:rtl/>
        </w:rPr>
        <w:t xml:space="preserve">שעה </w:t>
      </w:r>
    </w:p>
    <w:p w:rsidR="004F47CC" w:rsidRDefault="004F47CC" w:rsidP="009A1115">
      <w:pPr>
        <w:spacing w:after="0" w:line="240" w:lineRule="auto"/>
        <w:rPr>
          <w:rFonts w:asciiTheme="majorHAnsi" w:eastAsiaTheme="majorEastAsia" w:hAnsiTheme="majorHAnsi" w:cstheme="majorBidi"/>
          <w:b/>
          <w:bCs/>
          <w:color w:val="343B64" w:themeColor="accent1"/>
          <w:rtl/>
        </w:rPr>
      </w:pPr>
    </w:p>
    <w:p w:rsidR="00732632" w:rsidRDefault="00732632">
      <w:pPr>
        <w:bidi w:val="0"/>
        <w:spacing w:after="0" w:line="240" w:lineRule="auto"/>
        <w:jc w:val="left"/>
        <w:rPr>
          <w:rFonts w:asciiTheme="majorHAnsi" w:eastAsiaTheme="majorEastAsia" w:hAnsiTheme="majorHAnsi" w:cstheme="majorBidi"/>
          <w:b/>
          <w:bCs/>
          <w:color w:val="343B64" w:themeColor="accent1"/>
          <w:sz w:val="26"/>
          <w:szCs w:val="26"/>
          <w:rtl/>
        </w:rPr>
      </w:pPr>
      <w:bookmarkStart w:id="3" w:name="OLE_LINK3"/>
      <w:bookmarkStart w:id="4" w:name="OLE_LINK4"/>
      <w:bookmarkStart w:id="5" w:name="OLE_LINK10"/>
      <w:bookmarkStart w:id="6" w:name="OLE_LINK28"/>
      <w:r>
        <w:rPr>
          <w:rtl/>
        </w:rPr>
        <w:br w:type="page"/>
      </w:r>
    </w:p>
    <w:p w:rsidR="004F47CC" w:rsidRPr="00C23A26" w:rsidRDefault="004F47CC" w:rsidP="009A1115">
      <w:pPr>
        <w:pStyle w:val="2"/>
      </w:pPr>
      <w:r w:rsidRPr="00C23A26">
        <w:rPr>
          <w:rtl/>
        </w:rPr>
        <w:lastRenderedPageBreak/>
        <w:t>מבוא</w:t>
      </w:r>
      <w:bookmarkEnd w:id="2"/>
    </w:p>
    <w:bookmarkEnd w:id="0"/>
    <w:bookmarkEnd w:id="1"/>
    <w:bookmarkEnd w:id="3"/>
    <w:bookmarkEnd w:id="4"/>
    <w:bookmarkEnd w:id="5"/>
    <w:bookmarkEnd w:id="6"/>
    <w:p w:rsidR="004F47CC" w:rsidRDefault="004F47CC" w:rsidP="009F3747">
      <w:pPr>
        <w:rPr>
          <w:rtl/>
        </w:rPr>
      </w:pPr>
      <w:r>
        <w:rPr>
          <w:rFonts w:hint="cs"/>
          <w:rtl/>
        </w:rPr>
        <w:t>מרבית הפעולות היומיומיות שאנו מבצעים מצריכות תנועה של איברי גוף: כדי ללכת יש להניע את הרגליים, כדי לאחוז יש להניע את היד, כדי לדבר יש להניע את השפתיים והלשון, ועוד. כפי שלמדנו בפרק הקודם, הגורם האחראי לתנועות שאנו מבצעים הוא מערכת העצבים המרכזית. כיצד שולטת מערכת זו על האופן שבו אנו מניעים את גופנו? על כך נלמד בפרק הנוכחי.</w:t>
      </w:r>
      <w:r w:rsidR="00FA758B">
        <w:rPr>
          <w:rFonts w:hint="cs"/>
          <w:rtl/>
        </w:rPr>
        <w:t xml:space="preserve"> </w:t>
      </w:r>
    </w:p>
    <w:p w:rsidR="00732632" w:rsidRDefault="00732632">
      <w:pPr>
        <w:bidi w:val="0"/>
        <w:spacing w:after="0" w:line="240" w:lineRule="auto"/>
        <w:jc w:val="left"/>
        <w:rPr>
          <w:rFonts w:asciiTheme="majorHAnsi" w:eastAsiaTheme="majorEastAsia" w:hAnsiTheme="majorHAnsi" w:cstheme="majorBidi"/>
          <w:b/>
          <w:bCs/>
          <w:color w:val="343B64" w:themeColor="accent1"/>
          <w:sz w:val="26"/>
          <w:szCs w:val="26"/>
          <w:rtl/>
        </w:rPr>
      </w:pPr>
      <w:bookmarkStart w:id="7" w:name="OLE_LINK8"/>
      <w:bookmarkStart w:id="8" w:name="OLE_LINK9"/>
    </w:p>
    <w:p w:rsidR="004F47CC" w:rsidRPr="00732632" w:rsidRDefault="004F47CC" w:rsidP="00732632">
      <w:pPr>
        <w:pStyle w:val="2"/>
      </w:pPr>
      <w:r w:rsidRPr="00732632">
        <w:rPr>
          <w:rFonts w:hint="cs"/>
          <w:rtl/>
        </w:rPr>
        <w:t>שלד</w:t>
      </w:r>
      <w:bookmarkEnd w:id="7"/>
      <w:bookmarkEnd w:id="8"/>
      <w:r w:rsidRPr="00732632">
        <w:rPr>
          <w:rFonts w:hint="cs"/>
          <w:rtl/>
        </w:rPr>
        <w:t>, שרירים ועצבים</w:t>
      </w:r>
    </w:p>
    <w:p w:rsidR="004F47CC" w:rsidRDefault="004F47CC" w:rsidP="00941ADD">
      <w:pPr>
        <w:rPr>
          <w:rtl/>
        </w:rPr>
      </w:pPr>
      <w:r>
        <w:rPr>
          <w:rFonts w:hint="cs"/>
          <w:b/>
          <w:bCs/>
          <w:rtl/>
        </w:rPr>
        <w:t>תנועה של איבר מותנית בכיווץ של שרירים.</w:t>
      </w:r>
      <w:r>
        <w:rPr>
          <w:rFonts w:hint="cs"/>
          <w:rtl/>
        </w:rPr>
        <w:t xml:space="preserve"> </w:t>
      </w:r>
    </w:p>
    <w:p w:rsidR="004F47CC" w:rsidRDefault="004F47CC" w:rsidP="001F3806">
      <w:r>
        <w:rPr>
          <w:rFonts w:hint="cs"/>
          <w:rtl/>
        </w:rPr>
        <w:t>גוף האדם בנוי משלד, אליו מחוברים שרירים.</w:t>
      </w:r>
    </w:p>
    <w:p w:rsidR="004F47CC" w:rsidRDefault="00732632" w:rsidP="00732632">
      <w:pPr>
        <w:jc w:val="left"/>
        <w:rPr>
          <w:rtl/>
        </w:rPr>
      </w:pPr>
      <w:r>
        <w:rPr>
          <w:noProof/>
          <w:rtl/>
        </w:rPr>
        <w:drawing>
          <wp:inline distT="0" distB="0" distL="0" distR="0" wp14:anchorId="73840816" wp14:editId="2B373791">
            <wp:extent cx="536400" cy="536400"/>
            <wp:effectExtent l="0" t="0" r="0" b="0"/>
            <wp:docPr id="18" name="תמונה 18"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4F47CC">
        <w:rPr>
          <w:rFonts w:hint="cs"/>
          <w:rtl/>
        </w:rPr>
        <w:t>כדאי להדגים באמצעות האפליקציה האינטרנטית ביו-</w:t>
      </w:r>
      <w:proofErr w:type="spellStart"/>
      <w:r w:rsidR="004F47CC">
        <w:rPr>
          <w:rFonts w:hint="cs"/>
          <w:rtl/>
        </w:rPr>
        <w:t>דיגיטל</w:t>
      </w:r>
      <w:proofErr w:type="spellEnd"/>
      <w:r w:rsidR="004F47CC">
        <w:rPr>
          <w:rFonts w:hint="cs"/>
          <w:rtl/>
        </w:rPr>
        <w:t xml:space="preserve">:  </w:t>
      </w:r>
      <w:hyperlink r:id="rId10" w:history="1">
        <w:r w:rsidR="004F47CC" w:rsidRPr="00077A3D">
          <w:rPr>
            <w:rStyle w:val="Hyperlink"/>
          </w:rPr>
          <w:t>https://human.biodigital.com/index.html</w:t>
        </w:r>
      </w:hyperlink>
      <w:r w:rsidR="004F47CC">
        <w:rPr>
          <w:rFonts w:hint="cs"/>
          <w:rtl/>
        </w:rPr>
        <w:t xml:space="preserve"> (יש להיכנס ולהירשם באתר לפני השימוש. ניתן להורדה גם כאפליקציה במכשירים ניידים).</w:t>
      </w:r>
    </w:p>
    <w:p w:rsidR="004F47CC" w:rsidRDefault="004F47CC" w:rsidP="001B18A9">
      <w:pPr>
        <w:rPr>
          <w:rtl/>
        </w:rPr>
      </w:pPr>
      <w:r>
        <w:rPr>
          <w:rFonts w:hint="cs"/>
          <w:rtl/>
        </w:rPr>
        <w:t xml:space="preserve"> תמונות מתוך האפליקציה עם העקרונות שחשוב להדגים:</w:t>
      </w:r>
    </w:p>
    <w:p w:rsidR="004F47CC" w:rsidRDefault="004F47CC" w:rsidP="00751EE6">
      <w:pPr>
        <w:pStyle w:val="a9"/>
        <w:numPr>
          <w:ilvl w:val="0"/>
          <w:numId w:val="3"/>
        </w:numPr>
        <w:ind w:left="380" w:hanging="425"/>
        <w:jc w:val="left"/>
        <w:rPr>
          <w:rtl/>
        </w:rPr>
      </w:pPr>
      <w:r>
        <w:rPr>
          <w:rFonts w:hint="cs"/>
          <w:rtl/>
        </w:rPr>
        <w:t xml:space="preserve">הגוף בנוי על בסיס שלד: </w:t>
      </w:r>
    </w:p>
    <w:p w:rsidR="004F47CC" w:rsidRDefault="004F47CC" w:rsidP="00751EE6">
      <w:pPr>
        <w:ind w:left="380" w:hanging="425"/>
        <w:rPr>
          <w:rtl/>
        </w:rPr>
      </w:pPr>
      <w:r>
        <w:rPr>
          <w:noProof/>
        </w:rPr>
        <w:drawing>
          <wp:inline distT="0" distB="0" distL="0" distR="0" wp14:anchorId="3CA3C6E0" wp14:editId="72114E92">
            <wp:extent cx="1892735" cy="1932317"/>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95283" cy="1934918"/>
                    </a:xfrm>
                    <a:prstGeom prst="rect">
                      <a:avLst/>
                    </a:prstGeom>
                  </pic:spPr>
                </pic:pic>
              </a:graphicData>
            </a:graphic>
          </wp:inline>
        </w:drawing>
      </w:r>
    </w:p>
    <w:p w:rsidR="004F47CC" w:rsidRDefault="004F47CC" w:rsidP="00751EE6">
      <w:pPr>
        <w:pStyle w:val="a9"/>
        <w:numPr>
          <w:ilvl w:val="0"/>
          <w:numId w:val="3"/>
        </w:numPr>
        <w:ind w:left="380" w:hanging="425"/>
        <w:jc w:val="left"/>
        <w:rPr>
          <w:rtl/>
        </w:rPr>
      </w:pPr>
      <w:r>
        <w:rPr>
          <w:rFonts w:hint="cs"/>
          <w:rtl/>
        </w:rPr>
        <w:t xml:space="preserve">את השלד עוטפים שרירים: </w:t>
      </w:r>
    </w:p>
    <w:p w:rsidR="004F47CC" w:rsidRDefault="004F47CC" w:rsidP="00751EE6">
      <w:pPr>
        <w:ind w:left="380" w:hanging="425"/>
        <w:rPr>
          <w:noProof/>
          <w:rtl/>
        </w:rPr>
      </w:pPr>
    </w:p>
    <w:p w:rsidR="004F47CC" w:rsidRDefault="004F47CC" w:rsidP="00751EE6">
      <w:pPr>
        <w:ind w:left="380" w:hanging="425"/>
        <w:rPr>
          <w:noProof/>
          <w:rtl/>
        </w:rPr>
      </w:pPr>
      <w:r>
        <w:rPr>
          <w:noProof/>
        </w:rPr>
        <w:drawing>
          <wp:inline distT="0" distB="0" distL="0" distR="0" wp14:anchorId="1D003705" wp14:editId="2C4B7796">
            <wp:extent cx="1756838" cy="1928937"/>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56259" cy="1928301"/>
                    </a:xfrm>
                    <a:prstGeom prst="rect">
                      <a:avLst/>
                    </a:prstGeom>
                  </pic:spPr>
                </pic:pic>
              </a:graphicData>
            </a:graphic>
          </wp:inline>
        </w:drawing>
      </w:r>
    </w:p>
    <w:p w:rsidR="004F47CC" w:rsidRDefault="004F47CC" w:rsidP="00751EE6">
      <w:pPr>
        <w:ind w:left="380" w:hanging="425"/>
        <w:rPr>
          <w:rtl/>
        </w:rPr>
      </w:pPr>
    </w:p>
    <w:p w:rsidR="004F47CC" w:rsidRDefault="004F47CC" w:rsidP="00751EE6">
      <w:pPr>
        <w:pStyle w:val="a9"/>
        <w:numPr>
          <w:ilvl w:val="0"/>
          <w:numId w:val="3"/>
        </w:numPr>
        <w:ind w:left="380" w:hanging="425"/>
        <w:jc w:val="left"/>
        <w:rPr>
          <w:noProof/>
          <w:rtl/>
        </w:rPr>
      </w:pPr>
      <w:r>
        <w:rPr>
          <w:rFonts w:hint="cs"/>
          <w:rtl/>
        </w:rPr>
        <w:t xml:space="preserve">בין השלד והשרירים שזורים העצבים: </w:t>
      </w:r>
    </w:p>
    <w:p w:rsidR="004F47CC" w:rsidRDefault="004F47CC" w:rsidP="001B18A9">
      <w:pPr>
        <w:rPr>
          <w:rtl/>
        </w:rPr>
      </w:pPr>
      <w:r>
        <w:rPr>
          <w:noProof/>
        </w:rPr>
        <w:t xml:space="preserve"> </w:t>
      </w:r>
      <w:r>
        <w:rPr>
          <w:noProof/>
        </w:rPr>
        <w:drawing>
          <wp:inline distT="0" distB="0" distL="0" distR="0" wp14:anchorId="66E5C426" wp14:editId="17A2C4D1">
            <wp:extent cx="1802387" cy="1937110"/>
            <wp:effectExtent l="0" t="0" r="7620" b="635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3654" cy="1938471"/>
                    </a:xfrm>
                    <a:prstGeom prst="rect">
                      <a:avLst/>
                    </a:prstGeom>
                  </pic:spPr>
                </pic:pic>
              </a:graphicData>
            </a:graphic>
          </wp:inline>
        </w:drawing>
      </w:r>
    </w:p>
    <w:p w:rsidR="004F47CC" w:rsidRDefault="00751EE6" w:rsidP="008C3FCC">
      <w:pPr>
        <w:rPr>
          <w:rtl/>
        </w:rPr>
      </w:pPr>
      <w:r>
        <w:rPr>
          <w:noProof/>
          <w:rtl/>
        </w:rPr>
        <w:drawing>
          <wp:inline distT="0" distB="0" distL="0" distR="0" wp14:anchorId="2698D436" wp14:editId="5011D8AF">
            <wp:extent cx="536400" cy="536400"/>
            <wp:effectExtent l="0" t="0" r="0" b="0"/>
            <wp:docPr id="19" name="תמונה 19"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4F47CC">
        <w:rPr>
          <w:rFonts w:hint="cs"/>
          <w:rtl/>
        </w:rPr>
        <w:t>בעזרת האפליקציה ניתן לטעון את השלושה יחד, או שילובים שלהם (משמאל). כמו כן ניתן להטות את הגוף בזוויות שונות.</w:t>
      </w:r>
    </w:p>
    <w:p w:rsidR="004F47CC" w:rsidRDefault="004F47CC" w:rsidP="001F3806">
      <w:pPr>
        <w:rPr>
          <w:rtl/>
        </w:rPr>
      </w:pPr>
    </w:p>
    <w:p w:rsidR="004F47CC" w:rsidRDefault="004F47CC" w:rsidP="001B18A9">
      <w:pPr>
        <w:rPr>
          <w:rtl/>
        </w:rPr>
      </w:pPr>
      <w:r>
        <w:rPr>
          <w:rFonts w:hint="cs"/>
          <w:rtl/>
        </w:rPr>
        <w:t>כאשר השרירים מתכווצים, הם מושכים איתם את העצם, וכך מתקבלת תנועה של איבר בגוף.</w:t>
      </w:r>
    </w:p>
    <w:p w:rsidR="00BF0FF5" w:rsidRDefault="00174F09" w:rsidP="00BF0FF5">
      <w:pPr>
        <w:spacing w:after="0"/>
      </w:pPr>
      <w:r>
        <w:rPr>
          <w:noProof/>
          <w:rtl/>
        </w:rPr>
        <w:drawing>
          <wp:inline distT="0" distB="0" distL="0" distR="0" wp14:anchorId="22DED666" wp14:editId="59D3CF82">
            <wp:extent cx="536400" cy="536400"/>
            <wp:effectExtent l="0" t="0" r="0" b="0"/>
            <wp:docPr id="20" name="תמונה 20"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924269">
        <w:rPr>
          <w:rFonts w:hint="cs"/>
          <w:rtl/>
        </w:rPr>
        <w:t xml:space="preserve">סרטונים קצרים של דימות רנטגן המראים מפרקים שונים בזמן תנועה: </w:t>
      </w:r>
    </w:p>
    <w:p w:rsidR="004F47CC" w:rsidRDefault="00BF0FF5" w:rsidP="00924269">
      <w:pPr>
        <w:rPr>
          <w:rtl/>
        </w:rPr>
      </w:pPr>
      <w:hyperlink r:id="rId16" w:history="1">
        <w:r w:rsidR="00924269" w:rsidRPr="00EA076C">
          <w:rPr>
            <w:rStyle w:val="Hyperlink"/>
          </w:rPr>
          <w:t>http://www.iflscience.com/health-and-medicine/amazing-x-ray-gifs-show-joints-motion</w:t>
        </w:r>
      </w:hyperlink>
      <w:r w:rsidR="00924269">
        <w:rPr>
          <w:rFonts w:hint="cs"/>
          <w:rtl/>
        </w:rPr>
        <w:t xml:space="preserve"> </w:t>
      </w:r>
    </w:p>
    <w:p w:rsidR="004F47CC" w:rsidRDefault="00174F09" w:rsidP="001B18A9">
      <w:pPr>
        <w:rPr>
          <w:rtl/>
        </w:rPr>
      </w:pPr>
      <w:r>
        <w:rPr>
          <w:noProof/>
          <w:rtl/>
        </w:rPr>
        <w:drawing>
          <wp:inline distT="0" distB="0" distL="0" distR="0" wp14:anchorId="1A0F2878" wp14:editId="529040F6">
            <wp:extent cx="536400" cy="536400"/>
            <wp:effectExtent l="0" t="0" r="0" b="0"/>
            <wp:docPr id="23" name="תמונה 23"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4F47CC">
        <w:rPr>
          <w:rFonts w:hint="cs"/>
          <w:rtl/>
        </w:rPr>
        <w:t xml:space="preserve">סרטון שמדגים אילו שרירים פועלים בזמן הליכה. בכל העת השרירים המכווצים מסומנים באדום. </w:t>
      </w:r>
      <w:hyperlink r:id="rId17" w:history="1">
        <w:r w:rsidR="004F47CC" w:rsidRPr="0039260B">
          <w:rPr>
            <w:rStyle w:val="Hyperlink"/>
          </w:rPr>
          <w:t>https://www.youtube.com/watch?v=6ObNnCTV6MY</w:t>
        </w:r>
      </w:hyperlink>
      <w:r w:rsidR="004F47CC">
        <w:rPr>
          <w:rFonts w:hint="cs"/>
          <w:rtl/>
        </w:rPr>
        <w:t xml:space="preserve"> </w:t>
      </w:r>
    </w:p>
    <w:p w:rsidR="00924269" w:rsidRDefault="00924269" w:rsidP="001B18A9">
      <w:pPr>
        <w:rPr>
          <w:rtl/>
        </w:rPr>
      </w:pPr>
    </w:p>
    <w:p w:rsidR="004F47CC" w:rsidRDefault="00924269" w:rsidP="00D311EC">
      <w:pPr>
        <w:rPr>
          <w:rtl/>
        </w:rPr>
      </w:pPr>
      <w:r>
        <w:rPr>
          <w:noProof/>
          <w:rtl/>
        </w:rPr>
        <w:drawing>
          <wp:inline distT="0" distB="0" distL="0" distR="0" wp14:anchorId="48E7C060" wp14:editId="7DCC107E">
            <wp:extent cx="536400" cy="536400"/>
            <wp:effectExtent l="0" t="0" r="0" b="0"/>
            <wp:docPr id="28" name="תמונה 28"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4F47CC">
        <w:rPr>
          <w:rFonts w:hint="cs"/>
          <w:rtl/>
        </w:rPr>
        <w:t xml:space="preserve">הדגמה לצורך המחשה של פרישת השרירים בגוף ושליטתם בתנועה: פשטו את ידכם לפנים והניחו את האמה על השולחן כאשר גב היד מופנה כלפי מטה. כעת הרימו את האמה כלפי מעלה והתבוננו בזרוע. האם תוכלו לומר איזה שריר התכווץ על מנת להרים את האמה? </w:t>
      </w:r>
      <w:r w:rsidR="004F47CC" w:rsidRPr="001B18A9">
        <w:rPr>
          <w:rFonts w:hint="cs"/>
          <w:color w:val="FF0000"/>
          <w:rtl/>
        </w:rPr>
        <w:t>[תשובה: השריר הקדמי של הזרוע]</w:t>
      </w:r>
      <w:r w:rsidR="004F47CC">
        <w:rPr>
          <w:rFonts w:hint="cs"/>
          <w:rtl/>
        </w:rPr>
        <w:t>. כעת נסו להניע חלקים שונים ביד ולזהות אילו שרירים מתכווצים לצורך תנועתם. (</w:t>
      </w:r>
      <w:r w:rsidR="004F47CC" w:rsidRPr="001B18A9">
        <w:rPr>
          <w:rFonts w:hint="cs"/>
          <w:b/>
          <w:bCs/>
          <w:rtl/>
        </w:rPr>
        <w:t>הערה למורה:</w:t>
      </w:r>
      <w:r w:rsidR="004F47CC">
        <w:rPr>
          <w:rFonts w:hint="cs"/>
          <w:rtl/>
        </w:rPr>
        <w:t xml:space="preserve"> אם התלמידים מתלהבים אפשר לעודד אותם להזיז איברים נוספים, למשל את הגבות, השפתיים, הקרסול </w:t>
      </w:r>
      <w:proofErr w:type="spellStart"/>
      <w:r w:rsidR="004F47CC">
        <w:rPr>
          <w:rFonts w:hint="cs"/>
          <w:rtl/>
        </w:rPr>
        <w:t>וכו</w:t>
      </w:r>
      <w:proofErr w:type="spellEnd"/>
      <w:r w:rsidR="004F47CC">
        <w:rPr>
          <w:rFonts w:hint="cs"/>
          <w:rtl/>
        </w:rPr>
        <w:t>'.)</w:t>
      </w:r>
    </w:p>
    <w:p w:rsidR="004F47CC" w:rsidRPr="00D277AD" w:rsidRDefault="004F47CC" w:rsidP="00A64AE7"/>
    <w:p w:rsidR="00174F09" w:rsidRDefault="00174F09">
      <w:pPr>
        <w:bidi w:val="0"/>
        <w:spacing w:after="0" w:line="240" w:lineRule="auto"/>
        <w:jc w:val="left"/>
        <w:rPr>
          <w:b/>
          <w:bCs/>
          <w:sz w:val="28"/>
          <w:szCs w:val="28"/>
          <w:rtl/>
        </w:rPr>
      </w:pPr>
      <w:r>
        <w:rPr>
          <w:b/>
          <w:bCs/>
          <w:sz w:val="28"/>
          <w:szCs w:val="28"/>
          <w:rtl/>
        </w:rPr>
        <w:br w:type="page"/>
      </w:r>
    </w:p>
    <w:p w:rsidR="004F47CC" w:rsidRPr="00943E50" w:rsidRDefault="004F47CC" w:rsidP="00174F09">
      <w:pPr>
        <w:pStyle w:val="2"/>
        <w:rPr>
          <w:rtl/>
        </w:rPr>
      </w:pPr>
      <w:r w:rsidRPr="00943E50">
        <w:rPr>
          <w:rFonts w:hint="cs"/>
          <w:rtl/>
        </w:rPr>
        <w:lastRenderedPageBreak/>
        <w:t>השריר מתכ</w:t>
      </w:r>
      <w:r>
        <w:rPr>
          <w:rFonts w:hint="cs"/>
          <w:rtl/>
        </w:rPr>
        <w:t>ווץ בפקודת מערכת העצבים המרכזית</w:t>
      </w:r>
    </w:p>
    <w:p w:rsidR="004F47CC" w:rsidRPr="00C23A26" w:rsidRDefault="004F47CC" w:rsidP="00943E50">
      <w:r>
        <w:rPr>
          <w:rFonts w:hint="cs"/>
          <w:rtl/>
        </w:rPr>
        <w:t>כיצד מערכת העצבים מעורבת בתנועת השרירים?</w:t>
      </w:r>
    </w:p>
    <w:p w:rsidR="004F47CC" w:rsidRDefault="004F47CC" w:rsidP="0071483E">
      <w:pPr>
        <w:rPr>
          <w:rtl/>
        </w:rPr>
      </w:pPr>
      <w:r>
        <w:rPr>
          <w:rFonts w:hint="cs"/>
          <w:rtl/>
        </w:rPr>
        <w:t>בסמוך לשלד ולשרירים פרושים עצבים (מערכת העצבים ההיקפית). לאחר שהתקבלה החלטה להזיז איבר כלשהו, הפקודה עוברת ממערכת העצבים המרכזית להיקפית. נוירון תנועתי של המערכת ההיקפית שולח את הפקודה אל השרירים הרלוונטיים, והם מתכווצים וגורמים לתנועה.</w:t>
      </w:r>
    </w:p>
    <w:p w:rsidR="004F47CC" w:rsidRDefault="00174F09" w:rsidP="00A64AE7">
      <w:pPr>
        <w:rPr>
          <w:rtl/>
        </w:rPr>
      </w:pPr>
      <w:r>
        <w:rPr>
          <w:rFonts w:hint="cs"/>
          <w:noProof/>
          <w:rtl/>
        </w:rPr>
        <mc:AlternateContent>
          <mc:Choice Requires="wpg">
            <w:drawing>
              <wp:inline distT="0" distB="0" distL="0" distR="0">
                <wp:extent cx="5908938" cy="1155940"/>
                <wp:effectExtent l="0" t="0" r="15875" b="25400"/>
                <wp:docPr id="17" name="קבוצה 17"/>
                <wp:cNvGraphicFramePr/>
                <a:graphic xmlns:a="http://schemas.openxmlformats.org/drawingml/2006/main">
                  <a:graphicData uri="http://schemas.microsoft.com/office/word/2010/wordprocessingGroup">
                    <wpg:wgp>
                      <wpg:cNvGrpSpPr/>
                      <wpg:grpSpPr>
                        <a:xfrm>
                          <a:off x="0" y="0"/>
                          <a:ext cx="5908938" cy="1155940"/>
                          <a:chOff x="0" y="0"/>
                          <a:chExt cx="5908938" cy="1155940"/>
                        </a:xfrm>
                      </wpg:grpSpPr>
                      <wps:wsp>
                        <wps:cNvPr id="9" name="תיבת טקסט 9"/>
                        <wps:cNvSpPr txBox="1"/>
                        <wps:spPr>
                          <a:xfrm>
                            <a:off x="5020573" y="0"/>
                            <a:ext cx="888365" cy="1155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F09" w:rsidRDefault="00174F09" w:rsidP="00174F09">
                              <w:pPr>
                                <w:jc w:val="center"/>
                              </w:pPr>
                              <w:r>
                                <w:rPr>
                                  <w:rFonts w:hint="cs"/>
                                  <w:rtl/>
                                </w:rPr>
                                <w:t>מערכת העצבים מקבלת החלטה להזיז איבר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תיבת טקסט 10"/>
                        <wps:cNvSpPr txBox="1"/>
                        <wps:spPr>
                          <a:xfrm>
                            <a:off x="3312543" y="0"/>
                            <a:ext cx="1224280" cy="1146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F09" w:rsidRDefault="00174F09" w:rsidP="00174F09">
                              <w:pPr>
                                <w:jc w:val="center"/>
                              </w:pPr>
                              <w:r>
                                <w:rPr>
                                  <w:rFonts w:hint="cs"/>
                                  <w:rtl/>
                                </w:rPr>
                                <w:t>נוירון תנועתי של מערכת העצבים ההיקפית שולח את הפקודה של השריר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תיבת טקסט 11"/>
                        <wps:cNvSpPr txBox="1"/>
                        <wps:spPr>
                          <a:xfrm>
                            <a:off x="1613139" y="379562"/>
                            <a:ext cx="1224280" cy="517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F09" w:rsidRDefault="00174F09" w:rsidP="00174F09">
                              <w:pPr>
                                <w:jc w:val="center"/>
                              </w:pPr>
                              <w:r>
                                <w:rPr>
                                  <w:rFonts w:hint="cs"/>
                                  <w:rtl/>
                                </w:rPr>
                                <w:t>השריר מתכווץ ומושך את השלד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תיבת טקסט 12"/>
                        <wps:cNvSpPr txBox="1"/>
                        <wps:spPr>
                          <a:xfrm>
                            <a:off x="0" y="353683"/>
                            <a:ext cx="1224280" cy="51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F09" w:rsidRDefault="00174F09" w:rsidP="00174F09">
                              <w:pPr>
                                <w:jc w:val="center"/>
                              </w:pPr>
                              <w:r>
                                <w:rPr>
                                  <w:rFonts w:hint="cs"/>
                                  <w:rtl/>
                                </w:rPr>
                                <w:t>האיבר נע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מחבר חץ ישר 13"/>
                        <wps:cNvCnPr/>
                        <wps:spPr>
                          <a:xfrm flipH="1">
                            <a:off x="4537494" y="595222"/>
                            <a:ext cx="483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 name="מחבר חץ ישר 14"/>
                        <wps:cNvCnPr/>
                        <wps:spPr>
                          <a:xfrm flipH="1">
                            <a:off x="2829464" y="595222"/>
                            <a:ext cx="4832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 name="מחבר חץ ישר 15"/>
                        <wps:cNvCnPr/>
                        <wps:spPr>
                          <a:xfrm flipH="1">
                            <a:off x="1224951" y="603849"/>
                            <a:ext cx="4832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קבוצה 17" o:spid="_x0000_s1026" style="width:465.25pt;height:91pt;mso-position-horizontal-relative:char;mso-position-vertical-relative:line" coordsize="59089,1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">
                <v:shapetype id="_x0000_t202" coordsize="21600,21600" o:spt="202" path="m,l,21600r21600,l21600,xe">
                  <v:stroke joinstyle="miter"/>
                  <v:path gradientshapeok="t" o:connecttype="rect"/>
                </v:shapetype>
                <v:shape id="תיבת טקסט 9" o:spid="_x0000_s1027" type="#_x0000_t202" style="position:absolute;left:50205;width:8884;height:1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174F09" w:rsidRDefault="00174F09" w:rsidP="00174F09">
                        <w:pPr>
                          <w:jc w:val="center"/>
                        </w:pPr>
                        <w:r>
                          <w:rPr>
                            <w:rFonts w:hint="cs"/>
                            <w:rtl/>
                          </w:rPr>
                          <w:t>מערכת העצבים מקבלת החלטה להזיז איבר</w:t>
                        </w:r>
                      </w:p>
                    </w:txbxContent>
                  </v:textbox>
                </v:shape>
                <v:shape id="תיבת טקסט 10" o:spid="_x0000_s1028" type="#_x0000_t202" style="position:absolute;left:33125;width:12243;height:1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174F09" w:rsidRDefault="00174F09" w:rsidP="00174F09">
                        <w:pPr>
                          <w:jc w:val="center"/>
                        </w:pPr>
                        <w:r>
                          <w:rPr>
                            <w:rFonts w:hint="cs"/>
                            <w:rtl/>
                          </w:rPr>
                          <w:t>נוירון תנועתי של מערכת העצבים ההיקפית שולח את הפקודה של השריר</w:t>
                        </w:r>
                      </w:p>
                    </w:txbxContent>
                  </v:textbox>
                </v:shape>
                <v:shape id="תיבת טקסט 11" o:spid="_x0000_s1029" type="#_x0000_t202" style="position:absolute;left:16131;top:3795;width:12243;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174F09" w:rsidRDefault="00174F09" w:rsidP="00174F09">
                        <w:pPr>
                          <w:jc w:val="center"/>
                        </w:pPr>
                        <w:r>
                          <w:rPr>
                            <w:rFonts w:hint="cs"/>
                            <w:rtl/>
                          </w:rPr>
                          <w:t>השריר מתכווץ ומושך את השלד</w:t>
                        </w:r>
                      </w:p>
                    </w:txbxContent>
                  </v:textbox>
                </v:shape>
                <v:shape id="תיבת טקסט 12" o:spid="_x0000_s1030" type="#_x0000_t202" style="position:absolute;top:3536;width:12242;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174F09" w:rsidRDefault="00174F09" w:rsidP="00174F09">
                        <w:pPr>
                          <w:jc w:val="center"/>
                        </w:pPr>
                        <w:r>
                          <w:rPr>
                            <w:rFonts w:hint="cs"/>
                            <w:rtl/>
                          </w:rPr>
                          <w:t>האיבר נע</w:t>
                        </w:r>
                      </w:p>
                    </w:txbxContent>
                  </v:textbox>
                </v:shape>
                <v:shapetype id="_x0000_t32" coordsize="21600,21600" o:spt="32" o:oned="t" path="m,l21600,21600e" filled="f">
                  <v:path arrowok="t" fillok="f" o:connecttype="none"/>
                  <o:lock v:ext="edit" shapetype="t"/>
                </v:shapetype>
                <v:shape id="מחבר חץ ישר 13" o:spid="_x0000_s1031" type="#_x0000_t32" style="position:absolute;left:45374;top:5952;width:48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rr8YAAADbAAAADwAAAGRycy9kb3ducmV2LnhtbESPQWvCQBCF74L/YRmhN93YqpTUVcRS&#10;aBEqiYXibcyOSTA7G3a3Jv333YLgbYb35n1vluveNOJKzteWFUwnCQjiwuqaSwVfh7fxMwgfkDU2&#10;lknBL3lYr4aDJabadpzRNQ+liCHsU1RQhdCmUvqiIoN+YlviqJ2tMxji6kqpHXYx3DTyMUkW0mDN&#10;kVBhS9uKikv+YyLkdZbNd9+704yyzb47fRw/gzsq9TDqNy8gAvXhbr5dv+tY/wn+f4kD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66/GAAAA2wAAAA8AAAAAAAAA&#10;AAAAAAAAoQIAAGRycy9kb3ducmV2LnhtbFBLBQYAAAAABAAEAPkAAACUAwAAAAA=&#10;" strokecolor="#31375e [3044]">
                  <v:stroke endarrow="open"/>
                </v:shape>
                <v:shape id="מחבר חץ ישר 14" o:spid="_x0000_s1032" type="#_x0000_t32" style="position:absolute;left:28294;top:5952;width:48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1z28UAAADbAAAADwAAAGRycy9kb3ducmV2LnhtbESPQWvCQBCF7wX/wzKCt7qxpEWiq4hS&#10;sAgtUUG8jdkxCWZnw+7WpP++Wyh4m+G9ed+b+bI3jbiT87VlBZNxAoK4sLrmUsHx8P48BeEDssbG&#10;Min4IQ/LxeBpjpm2Hed034dSxBD2GSqoQmgzKX1RkUE/ti1x1K7WGQxxdaXUDrsYbhr5kiRv0mDN&#10;kVBhS+uKitv+20TIJs1fd6fdJaV89dVdPs6fwZ2VGg371QxEoD48zP/XWx3rp/D3Sx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1z28UAAADbAAAADwAAAAAAAAAA&#10;AAAAAAChAgAAZHJzL2Rvd25yZXYueG1sUEsFBgAAAAAEAAQA+QAAAJMDAAAAAA==&#10;" strokecolor="#31375e [3044]">
                  <v:stroke endarrow="open"/>
                </v:shape>
                <v:shape id="מחבר חץ ישר 15" o:spid="_x0000_s1033" type="#_x0000_t32" style="position:absolute;left:12249;top:6038;width:48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WQMUAAADbAAAADwAAAGRycy9kb3ducmV2LnhtbESPQWvCQBCF74L/YRnBm24sWiR1FbEU&#10;WgQlKhRvY3aahGZnw+5q0n/vCgVvM7w373uzWHWmFjdyvrKsYDJOQBDnVldcKDgdP0ZzED4ga6wt&#10;k4I/8rBa9nsLTLVtOaPbIRQihrBPUUEZQpNK6fOSDPqxbYij9mOdwRBXV0jtsI3hppYvSfIqDVYc&#10;CSU2tCkp/z1cTYS8T7PZ9nt7mVK23reXr/MuuLNSw0G3fgMRqAtP8//1p471Z/D4JQ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HWQMUAAADbAAAADwAAAAAAAAAA&#10;AAAAAAChAgAAZHJzL2Rvd25yZXYueG1sUEsFBgAAAAAEAAQA+QAAAJMDAAAAAA==&#10;" strokecolor="#31375e [3044]">
                  <v:stroke endarrow="open"/>
                </v:shape>
                <w10:wrap anchorx="page"/>
                <w10:anchorlock/>
              </v:group>
            </w:pict>
          </mc:Fallback>
        </mc:AlternateContent>
      </w:r>
    </w:p>
    <w:p w:rsidR="004F47CC" w:rsidRDefault="004F47CC" w:rsidP="007D62E5">
      <w:pPr>
        <w:pStyle w:val="2"/>
        <w:rPr>
          <w:rtl/>
        </w:rPr>
      </w:pPr>
    </w:p>
    <w:p w:rsidR="00FA758B" w:rsidRPr="00FA758B" w:rsidRDefault="00FA758B" w:rsidP="00FA758B">
      <w:pPr>
        <w:rPr>
          <w:rtl/>
        </w:rPr>
      </w:pPr>
    </w:p>
    <w:p w:rsidR="004F47CC" w:rsidRDefault="004F47CC" w:rsidP="00174F09">
      <w:pPr>
        <w:pStyle w:val="2"/>
        <w:rPr>
          <w:rtl/>
        </w:rPr>
      </w:pPr>
      <w:r w:rsidRPr="00943E50">
        <w:rPr>
          <w:rFonts w:hint="cs"/>
          <w:rtl/>
        </w:rPr>
        <w:t xml:space="preserve">רפלקסים </w:t>
      </w:r>
      <w:r w:rsidRPr="00943E50">
        <w:rPr>
          <w:rtl/>
        </w:rPr>
        <w:t>–</w:t>
      </w:r>
      <w:r w:rsidRPr="00943E50">
        <w:rPr>
          <w:rFonts w:hint="cs"/>
          <w:rtl/>
        </w:rPr>
        <w:t xml:space="preserve"> מקרה פשוט של תנועה</w:t>
      </w:r>
    </w:p>
    <w:p w:rsidR="004F47CC" w:rsidRDefault="004F47CC" w:rsidP="00943E50">
      <w:pPr>
        <w:rPr>
          <w:rtl/>
        </w:rPr>
      </w:pPr>
      <w:r>
        <w:rPr>
          <w:rFonts w:hint="cs"/>
          <w:rtl/>
        </w:rPr>
        <w:t>כדי להבין כיצד מערכת העצבים מעורבת בתנועת השרירים,  נתייחס למקרה פשוט של תנועה שנקרא רפלקס.</w:t>
      </w:r>
    </w:p>
    <w:p w:rsidR="004F47CC" w:rsidRPr="001F5B6D" w:rsidRDefault="004F47CC" w:rsidP="001B18A9">
      <w:pPr>
        <w:rPr>
          <w:rtl/>
        </w:rPr>
      </w:pPr>
      <w:r w:rsidRPr="001F5B6D">
        <w:rPr>
          <w:rtl/>
        </w:rPr>
        <w:t>רפלקס</w:t>
      </w:r>
      <w:r w:rsidRPr="001F5B6D">
        <w:t xml:space="preserve">  </w:t>
      </w:r>
      <w:r w:rsidRPr="001F5B6D">
        <w:rPr>
          <w:rFonts w:hint="cs"/>
          <w:rtl/>
        </w:rPr>
        <w:t>(</w:t>
      </w:r>
      <w:r w:rsidRPr="001F5B6D">
        <w:rPr>
          <w:rtl/>
        </w:rPr>
        <w:t>בעברית</w:t>
      </w:r>
      <w:r>
        <w:rPr>
          <w:rFonts w:hint="cs"/>
          <w:rtl/>
        </w:rPr>
        <w:t>: "</w:t>
      </w:r>
      <w:r w:rsidRPr="001F5B6D">
        <w:rPr>
          <w:rtl/>
        </w:rPr>
        <w:t>היגב</w:t>
      </w:r>
      <w:r>
        <w:rPr>
          <w:rFonts w:hint="cs"/>
          <w:rtl/>
        </w:rPr>
        <w:t>"</w:t>
      </w:r>
      <w:r w:rsidRPr="001F5B6D">
        <w:t> </w:t>
      </w:r>
      <w:r w:rsidRPr="001F5B6D">
        <w:rPr>
          <w:rtl/>
        </w:rPr>
        <w:t>א</w:t>
      </w:r>
      <w:r>
        <w:rPr>
          <w:rFonts w:hint="cs"/>
          <w:rtl/>
        </w:rPr>
        <w:t>ו "</w:t>
      </w:r>
      <w:r w:rsidRPr="001F5B6D">
        <w:rPr>
          <w:rtl/>
        </w:rPr>
        <w:t>החזר</w:t>
      </w:r>
      <w:r>
        <w:rPr>
          <w:rFonts w:hint="cs"/>
          <w:rtl/>
        </w:rPr>
        <w:t>"</w:t>
      </w:r>
      <w:r w:rsidRPr="001F5B6D">
        <w:rPr>
          <w:rFonts w:hint="cs"/>
          <w:rtl/>
        </w:rPr>
        <w:t>)</w:t>
      </w:r>
      <w:r>
        <w:rPr>
          <w:rFonts w:hint="cs"/>
          <w:rtl/>
        </w:rPr>
        <w:t xml:space="preserve"> =  </w:t>
      </w:r>
      <w:r w:rsidRPr="001F5B6D">
        <w:rPr>
          <w:rtl/>
        </w:rPr>
        <w:t xml:space="preserve">תגובה </w:t>
      </w:r>
      <w:proofErr w:type="spellStart"/>
      <w:r w:rsidRPr="001F5B6D">
        <w:rPr>
          <w:rtl/>
        </w:rPr>
        <w:t>מיידית</w:t>
      </w:r>
      <w:proofErr w:type="spellEnd"/>
      <w:r w:rsidRPr="001F5B6D">
        <w:rPr>
          <w:rtl/>
        </w:rPr>
        <w:t xml:space="preserve"> ולא רצונית של ה</w:t>
      </w:r>
      <w:hyperlink r:id="rId18" w:tooltip="גוף" w:history="1">
        <w:r w:rsidRPr="001F5B6D">
          <w:rPr>
            <w:rtl/>
          </w:rPr>
          <w:t>גוף</w:t>
        </w:r>
      </w:hyperlink>
      <w:r w:rsidRPr="001F5B6D">
        <w:t> </w:t>
      </w:r>
      <w:r w:rsidRPr="001F5B6D">
        <w:rPr>
          <w:rtl/>
        </w:rPr>
        <w:t>ל</w:t>
      </w:r>
      <w:hyperlink r:id="rId19" w:tooltip="גירוי" w:history="1">
        <w:r w:rsidRPr="001F5B6D">
          <w:rPr>
            <w:rtl/>
          </w:rPr>
          <w:t>גירוי</w:t>
        </w:r>
      </w:hyperlink>
      <w:r w:rsidRPr="001F5B6D">
        <w:rPr>
          <w:rFonts w:hint="cs"/>
          <w:rtl/>
        </w:rPr>
        <w:t>. (ויקיפדיה).</w:t>
      </w:r>
    </w:p>
    <w:p w:rsidR="004F47CC" w:rsidRDefault="004F47CC" w:rsidP="00943E50">
      <w:pPr>
        <w:rPr>
          <w:rStyle w:val="apple-converted-space"/>
          <w:color w:val="252525"/>
          <w:sz w:val="21"/>
          <w:szCs w:val="21"/>
          <w:shd w:val="clear" w:color="auto" w:fill="FFFFFF"/>
          <w:rtl/>
        </w:rPr>
      </w:pPr>
      <w:r>
        <w:rPr>
          <w:rStyle w:val="apple-converted-space"/>
          <w:color w:val="252525"/>
          <w:sz w:val="21"/>
          <w:szCs w:val="21"/>
          <w:shd w:val="clear" w:color="auto" w:fill="FFFFFF"/>
        </w:rPr>
        <w:t> </w:t>
      </w:r>
    </w:p>
    <w:p w:rsidR="004F47CC" w:rsidRDefault="00924269" w:rsidP="00F75503">
      <w:pPr>
        <w:pStyle w:val="2"/>
        <w:rPr>
          <w:rtl/>
        </w:rPr>
      </w:pPr>
      <w:bookmarkStart w:id="9" w:name="OLE_LINK29"/>
      <w:r>
        <w:rPr>
          <w:noProof/>
          <w:rtl/>
        </w:rPr>
        <w:drawing>
          <wp:inline distT="0" distB="0" distL="0" distR="0" wp14:anchorId="48E7C060" wp14:editId="7DCC107E">
            <wp:extent cx="536400" cy="536400"/>
            <wp:effectExtent l="0" t="0" r="0" b="0"/>
            <wp:docPr id="29" name="תמונה 29"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4F47CC">
        <w:rPr>
          <w:rFonts w:hint="cs"/>
          <w:rtl/>
        </w:rPr>
        <w:t>התנסות ברפלקסים</w:t>
      </w:r>
    </w:p>
    <w:bookmarkEnd w:id="9"/>
    <w:p w:rsidR="004F47CC" w:rsidRDefault="004F47CC" w:rsidP="00F75503">
      <w:pPr>
        <w:rPr>
          <w:rtl/>
        </w:rPr>
      </w:pPr>
      <w:r>
        <w:rPr>
          <w:rFonts w:hint="cs"/>
          <w:b/>
          <w:bCs/>
          <w:rtl/>
        </w:rPr>
        <w:t>למורה:</w:t>
      </w:r>
      <w:r>
        <w:rPr>
          <w:rFonts w:hint="cs"/>
          <w:rtl/>
        </w:rPr>
        <w:t xml:space="preserve"> עודדו את התלמידים להתנסות בזהירות במגוון רפלקסים (דוגמאות מטה), ולתאר את קשת הרפלקס ככל יכולתם.</w:t>
      </w:r>
    </w:p>
    <w:p w:rsidR="004F47CC" w:rsidRDefault="004F47CC" w:rsidP="004F47CC">
      <w:pPr>
        <w:pStyle w:val="a9"/>
        <w:numPr>
          <w:ilvl w:val="0"/>
          <w:numId w:val="4"/>
        </w:numPr>
        <w:jc w:val="left"/>
      </w:pPr>
      <w:r>
        <w:rPr>
          <w:rFonts w:hint="cs"/>
          <w:rtl/>
        </w:rPr>
        <w:t xml:space="preserve">רפלקס פיקת הברך שהודגם עד כה. שימו לב שלצורך כך ה"נבדק" צריך לשבת על שולחן כשרגלו אינה נוגעת </w:t>
      </w:r>
      <w:proofErr w:type="spellStart"/>
      <w:r>
        <w:rPr>
          <w:rFonts w:hint="cs"/>
          <w:rtl/>
        </w:rPr>
        <w:t>בריצפה</w:t>
      </w:r>
      <w:proofErr w:type="spellEnd"/>
      <w:r>
        <w:rPr>
          <w:rFonts w:hint="cs"/>
          <w:rtl/>
        </w:rPr>
        <w:t xml:space="preserve">. </w:t>
      </w:r>
      <w:r>
        <w:rPr>
          <w:rFonts w:hint="cs"/>
          <w:b/>
          <w:bCs/>
          <w:rtl/>
        </w:rPr>
        <w:t>אין צורך</w:t>
      </w:r>
      <w:r>
        <w:rPr>
          <w:rFonts w:hint="cs"/>
          <w:rtl/>
        </w:rPr>
        <w:t xml:space="preserve"> להכות בחוזקה, אם הרפלקס לא עובד יש לנסות להכות בעדינות בזוויות שונות.</w:t>
      </w:r>
    </w:p>
    <w:p w:rsidR="004F47CC" w:rsidRDefault="004F47CC" w:rsidP="004F47CC">
      <w:pPr>
        <w:pStyle w:val="a9"/>
        <w:numPr>
          <w:ilvl w:val="0"/>
          <w:numId w:val="4"/>
        </w:numPr>
        <w:jc w:val="left"/>
      </w:pPr>
      <w:r>
        <w:rPr>
          <w:rFonts w:hint="cs"/>
          <w:rtl/>
        </w:rPr>
        <w:t xml:space="preserve">רפלקס העפעף </w:t>
      </w:r>
      <w:r>
        <w:rPr>
          <w:rtl/>
        </w:rPr>
        <w:t>–</w:t>
      </w:r>
      <w:r>
        <w:rPr>
          <w:rFonts w:hint="cs"/>
          <w:rtl/>
        </w:rPr>
        <w:t xml:space="preserve"> תלמיד 1 פוקח את עינו ותלמיד 2 נושף לכיוונה בזהירות. העפעף נסגר מיד.</w:t>
      </w:r>
    </w:p>
    <w:p w:rsidR="004F47CC" w:rsidRDefault="004F47CC" w:rsidP="004F47CC">
      <w:pPr>
        <w:pStyle w:val="a9"/>
        <w:numPr>
          <w:ilvl w:val="0"/>
          <w:numId w:val="4"/>
        </w:numPr>
        <w:jc w:val="left"/>
      </w:pPr>
      <w:r>
        <w:rPr>
          <w:rFonts w:hint="cs"/>
          <w:rtl/>
        </w:rPr>
        <w:t xml:space="preserve">רפלקס כיווץ האישון </w:t>
      </w:r>
      <w:r>
        <w:rPr>
          <w:rtl/>
        </w:rPr>
        <w:t>–</w:t>
      </w:r>
      <w:r>
        <w:rPr>
          <w:rFonts w:hint="cs"/>
          <w:rtl/>
        </w:rPr>
        <w:t xml:space="preserve"> תלמיד 1 עוצם את עיניו ומכסה אותן למשך 2 דקות (לצורך הרחבת האישון). לאחר מכן הוא פוקח, ותלמיד 2 מאיר על פניו בעזרת פנס. האישון מתכווץ מיד. </w:t>
      </w:r>
    </w:p>
    <w:p w:rsidR="004F47CC" w:rsidRDefault="004F47CC" w:rsidP="008A43A4">
      <w:pPr>
        <w:pStyle w:val="a9"/>
        <w:jc w:val="center"/>
      </w:pPr>
      <w:r>
        <w:rPr>
          <w:noProof/>
          <w:color w:val="FF0000"/>
          <w:rtl/>
        </w:rPr>
        <w:drawing>
          <wp:inline distT="0" distB="0" distL="0" distR="0" wp14:anchorId="069086B5" wp14:editId="718C7C6E">
            <wp:extent cx="2172833" cy="1876097"/>
            <wp:effectExtent l="0" t="0" r="0" b="0"/>
            <wp:docPr id="8" name="תמונה 8" descr="P:\תיקיות אישיות\יאיר\מדעי המוח\הפקה ועיצוב\איורים\מבנה העין\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איורים\מבנה העין\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2833" cy="1876097"/>
                    </a:xfrm>
                    <a:prstGeom prst="rect">
                      <a:avLst/>
                    </a:prstGeom>
                    <a:noFill/>
                    <a:ln>
                      <a:noFill/>
                    </a:ln>
                  </pic:spPr>
                </pic:pic>
              </a:graphicData>
            </a:graphic>
          </wp:inline>
        </w:drawing>
      </w:r>
    </w:p>
    <w:p w:rsidR="004F47CC" w:rsidRPr="00291FCD" w:rsidRDefault="00174F09" w:rsidP="00291FCD">
      <w:pPr>
        <w:pStyle w:val="a9"/>
        <w:rPr>
          <w:color w:val="FF0000"/>
        </w:rPr>
      </w:pPr>
      <w:r>
        <w:rPr>
          <w:noProof/>
          <w:rtl/>
        </w:rPr>
        <w:lastRenderedPageBreak/>
        <w:drawing>
          <wp:inline distT="0" distB="0" distL="0" distR="0" wp14:anchorId="7E2F73D6" wp14:editId="7D7BD2A6">
            <wp:extent cx="536400" cy="536400"/>
            <wp:effectExtent l="0" t="0" r="0" b="0"/>
            <wp:docPr id="26" name="תמונה 26"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4F47CC" w:rsidRPr="00D71B19">
        <w:rPr>
          <w:rFonts w:hint="eastAsia"/>
          <w:b/>
          <w:bCs/>
          <w:color w:val="EE5A13" w:themeColor="accent2"/>
          <w:rtl/>
        </w:rPr>
        <w:t>הערת</w:t>
      </w:r>
      <w:r w:rsidR="004F47CC" w:rsidRPr="00D71B19">
        <w:rPr>
          <w:b/>
          <w:bCs/>
          <w:color w:val="EE5A13" w:themeColor="accent2"/>
          <w:rtl/>
        </w:rPr>
        <w:t xml:space="preserve"> </w:t>
      </w:r>
      <w:r w:rsidR="004F47CC" w:rsidRPr="00D71B19">
        <w:rPr>
          <w:rFonts w:hint="eastAsia"/>
          <w:b/>
          <w:bCs/>
          <w:color w:val="EE5A13" w:themeColor="accent2"/>
          <w:rtl/>
        </w:rPr>
        <w:t>בטיחות</w:t>
      </w:r>
      <w:r w:rsidR="004F47CC" w:rsidRPr="00D71B19">
        <w:rPr>
          <w:b/>
          <w:bCs/>
          <w:color w:val="EE5A13" w:themeColor="accent2"/>
          <w:rtl/>
        </w:rPr>
        <w:t>:</w:t>
      </w:r>
      <w:r w:rsidR="004F47CC" w:rsidRPr="00D71B19">
        <w:rPr>
          <w:color w:val="EE5A13" w:themeColor="accent2"/>
          <w:rtl/>
        </w:rPr>
        <w:t xml:space="preserve"> חל איסור להשתמש </w:t>
      </w:r>
      <w:r w:rsidR="004F47CC" w:rsidRPr="00D71B19">
        <w:rPr>
          <w:rFonts w:hint="eastAsia"/>
          <w:color w:val="EE5A13" w:themeColor="accent2"/>
          <w:rtl/>
        </w:rPr>
        <w:t>בצייני</w:t>
      </w:r>
      <w:r w:rsidR="004F47CC" w:rsidRPr="00D71B19">
        <w:rPr>
          <w:color w:val="EE5A13" w:themeColor="accent2"/>
          <w:rtl/>
        </w:rPr>
        <w:t xml:space="preserve"> </w:t>
      </w:r>
      <w:r w:rsidR="004F47CC" w:rsidRPr="00D71B19">
        <w:rPr>
          <w:rFonts w:hint="eastAsia"/>
          <w:color w:val="EE5A13" w:themeColor="accent2"/>
          <w:rtl/>
        </w:rPr>
        <w:t>לייזר</w:t>
      </w:r>
      <w:r w:rsidR="004F47CC" w:rsidRPr="00D71B19">
        <w:rPr>
          <w:color w:val="EE5A13" w:themeColor="accent2"/>
          <w:rtl/>
        </w:rPr>
        <w:t xml:space="preserve"> </w:t>
      </w:r>
      <w:r w:rsidR="004F47CC" w:rsidRPr="00D71B19">
        <w:rPr>
          <w:rFonts w:hint="eastAsia"/>
          <w:color w:val="EE5A13" w:themeColor="accent2"/>
          <w:rtl/>
        </w:rPr>
        <w:t>להתנסות</w:t>
      </w:r>
      <w:r w:rsidR="004F47CC" w:rsidRPr="00D71B19">
        <w:rPr>
          <w:color w:val="EE5A13" w:themeColor="accent2"/>
          <w:rtl/>
        </w:rPr>
        <w:t xml:space="preserve"> </w:t>
      </w:r>
      <w:r w:rsidR="004F47CC" w:rsidRPr="00D71B19">
        <w:rPr>
          <w:rFonts w:hint="eastAsia"/>
          <w:color w:val="EE5A13" w:themeColor="accent2"/>
          <w:rtl/>
        </w:rPr>
        <w:t>זו</w:t>
      </w:r>
      <w:r w:rsidR="004F47CC" w:rsidRPr="00D71B19">
        <w:rPr>
          <w:color w:val="EE5A13" w:themeColor="accent2"/>
          <w:rtl/>
        </w:rPr>
        <w:t xml:space="preserve">, </w:t>
      </w:r>
      <w:r w:rsidR="004F47CC" w:rsidRPr="00D71B19">
        <w:rPr>
          <w:rFonts w:hint="eastAsia"/>
          <w:color w:val="EE5A13" w:themeColor="accent2"/>
          <w:rtl/>
        </w:rPr>
        <w:t>שכן</w:t>
      </w:r>
      <w:r w:rsidR="004F47CC" w:rsidRPr="00D71B19">
        <w:rPr>
          <w:color w:val="EE5A13" w:themeColor="accent2"/>
          <w:rtl/>
        </w:rPr>
        <w:t xml:space="preserve"> </w:t>
      </w:r>
      <w:r w:rsidR="004F47CC" w:rsidRPr="00D71B19">
        <w:rPr>
          <w:rFonts w:hint="eastAsia"/>
          <w:color w:val="EE5A13" w:themeColor="accent2"/>
          <w:rtl/>
        </w:rPr>
        <w:t>הם</w:t>
      </w:r>
      <w:r w:rsidR="004F47CC" w:rsidRPr="00D71B19">
        <w:rPr>
          <w:color w:val="EE5A13" w:themeColor="accent2"/>
          <w:rtl/>
        </w:rPr>
        <w:t xml:space="preserve"> </w:t>
      </w:r>
      <w:r w:rsidR="004F47CC" w:rsidRPr="00D71B19">
        <w:rPr>
          <w:rFonts w:hint="eastAsia"/>
          <w:color w:val="EE5A13" w:themeColor="accent2"/>
          <w:rtl/>
        </w:rPr>
        <w:t>עלולים</w:t>
      </w:r>
      <w:r w:rsidR="004F47CC" w:rsidRPr="00D71B19">
        <w:rPr>
          <w:color w:val="EE5A13" w:themeColor="accent2"/>
          <w:rtl/>
        </w:rPr>
        <w:t xml:space="preserve"> </w:t>
      </w:r>
      <w:r w:rsidR="004F47CC" w:rsidRPr="00D71B19">
        <w:rPr>
          <w:rFonts w:hint="eastAsia"/>
          <w:color w:val="EE5A13" w:themeColor="accent2"/>
          <w:rtl/>
        </w:rPr>
        <w:t>להזיק</w:t>
      </w:r>
      <w:r w:rsidR="004F47CC" w:rsidRPr="00D71B19">
        <w:rPr>
          <w:color w:val="EE5A13" w:themeColor="accent2"/>
          <w:rtl/>
        </w:rPr>
        <w:t xml:space="preserve"> </w:t>
      </w:r>
      <w:r w:rsidR="004F47CC" w:rsidRPr="00D71B19">
        <w:rPr>
          <w:rFonts w:hint="eastAsia"/>
          <w:color w:val="EE5A13" w:themeColor="accent2"/>
          <w:rtl/>
        </w:rPr>
        <w:t>לראייה</w:t>
      </w:r>
      <w:r w:rsidR="004F47CC" w:rsidRPr="00D71B19">
        <w:rPr>
          <w:color w:val="EE5A13" w:themeColor="accent2"/>
          <w:rtl/>
        </w:rPr>
        <w:t xml:space="preserve">! </w:t>
      </w:r>
      <w:r w:rsidR="004F47CC" w:rsidRPr="00D71B19">
        <w:rPr>
          <w:rFonts w:hint="eastAsia"/>
          <w:color w:val="EE5A13" w:themeColor="accent2"/>
          <w:rtl/>
        </w:rPr>
        <w:t>ניתן</w:t>
      </w:r>
      <w:r w:rsidR="004F47CC" w:rsidRPr="00D71B19">
        <w:rPr>
          <w:color w:val="EE5A13" w:themeColor="accent2"/>
          <w:rtl/>
        </w:rPr>
        <w:t xml:space="preserve"> </w:t>
      </w:r>
      <w:r w:rsidR="004F47CC" w:rsidRPr="00D71B19">
        <w:rPr>
          <w:rFonts w:hint="eastAsia"/>
          <w:color w:val="EE5A13" w:themeColor="accent2"/>
          <w:rtl/>
        </w:rPr>
        <w:t>להשתמש</w:t>
      </w:r>
      <w:r w:rsidR="004F47CC" w:rsidRPr="00D71B19">
        <w:rPr>
          <w:color w:val="EE5A13" w:themeColor="accent2"/>
          <w:rtl/>
        </w:rPr>
        <w:t xml:space="preserve"> </w:t>
      </w:r>
      <w:r w:rsidR="004F47CC" w:rsidRPr="00D71B19">
        <w:rPr>
          <w:rFonts w:hint="eastAsia"/>
          <w:color w:val="EE5A13" w:themeColor="accent2"/>
          <w:rtl/>
        </w:rPr>
        <w:t>בפנס</w:t>
      </w:r>
      <w:r w:rsidR="004F47CC" w:rsidRPr="00D71B19">
        <w:rPr>
          <w:color w:val="EE5A13" w:themeColor="accent2"/>
          <w:rtl/>
        </w:rPr>
        <w:t xml:space="preserve"> </w:t>
      </w:r>
      <w:r w:rsidR="004F47CC" w:rsidRPr="00D71B19">
        <w:rPr>
          <w:rFonts w:hint="eastAsia"/>
          <w:color w:val="EE5A13" w:themeColor="accent2"/>
          <w:rtl/>
        </w:rPr>
        <w:t>רגיל</w:t>
      </w:r>
      <w:r w:rsidR="004F47CC" w:rsidRPr="00D71B19">
        <w:rPr>
          <w:color w:val="EE5A13" w:themeColor="accent2"/>
          <w:rtl/>
        </w:rPr>
        <w:t xml:space="preserve">. </w:t>
      </w:r>
    </w:p>
    <w:p w:rsidR="004F47CC" w:rsidRDefault="00FA758B" w:rsidP="004F47CC">
      <w:pPr>
        <w:pStyle w:val="a9"/>
        <w:numPr>
          <w:ilvl w:val="0"/>
          <w:numId w:val="4"/>
        </w:numPr>
        <w:jc w:val="left"/>
      </w:pPr>
      <w:r w:rsidRPr="008A43A4">
        <w:rPr>
          <w:noProof/>
        </w:rPr>
        <w:drawing>
          <wp:anchor distT="0" distB="0" distL="114300" distR="114300" simplePos="0" relativeHeight="251658240" behindDoc="1" locked="0" layoutInCell="1" allowOverlap="1" wp14:anchorId="42A6ED6A" wp14:editId="18EED62C">
            <wp:simplePos x="0" y="0"/>
            <wp:positionH relativeFrom="column">
              <wp:posOffset>-44450</wp:posOffset>
            </wp:positionH>
            <wp:positionV relativeFrom="paragraph">
              <wp:posOffset>8255</wp:posOffset>
            </wp:positionV>
            <wp:extent cx="1179195" cy="2479675"/>
            <wp:effectExtent l="0" t="0" r="1905" b="0"/>
            <wp:wrapTight wrapText="bothSides">
              <wp:wrapPolygon edited="0">
                <wp:start x="0" y="0"/>
                <wp:lineTo x="0" y="21406"/>
                <wp:lineTo x="21286" y="21406"/>
                <wp:lineTo x="21286" y="0"/>
                <wp:lineTo x="0" y="0"/>
              </wp:wrapPolygon>
            </wp:wrapTight>
            <wp:docPr id="16" name="Picture 2" descr="http://faculty.washington.edu/chudler/gif/rule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faculty.washington.edu/chudler/gif/rulers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195" cy="2479675"/>
                    </a:xfrm>
                    <a:prstGeom prst="rect">
                      <a:avLst/>
                    </a:prstGeom>
                    <a:noFill/>
                    <a:extLst/>
                  </pic:spPr>
                </pic:pic>
              </a:graphicData>
            </a:graphic>
            <wp14:sizeRelH relativeFrom="page">
              <wp14:pctWidth>0</wp14:pctWidth>
            </wp14:sizeRelH>
            <wp14:sizeRelV relativeFrom="page">
              <wp14:pctHeight>0</wp14:pctHeight>
            </wp14:sizeRelV>
          </wp:anchor>
        </w:drawing>
      </w:r>
      <w:r w:rsidR="004F47CC">
        <w:rPr>
          <w:rFonts w:hint="cs"/>
          <w:rtl/>
        </w:rPr>
        <w:t xml:space="preserve">התנסות רפלקס הסרגל </w:t>
      </w:r>
      <w:r w:rsidR="004F47CC">
        <w:rPr>
          <w:rtl/>
        </w:rPr>
        <w:t>–</w:t>
      </w:r>
      <w:r w:rsidR="004F47CC">
        <w:rPr>
          <w:rFonts w:hint="cs"/>
          <w:rtl/>
        </w:rPr>
        <w:t xml:space="preserve"> מצגת מצורפת בנפרד. הוראות: תלמיד 1 מחזיק את הסרגל מעל ידו של תלמיד 2 (תלמיד 2 מתכונן לתפוס אותו ברגע שייעזב, כשידו ממוקמת בהתחלה בדיוק בקו ה-0 ס"מ). בלי להתריע, תלמיד 1 עוזב את הסרגל, ותלמיד 2 צריך לתפוס אותו באמצעות שתי אצבעות. בודקים כמה ס"מ עבר הסרגל, ולפי זה מחשבים את זמן התגובה (הרצונית!) של תלמיד 2. את הזמן הזה אפשר להשוות לזמן תגובה של רפלקס (שאמור להיות קצר יותר). </w:t>
      </w:r>
    </w:p>
    <w:p w:rsidR="004F47CC" w:rsidRDefault="004F47CC" w:rsidP="008A43A4">
      <w:pPr>
        <w:pStyle w:val="a9"/>
        <w:rPr>
          <w:rtl/>
        </w:rPr>
      </w:pPr>
    </w:p>
    <w:p w:rsidR="004F47CC" w:rsidRDefault="004F47CC" w:rsidP="008A43A4">
      <w:pPr>
        <w:pStyle w:val="a9"/>
        <w:rPr>
          <w:rtl/>
        </w:rPr>
      </w:pPr>
    </w:p>
    <w:p w:rsidR="004F47CC" w:rsidRDefault="004F47CC" w:rsidP="008A43A4">
      <w:pPr>
        <w:pStyle w:val="a9"/>
        <w:rPr>
          <w:rtl/>
        </w:rPr>
      </w:pPr>
      <w:r>
        <w:rPr>
          <w:rFonts w:hint="cs"/>
          <w:rtl/>
        </w:rPr>
        <w:t xml:space="preserve">זמן התגובה של רפלקס פיקת הברך = 50 מילי שניות לערך. </w:t>
      </w:r>
    </w:p>
    <w:p w:rsidR="004F47CC" w:rsidRDefault="004F47CC" w:rsidP="008A43A4">
      <w:pPr>
        <w:pStyle w:val="a9"/>
        <w:rPr>
          <w:rtl/>
        </w:rPr>
      </w:pPr>
      <w:r>
        <w:rPr>
          <w:rFonts w:hint="cs"/>
          <w:rtl/>
        </w:rPr>
        <w:t xml:space="preserve">היעזרו בטבלה הבאה לבדיקת מרחקי התגובה שהתלמידים מודדים אחת לשני, והמרתם לזמני תגובה. </w:t>
      </w:r>
    </w:p>
    <w:p w:rsidR="004F47CC" w:rsidRDefault="004F47CC" w:rsidP="008A43A4">
      <w:pPr>
        <w:pStyle w:val="a9"/>
        <w:rPr>
          <w:rtl/>
        </w:rPr>
      </w:pPr>
      <w:r>
        <w:rPr>
          <w:rFonts w:hint="cs"/>
          <w:rtl/>
        </w:rPr>
        <w:t xml:space="preserve">האם הזמנים של התגובה הרצונית (סגירת האצבעות על הסרגל) ארוכים או קצרים יותר מזמן התגובה של הרפלקס? </w:t>
      </w:r>
    </w:p>
    <w:tbl>
      <w:tblPr>
        <w:tblStyle w:val="ad"/>
        <w:bidiVisual/>
        <w:tblW w:w="0" w:type="auto"/>
        <w:tblInd w:w="77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2180"/>
        <w:gridCol w:w="2340"/>
      </w:tblGrid>
      <w:tr w:rsidR="004F47CC" w:rsidRPr="008A43A4" w:rsidTr="00D71B19">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4F47CC" w:rsidRPr="008A43A4" w:rsidRDefault="004F47CC" w:rsidP="00D71B19">
            <w:pPr>
              <w:jc w:val="center"/>
              <w:rPr>
                <w:rFonts w:ascii="Calibri" w:eastAsia="Times New Roman" w:hAnsi="Calibri"/>
                <w:b/>
                <w:bCs/>
                <w:kern w:val="24"/>
                <w:sz w:val="30"/>
                <w:szCs w:val="30"/>
              </w:rPr>
            </w:pPr>
            <w:r w:rsidRPr="008A43A4">
              <w:rPr>
                <w:rFonts w:ascii="Calibri" w:eastAsia="Times New Roman" w:hAnsi="Calibri" w:hint="cs"/>
                <w:b/>
                <w:bCs/>
                <w:kern w:val="24"/>
                <w:sz w:val="30"/>
                <w:szCs w:val="30"/>
                <w:rtl/>
              </w:rPr>
              <w:t>המרחק שנמדד</w:t>
            </w:r>
          </w:p>
        </w:tc>
        <w:tc>
          <w:tcPr>
            <w:tcW w:w="0" w:type="auto"/>
            <w:tcBorders>
              <w:top w:val="none" w:sz="0" w:space="0" w:color="auto"/>
              <w:bottom w:val="none" w:sz="0" w:space="0" w:color="auto"/>
              <w:right w:val="none" w:sz="0" w:space="0" w:color="auto"/>
            </w:tcBorders>
            <w:vAlign w:val="center"/>
          </w:tcPr>
          <w:p w:rsidR="004F47CC" w:rsidRPr="008A43A4" w:rsidRDefault="004F47CC" w:rsidP="00D71B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kern w:val="24"/>
                <w:sz w:val="30"/>
                <w:szCs w:val="30"/>
              </w:rPr>
            </w:pPr>
            <w:r w:rsidRPr="008A43A4">
              <w:rPr>
                <w:rFonts w:ascii="Calibri" w:eastAsia="Times New Roman" w:hAnsi="Calibri" w:hint="cs"/>
                <w:b/>
                <w:bCs/>
                <w:kern w:val="24"/>
                <w:sz w:val="30"/>
                <w:szCs w:val="30"/>
                <w:rtl/>
              </w:rPr>
              <w:t>זמן התגובה</w:t>
            </w:r>
          </w:p>
        </w:tc>
      </w:tr>
      <w:tr w:rsidR="004F47CC" w:rsidRPr="008A43A4" w:rsidTr="00D71B19">
        <w:trPr>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2 in (~5 cm)</w:t>
            </w:r>
          </w:p>
        </w:tc>
        <w:tc>
          <w:tcPr>
            <w:tcW w:w="0" w:type="auto"/>
            <w:vAlign w:val="center"/>
          </w:tcPr>
          <w:p w:rsidR="004F47CC" w:rsidRPr="008A43A4" w:rsidRDefault="004F47CC" w:rsidP="00D71B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0.10 sec (100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r w:rsidR="004F47CC" w:rsidRPr="008A43A4" w:rsidTr="00D71B19">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4 in (~10 cm)</w:t>
            </w:r>
          </w:p>
        </w:tc>
        <w:tc>
          <w:tcPr>
            <w:tcW w:w="0" w:type="auto"/>
            <w:tcBorders>
              <w:top w:val="none" w:sz="0" w:space="0" w:color="auto"/>
              <w:bottom w:val="none" w:sz="0" w:space="0" w:color="auto"/>
              <w:right w:val="none" w:sz="0" w:space="0" w:color="auto"/>
            </w:tcBorders>
            <w:vAlign w:val="center"/>
          </w:tcPr>
          <w:p w:rsidR="004F47CC" w:rsidRPr="008A43A4" w:rsidRDefault="004F47CC" w:rsidP="00D71B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0.14 sec (140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r w:rsidR="004F47CC" w:rsidRPr="008A43A4" w:rsidTr="00D71B19">
        <w:trPr>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6 in (~15 cm)</w:t>
            </w:r>
          </w:p>
        </w:tc>
        <w:tc>
          <w:tcPr>
            <w:tcW w:w="0" w:type="auto"/>
            <w:vAlign w:val="center"/>
          </w:tcPr>
          <w:p w:rsidR="004F47CC" w:rsidRPr="008A43A4" w:rsidRDefault="004F47CC" w:rsidP="00D71B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0.17 sec (170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r w:rsidR="004F47CC" w:rsidRPr="008A43A4" w:rsidTr="00D71B19">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8 in (~20 cm)</w:t>
            </w:r>
          </w:p>
        </w:tc>
        <w:tc>
          <w:tcPr>
            <w:tcW w:w="0" w:type="auto"/>
            <w:tcBorders>
              <w:top w:val="none" w:sz="0" w:space="0" w:color="auto"/>
              <w:bottom w:val="none" w:sz="0" w:space="0" w:color="auto"/>
              <w:right w:val="none" w:sz="0" w:space="0" w:color="auto"/>
            </w:tcBorders>
            <w:vAlign w:val="center"/>
          </w:tcPr>
          <w:p w:rsidR="004F47CC" w:rsidRPr="008A43A4" w:rsidRDefault="004F47CC" w:rsidP="00D71B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0.20 sec (200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r w:rsidR="004F47CC" w:rsidRPr="008A43A4" w:rsidTr="00D71B19">
        <w:trPr>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10 in (~25.5 cm)</w:t>
            </w:r>
          </w:p>
        </w:tc>
        <w:tc>
          <w:tcPr>
            <w:tcW w:w="0" w:type="auto"/>
            <w:vAlign w:val="center"/>
          </w:tcPr>
          <w:p w:rsidR="004F47CC" w:rsidRPr="008A43A4" w:rsidRDefault="004F47CC" w:rsidP="00D71B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0.23 sec (230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r w:rsidR="004F47CC" w:rsidRPr="008A43A4" w:rsidTr="00D71B19">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12 in (~30.5 cm)</w:t>
            </w:r>
          </w:p>
        </w:tc>
        <w:tc>
          <w:tcPr>
            <w:tcW w:w="0" w:type="auto"/>
            <w:tcBorders>
              <w:top w:val="none" w:sz="0" w:space="0" w:color="auto"/>
              <w:bottom w:val="none" w:sz="0" w:space="0" w:color="auto"/>
              <w:right w:val="none" w:sz="0" w:space="0" w:color="auto"/>
            </w:tcBorders>
            <w:vAlign w:val="center"/>
          </w:tcPr>
          <w:p w:rsidR="004F47CC" w:rsidRPr="008A43A4" w:rsidRDefault="004F47CC" w:rsidP="00D71B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0.25 sec (250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r w:rsidR="004F47CC" w:rsidRPr="008A43A4" w:rsidTr="00D71B19">
        <w:trPr>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17 in (~43 cm)</w:t>
            </w:r>
          </w:p>
        </w:tc>
        <w:tc>
          <w:tcPr>
            <w:tcW w:w="0" w:type="auto"/>
            <w:vAlign w:val="center"/>
          </w:tcPr>
          <w:p w:rsidR="004F47CC" w:rsidRPr="008A43A4" w:rsidRDefault="004F47CC" w:rsidP="00D71B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0.30 sec (300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r w:rsidR="004F47CC" w:rsidRPr="008A43A4" w:rsidTr="00D71B19">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24 in (~61 cm)</w:t>
            </w:r>
          </w:p>
        </w:tc>
        <w:tc>
          <w:tcPr>
            <w:tcW w:w="0" w:type="auto"/>
            <w:tcBorders>
              <w:top w:val="none" w:sz="0" w:space="0" w:color="auto"/>
              <w:bottom w:val="none" w:sz="0" w:space="0" w:color="auto"/>
              <w:right w:val="none" w:sz="0" w:space="0" w:color="auto"/>
            </w:tcBorders>
            <w:vAlign w:val="center"/>
          </w:tcPr>
          <w:p w:rsidR="004F47CC" w:rsidRPr="008A43A4" w:rsidRDefault="004F47CC" w:rsidP="00D71B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0.35 sec (350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r w:rsidR="004F47CC" w:rsidRPr="008A43A4" w:rsidTr="00D71B19">
        <w:trPr>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31 in (~79 cm)</w:t>
            </w:r>
          </w:p>
        </w:tc>
        <w:tc>
          <w:tcPr>
            <w:tcW w:w="0" w:type="auto"/>
            <w:vAlign w:val="center"/>
          </w:tcPr>
          <w:p w:rsidR="004F47CC" w:rsidRPr="008A43A4" w:rsidRDefault="004F47CC" w:rsidP="00D71B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0.40 sec (400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r w:rsidR="004F47CC" w:rsidRPr="008A43A4" w:rsidTr="00D71B19">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39 in (~99 cm)</w:t>
            </w:r>
          </w:p>
        </w:tc>
        <w:tc>
          <w:tcPr>
            <w:tcW w:w="0" w:type="auto"/>
            <w:tcBorders>
              <w:top w:val="none" w:sz="0" w:space="0" w:color="auto"/>
              <w:bottom w:val="none" w:sz="0" w:space="0" w:color="auto"/>
              <w:right w:val="none" w:sz="0" w:space="0" w:color="auto"/>
            </w:tcBorders>
            <w:vAlign w:val="center"/>
          </w:tcPr>
          <w:p w:rsidR="004F47CC" w:rsidRPr="008A43A4" w:rsidRDefault="004F47CC" w:rsidP="00D71B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0.45 sec (450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r w:rsidR="004F47CC" w:rsidRPr="008A43A4" w:rsidTr="00D71B19">
        <w:trPr>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48 in (~123 cm)</w:t>
            </w:r>
          </w:p>
        </w:tc>
        <w:tc>
          <w:tcPr>
            <w:tcW w:w="0" w:type="auto"/>
            <w:vAlign w:val="center"/>
          </w:tcPr>
          <w:p w:rsidR="004F47CC" w:rsidRPr="008A43A4" w:rsidRDefault="004F47CC" w:rsidP="00D71B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0.50 sec (500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r w:rsidR="004F47CC" w:rsidRPr="008A43A4" w:rsidTr="00D71B19">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4F47CC" w:rsidRPr="008A43A4" w:rsidRDefault="004F47CC" w:rsidP="00D71B19">
            <w:pPr>
              <w:jc w:val="center"/>
              <w:rPr>
                <w:rFonts w:ascii="Calibri" w:eastAsia="Times New Roman" w:hAnsi="Calibri"/>
                <w:kern w:val="24"/>
                <w:sz w:val="30"/>
                <w:szCs w:val="30"/>
              </w:rPr>
            </w:pPr>
            <w:r w:rsidRPr="008A43A4">
              <w:rPr>
                <w:rFonts w:ascii="Calibri" w:eastAsia="Times New Roman" w:hAnsi="Calibri"/>
                <w:kern w:val="24"/>
                <w:sz w:val="30"/>
                <w:szCs w:val="30"/>
              </w:rPr>
              <w:t>69 in (~175 cm)</w:t>
            </w:r>
          </w:p>
        </w:tc>
        <w:tc>
          <w:tcPr>
            <w:tcW w:w="0" w:type="auto"/>
            <w:tcBorders>
              <w:top w:val="none" w:sz="0" w:space="0" w:color="auto"/>
              <w:bottom w:val="none" w:sz="0" w:space="0" w:color="auto"/>
              <w:right w:val="none" w:sz="0" w:space="0" w:color="auto"/>
            </w:tcBorders>
            <w:vAlign w:val="center"/>
          </w:tcPr>
          <w:p w:rsidR="004F47CC" w:rsidRPr="008A43A4" w:rsidRDefault="004F47CC" w:rsidP="00D71B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kern w:val="24"/>
                <w:sz w:val="30"/>
                <w:szCs w:val="30"/>
              </w:rPr>
            </w:pPr>
            <w:r w:rsidRPr="008A43A4">
              <w:rPr>
                <w:rFonts w:ascii="Calibri" w:eastAsia="Times New Roman" w:hAnsi="Calibri"/>
                <w:kern w:val="24"/>
                <w:sz w:val="30"/>
                <w:szCs w:val="30"/>
              </w:rPr>
              <w:t xml:space="preserve">0.60 sec (600 </w:t>
            </w:r>
            <w:proofErr w:type="spellStart"/>
            <w:r w:rsidRPr="008A43A4">
              <w:rPr>
                <w:rFonts w:ascii="Calibri" w:eastAsia="Times New Roman" w:hAnsi="Calibri"/>
                <w:kern w:val="24"/>
                <w:sz w:val="30"/>
                <w:szCs w:val="30"/>
              </w:rPr>
              <w:t>ms</w:t>
            </w:r>
            <w:proofErr w:type="spellEnd"/>
            <w:r w:rsidRPr="008A43A4">
              <w:rPr>
                <w:rFonts w:ascii="Calibri" w:eastAsia="Times New Roman" w:hAnsi="Calibri"/>
                <w:kern w:val="24"/>
                <w:sz w:val="30"/>
                <w:szCs w:val="30"/>
              </w:rPr>
              <w:t>)</w:t>
            </w:r>
          </w:p>
        </w:tc>
      </w:tr>
    </w:tbl>
    <w:p w:rsidR="004F47CC" w:rsidRDefault="004F47CC" w:rsidP="008A43A4">
      <w:pPr>
        <w:pStyle w:val="a9"/>
      </w:pPr>
    </w:p>
    <w:p w:rsidR="004F47CC" w:rsidRDefault="004F47CC" w:rsidP="00F75503">
      <w:pPr>
        <w:pStyle w:val="a9"/>
        <w:rPr>
          <w:rtl/>
        </w:rPr>
      </w:pPr>
    </w:p>
    <w:p w:rsidR="00FA758B" w:rsidRPr="00721E43" w:rsidRDefault="00FA758B" w:rsidP="00F75503">
      <w:pPr>
        <w:pStyle w:val="a9"/>
      </w:pPr>
    </w:p>
    <w:p w:rsidR="004F47CC" w:rsidRPr="00D71B19" w:rsidRDefault="004F47CC" w:rsidP="00D71B19">
      <w:pPr>
        <w:pStyle w:val="2"/>
        <w:rPr>
          <w:rtl/>
        </w:rPr>
      </w:pPr>
      <w:r w:rsidRPr="00D71B19">
        <w:rPr>
          <w:rFonts w:hint="cs"/>
          <w:rtl/>
        </w:rPr>
        <w:lastRenderedPageBreak/>
        <w:t xml:space="preserve">הרחבה </w:t>
      </w:r>
      <w:r w:rsidRPr="00D71B19">
        <w:rPr>
          <w:rtl/>
        </w:rPr>
        <w:t>–</w:t>
      </w:r>
      <w:r w:rsidRPr="00D71B19">
        <w:rPr>
          <w:rFonts w:hint="cs"/>
          <w:rtl/>
        </w:rPr>
        <w:t xml:space="preserve"> השוואה למערכת הנדסית</w:t>
      </w:r>
    </w:p>
    <w:p w:rsidR="004F47CC" w:rsidRPr="00641FBB" w:rsidRDefault="004F47CC" w:rsidP="00F75503">
      <w:pPr>
        <w:contextualSpacing/>
        <w:rPr>
          <w:b/>
          <w:bCs/>
          <w:rtl/>
        </w:rPr>
      </w:pPr>
      <w:r w:rsidRPr="00641FBB">
        <w:rPr>
          <w:rFonts w:hint="cs"/>
          <w:b/>
          <w:bCs/>
          <w:rtl/>
        </w:rPr>
        <w:t xml:space="preserve">בקרה בגופנו ובקרה הנדסית </w:t>
      </w:r>
    </w:p>
    <w:p w:rsidR="004F47CC" w:rsidRPr="00D71B19" w:rsidRDefault="004F47CC" w:rsidP="00F75503">
      <w:pPr>
        <w:contextualSpacing/>
        <w:rPr>
          <w:rtl/>
        </w:rPr>
      </w:pPr>
      <w:r w:rsidRPr="00D71B19">
        <w:rPr>
          <w:rFonts w:hint="cs"/>
          <w:rtl/>
        </w:rPr>
        <w:t xml:space="preserve">ניתן לחשוב על תהליך הרפלקס בגוף כעל תהליך של </w:t>
      </w:r>
      <w:r w:rsidRPr="00D71B19">
        <w:rPr>
          <w:rFonts w:hint="cs"/>
          <w:b/>
          <w:bCs/>
          <w:rtl/>
        </w:rPr>
        <w:t>מעגל</w:t>
      </w:r>
      <w:r w:rsidRPr="00D71B19">
        <w:rPr>
          <w:b/>
          <w:bCs/>
          <w:rtl/>
        </w:rPr>
        <w:t xml:space="preserve"> </w:t>
      </w:r>
      <w:r w:rsidRPr="00D71B19">
        <w:rPr>
          <w:rFonts w:hint="cs"/>
          <w:b/>
          <w:bCs/>
          <w:rtl/>
        </w:rPr>
        <w:t>בקרה</w:t>
      </w:r>
      <w:r w:rsidRPr="00D71B19">
        <w:rPr>
          <w:rFonts w:hint="cs"/>
          <w:rtl/>
        </w:rPr>
        <w:t xml:space="preserve"> - תהליך המערב </w:t>
      </w:r>
      <w:r w:rsidRPr="00D71B19">
        <w:rPr>
          <w:rtl/>
        </w:rPr>
        <w:t>מערכת שליטה הכוללת משוב עצמי</w:t>
      </w:r>
      <w:r w:rsidRPr="00D71B19">
        <w:rPr>
          <w:rFonts w:hint="cs"/>
          <w:rtl/>
        </w:rPr>
        <w:t xml:space="preserve">. כאשר ממערכת החישה נכנס </w:t>
      </w:r>
      <w:r w:rsidRPr="00D71B19">
        <w:rPr>
          <w:rtl/>
        </w:rPr>
        <w:t>אות חזק דיו</w:t>
      </w:r>
      <w:r w:rsidRPr="00D71B19">
        <w:rPr>
          <w:rFonts w:hint="cs"/>
          <w:rtl/>
        </w:rPr>
        <w:t>,</w:t>
      </w:r>
      <w:r w:rsidRPr="00D71B19">
        <w:rPr>
          <w:rtl/>
        </w:rPr>
        <w:t xml:space="preserve"> </w:t>
      </w:r>
      <w:r w:rsidRPr="00D71B19">
        <w:rPr>
          <w:rFonts w:hint="cs"/>
          <w:rtl/>
        </w:rPr>
        <w:t xml:space="preserve">הוא </w:t>
      </w:r>
      <w:r w:rsidRPr="00D71B19">
        <w:rPr>
          <w:rtl/>
        </w:rPr>
        <w:t>מפעי</w:t>
      </w:r>
      <w:r w:rsidRPr="00D71B19">
        <w:rPr>
          <w:rFonts w:hint="cs"/>
          <w:rtl/>
        </w:rPr>
        <w:t xml:space="preserve">ל </w:t>
      </w:r>
      <w:r w:rsidRPr="00D71B19">
        <w:rPr>
          <w:rtl/>
        </w:rPr>
        <w:t xml:space="preserve">את המערכת הפעלה מוטורית. </w:t>
      </w:r>
      <w:r w:rsidRPr="00D71B19">
        <w:rPr>
          <w:rFonts w:hint="cs"/>
          <w:rtl/>
        </w:rPr>
        <w:t xml:space="preserve">נציג </w:t>
      </w:r>
      <w:r w:rsidRPr="00D71B19">
        <w:rPr>
          <w:rtl/>
        </w:rPr>
        <w:t>מערכת הנדסית שתדגים את תהליך פעולתו של "רפלקס" כמערכת בקרה ממוחשבת</w:t>
      </w:r>
      <w:r w:rsidRPr="00D71B19">
        <w:rPr>
          <w:rFonts w:hint="cs"/>
          <w:rtl/>
        </w:rPr>
        <w:t>.</w:t>
      </w:r>
      <w:r w:rsidRPr="00D71B19">
        <w:rPr>
          <w:rtl/>
        </w:rPr>
        <w:t xml:space="preserve"> </w:t>
      </w:r>
      <w:r w:rsidRPr="00D71B19">
        <w:rPr>
          <w:rFonts w:hint="cs"/>
          <w:rtl/>
        </w:rPr>
        <w:t xml:space="preserve">לשם כך נציג תחילה את </w:t>
      </w:r>
      <w:r w:rsidRPr="00D71B19">
        <w:rPr>
          <w:rFonts w:hint="cs"/>
          <w:b/>
          <w:bCs/>
          <w:rtl/>
        </w:rPr>
        <w:t>רפלקס המתיחה</w:t>
      </w:r>
      <w:r w:rsidRPr="00D71B19">
        <w:rPr>
          <w:rFonts w:hint="cs"/>
          <w:rtl/>
        </w:rPr>
        <w:t xml:space="preserve">. </w:t>
      </w:r>
    </w:p>
    <w:p w:rsidR="004F47CC" w:rsidRPr="00D71B19" w:rsidRDefault="004F47CC" w:rsidP="00F75503">
      <w:pPr>
        <w:contextualSpacing/>
        <w:rPr>
          <w:i/>
          <w:iCs/>
          <w:rtl/>
        </w:rPr>
      </w:pPr>
      <w:r w:rsidRPr="00D71B19">
        <w:rPr>
          <w:rFonts w:hint="cs"/>
          <w:i/>
          <w:iCs/>
          <w:rtl/>
        </w:rPr>
        <w:t>מתוך</w:t>
      </w:r>
      <w:r w:rsidRPr="00D71B19">
        <w:rPr>
          <w:i/>
          <w:iCs/>
          <w:rtl/>
        </w:rPr>
        <w:t xml:space="preserve"> </w:t>
      </w:r>
      <w:r w:rsidRPr="00D71B19">
        <w:rPr>
          <w:rFonts w:hint="cs"/>
          <w:i/>
          <w:iCs/>
          <w:rtl/>
        </w:rPr>
        <w:t>ויקיפדיה</w:t>
      </w:r>
      <w:r w:rsidRPr="00D71B19">
        <w:rPr>
          <w:i/>
          <w:iCs/>
          <w:rtl/>
        </w:rPr>
        <w:t xml:space="preserve">: </w:t>
      </w:r>
    </w:p>
    <w:p w:rsidR="004F47CC" w:rsidRPr="00D71B19" w:rsidRDefault="004F47CC" w:rsidP="00F75503">
      <w:pPr>
        <w:pStyle w:val="NormalWeb"/>
        <w:shd w:val="clear" w:color="auto" w:fill="FFFFFF"/>
        <w:bidi/>
        <w:spacing w:before="120" w:beforeAutospacing="0" w:after="120" w:afterAutospacing="0" w:line="336" w:lineRule="atLeast"/>
        <w:rPr>
          <w:rFonts w:ascii="Arial" w:hAnsi="Arial" w:cs="Arial"/>
          <w:color w:val="252525"/>
          <w:sz w:val="22"/>
          <w:szCs w:val="22"/>
        </w:rPr>
      </w:pPr>
      <w:r w:rsidRPr="00D71B19">
        <w:rPr>
          <w:rFonts w:ascii="Arial" w:hAnsi="Arial" w:cs="Arial" w:hint="cs"/>
          <w:color w:val="252525"/>
          <w:sz w:val="22"/>
          <w:szCs w:val="22"/>
          <w:rtl/>
        </w:rPr>
        <w:t xml:space="preserve">רפלקס המתיחה </w:t>
      </w:r>
      <w:r w:rsidRPr="00D71B19">
        <w:rPr>
          <w:rFonts w:ascii="Arial" w:hAnsi="Arial" w:cs="Arial"/>
          <w:color w:val="252525"/>
          <w:sz w:val="22"/>
          <w:szCs w:val="22"/>
          <w:rtl/>
        </w:rPr>
        <w:t>הוא תגובה של השריר להתארכות פתאומית ובלתי צפויה. מתיחה כזו של השריר מאריכה את סיבי השריר עד סף המתיחה. מתיחה מעבר לכך יוצרת רפלקס מתיחה שמתנגד להארכת יתר וגורם לשריר להתכווץ. זהו מנגנון הגנה של השרירים מפני הפעלה של כוח גדול העשוי לגרום לקריעה בשריר</w:t>
      </w:r>
      <w:r w:rsidRPr="00D71B19">
        <w:rPr>
          <w:rFonts w:ascii="Arial" w:hAnsi="Arial" w:cs="Arial"/>
          <w:color w:val="252525"/>
          <w:sz w:val="22"/>
          <w:szCs w:val="22"/>
        </w:rPr>
        <w:t>.</w:t>
      </w:r>
    </w:p>
    <w:p w:rsidR="004F47CC" w:rsidRPr="00D71B19" w:rsidRDefault="004F47CC" w:rsidP="008E75A0">
      <w:pPr>
        <w:pStyle w:val="NormalWeb"/>
        <w:shd w:val="clear" w:color="auto" w:fill="FFFFFF"/>
        <w:bidi/>
        <w:spacing w:before="120" w:beforeAutospacing="0" w:after="120" w:afterAutospacing="0" w:line="336" w:lineRule="atLeast"/>
        <w:rPr>
          <w:rFonts w:ascii="Arial" w:hAnsi="Arial" w:cs="Arial"/>
          <w:color w:val="252525"/>
          <w:sz w:val="22"/>
          <w:szCs w:val="22"/>
        </w:rPr>
      </w:pPr>
      <w:r w:rsidRPr="00D71B19">
        <w:rPr>
          <w:rFonts w:ascii="Arial" w:hAnsi="Arial" w:cs="Arial"/>
          <w:color w:val="252525"/>
          <w:sz w:val="22"/>
          <w:szCs w:val="22"/>
          <w:rtl/>
        </w:rPr>
        <w:t xml:space="preserve">מתיחה מהירה של השריר גורמת לדחפים עצביים לנוע בסיבים התחושתיים, להפעיל דרך הסינפסה את הנוירונים התנועתיים, אלו שולחים דחפים עצביים דרך סיביהם אל השריר וגורמים לכיווצו הרפלקסיבי </w:t>
      </w:r>
      <w:proofErr w:type="spellStart"/>
      <w:r w:rsidRPr="00D71B19">
        <w:rPr>
          <w:rFonts w:ascii="Arial" w:hAnsi="Arial" w:cs="Arial"/>
          <w:color w:val="252525"/>
          <w:sz w:val="22"/>
          <w:szCs w:val="22"/>
          <w:rtl/>
        </w:rPr>
        <w:t>המיידי</w:t>
      </w:r>
      <w:proofErr w:type="spellEnd"/>
      <w:r w:rsidRPr="00D71B19">
        <w:rPr>
          <w:rFonts w:ascii="Arial" w:hAnsi="Arial" w:cs="Arial"/>
          <w:color w:val="252525"/>
          <w:sz w:val="22"/>
          <w:szCs w:val="22"/>
          <w:rtl/>
        </w:rPr>
        <w:t xml:space="preserve"> וכן לכיווצם של שרירים </w:t>
      </w:r>
      <w:r w:rsidRPr="00D71B19">
        <w:rPr>
          <w:rFonts w:ascii="Arial" w:hAnsi="Arial" w:cs="Arial" w:hint="cs"/>
          <w:color w:val="252525"/>
          <w:sz w:val="22"/>
          <w:szCs w:val="22"/>
          <w:rtl/>
        </w:rPr>
        <w:t xml:space="preserve"> נוספים שתומכים בתנועה.</w:t>
      </w:r>
      <w:r w:rsidRPr="00D71B19">
        <w:rPr>
          <w:rFonts w:ascii="Arial" w:hAnsi="Arial" w:cs="Arial"/>
          <w:color w:val="252525"/>
          <w:sz w:val="22"/>
          <w:szCs w:val="22"/>
          <w:rtl/>
        </w:rPr>
        <w:t xml:space="preserve"> עם כיווצו של השריר הגורם לקיצורו, נפסק הגירוי של הכישור ומסתיימת התגובה הדינמית. לאחר מכן משמרת התגובה הסטטית את השריר באורכו המקורי</w:t>
      </w:r>
      <w:r w:rsidRPr="00D71B19">
        <w:rPr>
          <w:rFonts w:ascii="Arial" w:hAnsi="Arial" w:cs="Arial"/>
          <w:color w:val="252525"/>
          <w:sz w:val="22"/>
          <w:szCs w:val="22"/>
        </w:rPr>
        <w:t>.</w:t>
      </w:r>
    </w:p>
    <w:p w:rsidR="004F47CC" w:rsidRPr="00D71B19" w:rsidRDefault="004F47CC" w:rsidP="00F75503">
      <w:pPr>
        <w:pStyle w:val="NormalWeb"/>
        <w:shd w:val="clear" w:color="auto" w:fill="FFFFFF"/>
        <w:bidi/>
        <w:spacing w:before="120" w:beforeAutospacing="0" w:after="120" w:afterAutospacing="0" w:line="336" w:lineRule="atLeast"/>
        <w:rPr>
          <w:rFonts w:ascii="Arial" w:hAnsi="Arial" w:cs="Arial"/>
          <w:color w:val="252525"/>
          <w:sz w:val="22"/>
          <w:szCs w:val="22"/>
        </w:rPr>
      </w:pPr>
      <w:r w:rsidRPr="00D71B19">
        <w:rPr>
          <w:rFonts w:ascii="Arial" w:hAnsi="Arial" w:cs="Arial"/>
          <w:color w:val="252525"/>
          <w:sz w:val="22"/>
          <w:szCs w:val="22"/>
          <w:rtl/>
        </w:rPr>
        <w:t xml:space="preserve">רפלקס המתיחה משמש לשמירת השרירים באורכם כנגד כוחות חיצוניים. לדוגמה, שרירי היציבה הפועלים נגד הכבידה וכך משמרים את היציבה. אפשר לזהות את הרפלקס במקרה היומיומי של אחיזת ספל שנוזל נמזג לתוכו, מסת הנוזל מגבירה את המנוף המופעל על המרפק ושואפת ליישר את המרפק, בתגובה </w:t>
      </w:r>
      <w:proofErr w:type="spellStart"/>
      <w:r w:rsidRPr="00D71B19">
        <w:rPr>
          <w:rFonts w:ascii="Arial" w:hAnsi="Arial" w:cs="Arial"/>
          <w:color w:val="252525"/>
          <w:sz w:val="22"/>
          <w:szCs w:val="22"/>
          <w:rtl/>
        </w:rPr>
        <w:t>לישור</w:t>
      </w:r>
      <w:proofErr w:type="spellEnd"/>
      <w:r w:rsidRPr="00D71B19">
        <w:rPr>
          <w:rFonts w:ascii="Arial" w:hAnsi="Arial" w:cs="Arial"/>
          <w:color w:val="252525"/>
          <w:sz w:val="22"/>
          <w:szCs w:val="22"/>
          <w:rtl/>
        </w:rPr>
        <w:t xml:space="preserve"> המרפק המהיר רפלקס המתיחה מגביר את פעולת השרירים הכופפים של המרפק </w:t>
      </w:r>
      <w:proofErr w:type="spellStart"/>
      <w:r w:rsidRPr="00D71B19">
        <w:rPr>
          <w:rFonts w:ascii="Arial" w:hAnsi="Arial" w:cs="Arial"/>
          <w:color w:val="252525"/>
          <w:sz w:val="22"/>
          <w:szCs w:val="22"/>
          <w:rtl/>
        </w:rPr>
        <w:t>וישורו</w:t>
      </w:r>
      <w:proofErr w:type="spellEnd"/>
      <w:r w:rsidRPr="00D71B19">
        <w:rPr>
          <w:rFonts w:ascii="Arial" w:hAnsi="Arial" w:cs="Arial"/>
          <w:color w:val="252525"/>
          <w:sz w:val="22"/>
          <w:szCs w:val="22"/>
          <w:rtl/>
        </w:rPr>
        <w:t xml:space="preserve"> של המרפק מתבטל בעזרת פעולת השרירים</w:t>
      </w:r>
      <w:r w:rsidRPr="00D71B19">
        <w:rPr>
          <w:rFonts w:ascii="Arial" w:hAnsi="Arial" w:cs="Arial"/>
          <w:color w:val="252525"/>
          <w:sz w:val="22"/>
          <w:szCs w:val="22"/>
        </w:rPr>
        <w:t>.</w:t>
      </w:r>
    </w:p>
    <w:p w:rsidR="004F47CC" w:rsidRPr="00D71B19" w:rsidRDefault="004F47CC" w:rsidP="00F75503">
      <w:pPr>
        <w:pStyle w:val="NormalWeb"/>
        <w:shd w:val="clear" w:color="auto" w:fill="FFFFFF"/>
        <w:bidi/>
        <w:spacing w:before="120" w:beforeAutospacing="0" w:after="120" w:afterAutospacing="0" w:line="336" w:lineRule="atLeast"/>
        <w:rPr>
          <w:rFonts w:ascii="Arial" w:hAnsi="Arial" w:cs="Arial"/>
          <w:color w:val="252525"/>
          <w:sz w:val="22"/>
          <w:szCs w:val="22"/>
          <w:rtl/>
        </w:rPr>
      </w:pPr>
      <w:r w:rsidRPr="00D71B19">
        <w:rPr>
          <w:rFonts w:ascii="Arial" w:hAnsi="Arial" w:cs="Arial"/>
          <w:color w:val="252525"/>
          <w:sz w:val="22"/>
          <w:szCs w:val="22"/>
          <w:rtl/>
        </w:rPr>
        <w:t>רפלקס המתיחה הוא גם מקור לכשל של</w:t>
      </w:r>
      <w:r w:rsidRPr="00D71B19">
        <w:rPr>
          <w:rStyle w:val="apple-converted-space"/>
          <w:rFonts w:ascii="Arial" w:eastAsiaTheme="majorEastAsia" w:hAnsi="Arial" w:cs="Arial"/>
          <w:color w:val="252525"/>
          <w:sz w:val="22"/>
          <w:szCs w:val="22"/>
        </w:rPr>
        <w:t> </w:t>
      </w:r>
      <w:r w:rsidRPr="00D71B19">
        <w:rPr>
          <w:rFonts w:ascii="Arial" w:hAnsi="Arial" w:cs="Arial"/>
          <w:color w:val="252525"/>
          <w:sz w:val="22"/>
          <w:szCs w:val="22"/>
          <w:rtl/>
        </w:rPr>
        <w:t>כוח מתפר</w:t>
      </w:r>
      <w:r w:rsidRPr="00D71B19">
        <w:rPr>
          <w:rFonts w:ascii="Arial" w:hAnsi="Arial" w:cs="Arial" w:hint="cs"/>
          <w:color w:val="252525"/>
          <w:sz w:val="22"/>
          <w:szCs w:val="22"/>
          <w:rtl/>
        </w:rPr>
        <w:t xml:space="preserve">ץ. </w:t>
      </w:r>
      <w:r w:rsidRPr="00D71B19">
        <w:rPr>
          <w:rFonts w:ascii="Arial" w:hAnsi="Arial" w:cs="Arial"/>
          <w:color w:val="252525"/>
          <w:sz w:val="22"/>
          <w:szCs w:val="22"/>
          <w:rtl/>
        </w:rPr>
        <w:t xml:space="preserve">אם המתח המופעל על השריר גדול מערך סף </w:t>
      </w:r>
      <w:proofErr w:type="spellStart"/>
      <w:r w:rsidRPr="00D71B19">
        <w:rPr>
          <w:rFonts w:ascii="Arial" w:hAnsi="Arial" w:cs="Arial"/>
          <w:color w:val="252525"/>
          <w:sz w:val="22"/>
          <w:szCs w:val="22"/>
          <w:rtl/>
        </w:rPr>
        <w:t>מסויים</w:t>
      </w:r>
      <w:proofErr w:type="spellEnd"/>
      <w:r w:rsidRPr="00D71B19">
        <w:rPr>
          <w:rFonts w:ascii="Arial" w:hAnsi="Arial" w:cs="Arial"/>
          <w:color w:val="252525"/>
          <w:sz w:val="22"/>
          <w:szCs w:val="22"/>
          <w:rtl/>
        </w:rPr>
        <w:t xml:space="preserve"> (שהוא למעשה המתח הגדול ביותר שהשריר חווה, או משהו דומה לזה) השריר </w:t>
      </w:r>
      <w:proofErr w:type="spellStart"/>
      <w:r w:rsidRPr="00D71B19">
        <w:rPr>
          <w:rFonts w:ascii="Arial" w:hAnsi="Arial" w:cs="Arial"/>
          <w:color w:val="252525"/>
          <w:sz w:val="22"/>
          <w:szCs w:val="22"/>
          <w:rtl/>
        </w:rPr>
        <w:t>ייתכווץ</w:t>
      </w:r>
      <w:proofErr w:type="spellEnd"/>
      <w:r w:rsidRPr="00D71B19">
        <w:rPr>
          <w:rFonts w:ascii="Arial" w:hAnsi="Arial" w:cs="Arial"/>
          <w:color w:val="252525"/>
          <w:sz w:val="22"/>
          <w:szCs w:val="22"/>
          <w:rtl/>
        </w:rPr>
        <w:t xml:space="preserve"> </w:t>
      </w:r>
      <w:proofErr w:type="spellStart"/>
      <w:r w:rsidRPr="00D71B19">
        <w:rPr>
          <w:rFonts w:ascii="Arial" w:hAnsi="Arial" w:cs="Arial"/>
          <w:color w:val="252525"/>
          <w:sz w:val="22"/>
          <w:szCs w:val="22"/>
          <w:rtl/>
        </w:rPr>
        <w:t>וייתרפה</w:t>
      </w:r>
      <w:proofErr w:type="spellEnd"/>
      <w:r w:rsidRPr="00D71B19">
        <w:rPr>
          <w:rFonts w:ascii="Arial" w:hAnsi="Arial" w:cs="Arial"/>
          <w:color w:val="252525"/>
          <w:sz w:val="22"/>
          <w:szCs w:val="22"/>
          <w:rtl/>
        </w:rPr>
        <w:t xml:space="preserve"> </w:t>
      </w:r>
      <w:proofErr w:type="spellStart"/>
      <w:r w:rsidRPr="00D71B19">
        <w:rPr>
          <w:rFonts w:ascii="Arial" w:hAnsi="Arial" w:cs="Arial"/>
          <w:color w:val="252525"/>
          <w:sz w:val="22"/>
          <w:szCs w:val="22"/>
          <w:rtl/>
        </w:rPr>
        <w:t>מייד</w:t>
      </w:r>
      <w:proofErr w:type="spellEnd"/>
      <w:r w:rsidRPr="00D71B19">
        <w:rPr>
          <w:rFonts w:ascii="Arial" w:hAnsi="Arial" w:cs="Arial"/>
          <w:color w:val="252525"/>
          <w:sz w:val="22"/>
          <w:szCs w:val="22"/>
          <w:rtl/>
        </w:rPr>
        <w:t>. התחושה היא שמנסים לעשות את התנועה, ושום דבר לא קורה. במקרה כזה, יש לנוח עד להתאוששות</w:t>
      </w:r>
      <w:r w:rsidRPr="00D71B19">
        <w:rPr>
          <w:rStyle w:val="apple-converted-space"/>
          <w:rFonts w:ascii="Arial" w:eastAsiaTheme="majorEastAsia" w:hAnsi="Arial" w:cs="Arial"/>
          <w:color w:val="252525"/>
          <w:sz w:val="22"/>
          <w:szCs w:val="22"/>
        </w:rPr>
        <w:t> </w:t>
      </w:r>
      <w:r w:rsidRPr="00D71B19">
        <w:rPr>
          <w:rFonts w:ascii="Arial" w:hAnsi="Arial" w:cs="Arial"/>
          <w:color w:val="252525"/>
          <w:sz w:val="22"/>
          <w:szCs w:val="22"/>
          <w:rtl/>
        </w:rPr>
        <w:t xml:space="preserve">שכן הרפלקס דורש זמן ל"טעינה", וללא </w:t>
      </w:r>
      <w:bookmarkStart w:id="10" w:name="_GoBack"/>
      <w:bookmarkEnd w:id="10"/>
      <w:r w:rsidRPr="00D71B19">
        <w:rPr>
          <w:rFonts w:ascii="Arial" w:hAnsi="Arial" w:cs="Arial"/>
          <w:color w:val="252525"/>
          <w:sz w:val="22"/>
          <w:szCs w:val="22"/>
          <w:rtl/>
        </w:rPr>
        <w:t>הרפלקס הזה, שמהווה כאמור מנגנון הגנה, השריר נמצא במצב של סכנ</w:t>
      </w:r>
      <w:r w:rsidRPr="00D71B19">
        <w:rPr>
          <w:rFonts w:ascii="Arial" w:hAnsi="Arial" w:cs="Arial" w:hint="cs"/>
          <w:color w:val="252525"/>
          <w:sz w:val="22"/>
          <w:szCs w:val="22"/>
          <w:rtl/>
        </w:rPr>
        <w:t>ת קריעה</w:t>
      </w:r>
      <w:r w:rsidRPr="00D71B19">
        <w:rPr>
          <w:rFonts w:ascii="Arial" w:hAnsi="Arial" w:cs="Arial"/>
          <w:color w:val="252525"/>
          <w:sz w:val="22"/>
          <w:szCs w:val="22"/>
          <w:rtl/>
        </w:rPr>
        <w:t xml:space="preserve"> חמורה</w:t>
      </w:r>
      <w:r w:rsidRPr="00D71B19">
        <w:rPr>
          <w:rFonts w:ascii="Arial" w:hAnsi="Arial" w:cs="Arial" w:hint="cs"/>
          <w:color w:val="252525"/>
          <w:sz w:val="22"/>
          <w:szCs w:val="22"/>
          <w:rtl/>
        </w:rPr>
        <w:t xml:space="preserve">. </w:t>
      </w:r>
    </w:p>
    <w:p w:rsidR="004F47CC" w:rsidRDefault="004F47CC" w:rsidP="00843A79">
      <w:pPr>
        <w:pStyle w:val="NormalWeb"/>
        <w:shd w:val="clear" w:color="auto" w:fill="FFFFFF"/>
        <w:bidi/>
        <w:spacing w:before="120" w:beforeAutospacing="0" w:after="120" w:afterAutospacing="0" w:line="336" w:lineRule="atLeast"/>
        <w:rPr>
          <w:rFonts w:ascii="Arial" w:hAnsi="Arial" w:cs="Arial"/>
          <w:color w:val="252525"/>
          <w:sz w:val="21"/>
          <w:szCs w:val="21"/>
        </w:rPr>
      </w:pPr>
    </w:p>
    <w:p w:rsidR="004F47CC" w:rsidRPr="00AB6A29" w:rsidRDefault="00D71B19" w:rsidP="00D71B19">
      <w:pPr>
        <w:contextualSpacing/>
        <w:jc w:val="left"/>
        <w:rPr>
          <w:rtl/>
        </w:rPr>
      </w:pPr>
      <w:r>
        <w:rPr>
          <w:noProof/>
          <w:rtl/>
        </w:rPr>
        <w:drawing>
          <wp:inline distT="0" distB="0" distL="0" distR="0" wp14:anchorId="7F48303A" wp14:editId="0F6F209A">
            <wp:extent cx="536400" cy="536400"/>
            <wp:effectExtent l="0" t="0" r="0" b="0"/>
            <wp:docPr id="27" name="תמונה 27"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4F47CC">
        <w:rPr>
          <w:rFonts w:hint="cs"/>
          <w:rtl/>
        </w:rPr>
        <w:t xml:space="preserve">עוד על רפלקס המתיחה: </w:t>
      </w:r>
      <w:hyperlink r:id="rId22" w:history="1">
        <w:r w:rsidR="004F47CC" w:rsidRPr="00E56DF2">
          <w:rPr>
            <w:rStyle w:val="Hyperlink"/>
          </w:rPr>
          <w:t>http://wiki.imga.org.il/index.php?title=%D7%A8%D7%A4%D7%9C%D7%A7%D7%A1_%D7%94%D7%9E%D7%AA%D7%99%D7%97%D7%94</w:t>
        </w:r>
      </w:hyperlink>
      <w:r w:rsidR="004F47CC">
        <w:rPr>
          <w:rFonts w:hint="cs"/>
          <w:rtl/>
        </w:rPr>
        <w:t xml:space="preserve"> </w:t>
      </w:r>
    </w:p>
    <w:p w:rsidR="004F47CC" w:rsidRDefault="004F47CC" w:rsidP="00291FCD">
      <w:pPr>
        <w:contextualSpacing/>
        <w:rPr>
          <w:rtl/>
        </w:rPr>
      </w:pPr>
    </w:p>
    <w:p w:rsidR="00BF0FF5" w:rsidRDefault="00BF0FF5">
      <w:pPr>
        <w:bidi w:val="0"/>
        <w:spacing w:after="0" w:line="240" w:lineRule="auto"/>
        <w:jc w:val="left"/>
        <w:rPr>
          <w:rtl/>
        </w:rPr>
      </w:pPr>
      <w:r>
        <w:rPr>
          <w:rtl/>
        </w:rPr>
        <w:br w:type="page"/>
      </w:r>
    </w:p>
    <w:p w:rsidR="004F47CC" w:rsidRDefault="004F47CC" w:rsidP="00F75503">
      <w:pPr>
        <w:contextualSpacing/>
        <w:rPr>
          <w:rtl/>
        </w:rPr>
      </w:pPr>
      <w:r>
        <w:rPr>
          <w:rFonts w:hint="cs"/>
          <w:rtl/>
        </w:rPr>
        <w:lastRenderedPageBreak/>
        <w:t xml:space="preserve">מתח השרירים שלנו נמצא כל העת תחת תהליך בקרה: משוב עצמי וויסות מתמיד ע"י מערכת שליטה. </w:t>
      </w:r>
    </w:p>
    <w:p w:rsidR="004F47CC" w:rsidRDefault="004F47CC" w:rsidP="00F75503">
      <w:pPr>
        <w:contextualSpacing/>
        <w:rPr>
          <w:rtl/>
        </w:rPr>
      </w:pPr>
      <w:bookmarkStart w:id="11" w:name="OLE_LINK89"/>
      <w:bookmarkStart w:id="12" w:name="OLE_LINK90"/>
      <w:bookmarkStart w:id="13" w:name="OLE_LINK91"/>
      <w:r w:rsidRPr="00D834E8">
        <w:rPr>
          <w:rtl/>
        </w:rPr>
        <w:t xml:space="preserve">השליטה על אורך השריר מושגת באמצעות </w:t>
      </w:r>
      <w:r>
        <w:rPr>
          <w:rtl/>
        </w:rPr>
        <w:t>קולט</w:t>
      </w:r>
      <w:r>
        <w:rPr>
          <w:rFonts w:hint="cs"/>
          <w:rtl/>
        </w:rPr>
        <w:t xml:space="preserve">נים </w:t>
      </w:r>
      <w:r w:rsidRPr="00D834E8">
        <w:rPr>
          <w:rtl/>
        </w:rPr>
        <w:t>הנמצא</w:t>
      </w:r>
      <w:r>
        <w:rPr>
          <w:rFonts w:hint="cs"/>
          <w:rtl/>
        </w:rPr>
        <w:t>ים</w:t>
      </w:r>
      <w:r w:rsidRPr="00D834E8">
        <w:rPr>
          <w:rtl/>
        </w:rPr>
        <w:t xml:space="preserve"> </w:t>
      </w:r>
      <w:r>
        <w:rPr>
          <w:rtl/>
        </w:rPr>
        <w:t>ב</w:t>
      </w:r>
      <w:r>
        <w:rPr>
          <w:rFonts w:hint="cs"/>
          <w:rtl/>
        </w:rPr>
        <w:t>עומק</w:t>
      </w:r>
      <w:r w:rsidRPr="00D834E8">
        <w:rPr>
          <w:rtl/>
        </w:rPr>
        <w:t xml:space="preserve"> השריר </w:t>
      </w:r>
      <w:r>
        <w:rPr>
          <w:rFonts w:hint="cs"/>
          <w:rtl/>
        </w:rPr>
        <w:t>ומרגישים כל הזמן את מידת המתיחה שלו.</w:t>
      </w:r>
      <w:bookmarkEnd w:id="11"/>
      <w:bookmarkEnd w:id="12"/>
      <w:bookmarkEnd w:id="13"/>
      <w:r>
        <w:rPr>
          <w:rFonts w:hint="cs"/>
          <w:rtl/>
        </w:rPr>
        <w:t xml:space="preserve"> לקולטן כזה קוראים </w:t>
      </w:r>
      <w:r w:rsidRPr="00B070AF">
        <w:rPr>
          <w:rFonts w:hint="cs"/>
          <w:b/>
          <w:bCs/>
          <w:rtl/>
        </w:rPr>
        <w:t>כישור</w:t>
      </w:r>
      <w:r>
        <w:rPr>
          <w:rFonts w:hint="cs"/>
          <w:rtl/>
        </w:rPr>
        <w:t xml:space="preserve"> </w:t>
      </w:r>
      <w:r w:rsidRPr="00B070AF">
        <w:rPr>
          <w:rFonts w:hint="cs"/>
          <w:b/>
          <w:bCs/>
          <w:rtl/>
        </w:rPr>
        <w:t>השריר</w:t>
      </w:r>
      <w:r>
        <w:rPr>
          <w:rFonts w:hint="cs"/>
          <w:b/>
          <w:bCs/>
          <w:rtl/>
        </w:rPr>
        <w:t xml:space="preserve"> </w:t>
      </w:r>
      <w:r>
        <w:rPr>
          <w:rFonts w:hint="cs"/>
          <w:rtl/>
        </w:rPr>
        <w:t>(ראו איור).</w:t>
      </w:r>
    </w:p>
    <w:p w:rsidR="004F47CC" w:rsidRPr="00D834E8" w:rsidRDefault="004F47CC" w:rsidP="00D71B19">
      <w:pPr>
        <w:pStyle w:val="a9"/>
        <w:autoSpaceDE w:val="0"/>
        <w:autoSpaceDN w:val="0"/>
        <w:adjustRightInd w:val="0"/>
        <w:spacing w:after="0"/>
        <w:ind w:left="0"/>
        <w:rPr>
          <w:rtl/>
        </w:rPr>
      </w:pPr>
      <w:r>
        <w:rPr>
          <w:noProof/>
          <w:rtl/>
        </w:rPr>
        <mc:AlternateContent>
          <mc:Choice Requires="wpc">
            <w:drawing>
              <wp:inline distT="0" distB="0" distL="0" distR="0" wp14:anchorId="14EEEE27" wp14:editId="2D33071D">
                <wp:extent cx="5684001" cy="2866570"/>
                <wp:effectExtent l="0" t="0" r="0" b="0"/>
                <wp:docPr id="3"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Picture 5"/>
                          <pic:cNvPicPr>
                            <a:picLocks noChangeAspect="1"/>
                          </pic:cNvPicPr>
                        </pic:nvPicPr>
                        <pic:blipFill>
                          <a:blip r:embed="rId23"/>
                          <a:stretch>
                            <a:fillRect/>
                          </a:stretch>
                        </pic:blipFill>
                        <pic:spPr>
                          <a:xfrm>
                            <a:off x="144309" y="10"/>
                            <a:ext cx="5538034" cy="2866561"/>
                          </a:xfrm>
                          <a:prstGeom prst="rect">
                            <a:avLst/>
                          </a:prstGeom>
                        </pic:spPr>
                      </pic:pic>
                    </wpc:wpc>
                  </a:graphicData>
                </a:graphic>
              </wp:inline>
            </w:drawing>
          </mc:Choice>
          <mc:Fallback>
            <w:pict>
              <v:group id="Canvas 4" o:spid="_x0000_s1026" editas="canvas" style="width:447.55pt;height:225.7pt;mso-position-horizontal-relative:char;mso-position-vertical-relative:line" coordsize="56838,28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838;height:28663;visibility:visible;mso-wrap-style:square">
                  <v:fill o:detectmouseclick="t"/>
                  <v:path o:connecttype="none"/>
                </v:shape>
                <v:shape id="Picture 5" o:spid="_x0000_s1028" type="#_x0000_t75" style="position:absolute;left:1443;width:55380;height:28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DvDEAAAA2gAAAA8AAABkcnMvZG93bnJldi54bWxEj81qwzAQhO+BvoPYQm+xnFBMca2EkmDo&#10;oT3kx4fcttbGNpVWxpJj9+2jQqHHYWa+YYrtbI240eA7xwpWSQqCuHa640bB+VQuX0D4gKzROCYF&#10;P+Rhu3lYFJhrN/GBbsfQiAhhn6OCNoQ+l9LXLVn0ieuJo3d1g8UQ5dBIPeAU4dbIdZpm0mLHcaHF&#10;nnYt1d/H0Sp4vpR2XH2Mp8/9vqx3VWWyr6tR6ulxfnsFEWgO/+G/9rtWsIbfK/EG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aDvDEAAAA2gAAAA8AAAAAAAAAAAAAAAAA&#10;nwIAAGRycy9kb3ducmV2LnhtbFBLBQYAAAAABAAEAPcAAACQAwAAAAA=&#10;">
                  <v:imagedata r:id="rId24" o:title=""/>
                  <v:path arrowok="t"/>
                </v:shape>
                <w10:anchorlock/>
              </v:group>
            </w:pict>
          </mc:Fallback>
        </mc:AlternateContent>
      </w:r>
    </w:p>
    <w:p w:rsidR="004F47CC" w:rsidRDefault="004F47CC" w:rsidP="00D71B19">
      <w:pPr>
        <w:pStyle w:val="3"/>
        <w:jc w:val="center"/>
        <w:rPr>
          <w:color w:val="00B0F0"/>
          <w:rtl/>
        </w:rPr>
      </w:pPr>
      <w:r>
        <w:rPr>
          <w:rFonts w:hint="cs"/>
          <w:rtl/>
        </w:rPr>
        <w:t>כישור השריר מלופף סביב סיב שריר עמוק.</w:t>
      </w:r>
    </w:p>
    <w:p w:rsidR="004F47CC" w:rsidRPr="00724ECB" w:rsidRDefault="004F47CC" w:rsidP="00F75503">
      <w:pPr>
        <w:contextualSpacing/>
        <w:rPr>
          <w:rtl/>
        </w:rPr>
      </w:pPr>
    </w:p>
    <w:p w:rsidR="00BF0FF5" w:rsidRDefault="00BF0FF5" w:rsidP="00F75503">
      <w:pPr>
        <w:contextualSpacing/>
      </w:pPr>
    </w:p>
    <w:p w:rsidR="004F47CC" w:rsidRDefault="004F47CC" w:rsidP="00F75503">
      <w:pPr>
        <w:contextualSpacing/>
        <w:rPr>
          <w:rtl/>
        </w:rPr>
      </w:pPr>
      <w:r>
        <w:rPr>
          <w:rFonts w:hint="cs"/>
          <w:rtl/>
        </w:rPr>
        <w:t xml:space="preserve">ככל שהשריר יותר מתוח, כך הקולטן חש יותר במתיחה, וגורם לנוירונים התחושתיים לשלוח יותר אותות למערכת העצבים המרכזית. </w:t>
      </w:r>
      <w:r>
        <w:rPr>
          <w:rtl/>
        </w:rPr>
        <w:t xml:space="preserve">במצב ההפוך </w:t>
      </w:r>
      <w:r>
        <w:rPr>
          <w:rFonts w:hint="cs"/>
          <w:rtl/>
        </w:rPr>
        <w:t>כאשר השריר מכווץ, הנוירונים התחושתיים</w:t>
      </w:r>
      <w:r w:rsidRPr="00D834E8">
        <w:rPr>
          <w:rtl/>
        </w:rPr>
        <w:t xml:space="preserve"> ישלחו פחות פוטנציאלי פעולה. </w:t>
      </w:r>
    </w:p>
    <w:p w:rsidR="004F47CC" w:rsidRDefault="004F47CC" w:rsidP="00F75503">
      <w:pPr>
        <w:contextualSpacing/>
        <w:rPr>
          <w:rtl/>
        </w:rPr>
      </w:pPr>
      <w:r>
        <w:rPr>
          <w:rFonts w:hint="cs"/>
          <w:rtl/>
        </w:rPr>
        <w:t xml:space="preserve">מערכת העצבים המרכזית מנטרת את כמות האותות שנשלחים אליה מכישור השריר. אם נשלחים מעט מאוד אותות, מערכת העצבים המרכזית מסיקה שהשריר מכווץ בצורה </w:t>
      </w:r>
      <w:bookmarkStart w:id="14" w:name="OLE_LINK102"/>
      <w:bookmarkStart w:id="15" w:name="OLE_LINK103"/>
      <w:r>
        <w:rPr>
          <w:rFonts w:hint="cs"/>
          <w:rtl/>
        </w:rPr>
        <w:t>מוגזמת ומסוכנת</w:t>
      </w:r>
      <w:bookmarkEnd w:id="14"/>
      <w:bookmarkEnd w:id="15"/>
      <w:r>
        <w:rPr>
          <w:rFonts w:hint="cs"/>
          <w:rtl/>
        </w:rPr>
        <w:t xml:space="preserve">, והרפלקס גורם למתיחה </w:t>
      </w:r>
      <w:proofErr w:type="spellStart"/>
      <w:r>
        <w:rPr>
          <w:rFonts w:hint="cs"/>
          <w:rtl/>
        </w:rPr>
        <w:t>מיידית</w:t>
      </w:r>
      <w:proofErr w:type="spellEnd"/>
      <w:r>
        <w:rPr>
          <w:rFonts w:hint="cs"/>
          <w:rtl/>
        </w:rPr>
        <w:t xml:space="preserve"> שלו. אם לעומת זאת נשלחים יותר מידי אותות, זה מורה למערכת העצבים המרכזית שהשריר מתוח בצורה מוגזמת ומסוכנת, והרפלקס פועל ומכווץ את השריר.</w:t>
      </w:r>
    </w:p>
    <w:p w:rsidR="004F47CC" w:rsidRDefault="004F47CC" w:rsidP="00F75503">
      <w:pPr>
        <w:contextualSpacing/>
        <w:rPr>
          <w:rtl/>
        </w:rPr>
      </w:pPr>
    </w:p>
    <w:p w:rsidR="004F47CC" w:rsidRPr="00D834E8" w:rsidRDefault="004F47CC" w:rsidP="00F75503">
      <w:pPr>
        <w:contextualSpacing/>
        <w:rPr>
          <w:rtl/>
        </w:rPr>
      </w:pPr>
      <w:r>
        <w:rPr>
          <w:rFonts w:hint="cs"/>
          <w:rtl/>
        </w:rPr>
        <w:t xml:space="preserve">באופן זה, </w:t>
      </w:r>
      <w:r w:rsidRPr="00D834E8">
        <w:rPr>
          <w:rtl/>
        </w:rPr>
        <w:t xml:space="preserve">הקולטן מאזן </w:t>
      </w:r>
      <w:r>
        <w:rPr>
          <w:rFonts w:hint="cs"/>
          <w:rtl/>
        </w:rPr>
        <w:t xml:space="preserve">למעשה </w:t>
      </w:r>
      <w:r w:rsidRPr="00D834E8">
        <w:rPr>
          <w:rtl/>
        </w:rPr>
        <w:t xml:space="preserve">את פעולתו של השריר. </w:t>
      </w:r>
    </w:p>
    <w:p w:rsidR="004F47CC" w:rsidRDefault="004F47CC" w:rsidP="00F75503">
      <w:pPr>
        <w:contextualSpacing/>
        <w:rPr>
          <w:rtl/>
        </w:rPr>
      </w:pPr>
    </w:p>
    <w:p w:rsidR="004F47CC" w:rsidRDefault="004F47CC" w:rsidP="00F75503">
      <w:pPr>
        <w:contextualSpacing/>
        <w:rPr>
          <w:rtl/>
        </w:rPr>
      </w:pPr>
      <w:r w:rsidRPr="002F3DA4">
        <w:rPr>
          <w:b/>
          <w:bCs/>
          <w:rtl/>
        </w:rPr>
        <w:t>פעולה זו דומה לפעולתו של תרמוסטט</w:t>
      </w:r>
      <w:r>
        <w:rPr>
          <w:rFonts w:hint="cs"/>
          <w:rtl/>
        </w:rPr>
        <w:t xml:space="preserve">. תרמוסטט הוא מכשיר </w:t>
      </w:r>
      <w:proofErr w:type="spellStart"/>
      <w:r>
        <w:rPr>
          <w:rFonts w:hint="cs"/>
          <w:rtl/>
        </w:rPr>
        <w:t>שמנטר</w:t>
      </w:r>
      <w:proofErr w:type="spellEnd"/>
      <w:r>
        <w:rPr>
          <w:rFonts w:hint="cs"/>
          <w:rtl/>
        </w:rPr>
        <w:t xml:space="preserve"> כל העת את הטמפרטורה סביבו ומגיב בהתאם בחימום/קירור על-מנת לשמר את הטמפרטורה בטווח מסוים המוגדר מראש.</w:t>
      </w:r>
      <w:r w:rsidRPr="00D834E8">
        <w:rPr>
          <w:rtl/>
        </w:rPr>
        <w:t xml:space="preserve"> </w:t>
      </w:r>
    </w:p>
    <w:p w:rsidR="004F47CC" w:rsidRDefault="004F47CC" w:rsidP="00F75503">
      <w:pPr>
        <w:contextualSpacing/>
        <w:rPr>
          <w:rtl/>
        </w:rPr>
      </w:pPr>
      <w:r>
        <w:rPr>
          <w:rFonts w:hint="cs"/>
          <w:rtl/>
        </w:rPr>
        <w:t xml:space="preserve">בדוגמה הביולוגית שהצגנו האלמנט שנשמר מאוזן היה </w:t>
      </w:r>
      <w:r w:rsidRPr="008B661A">
        <w:rPr>
          <w:rFonts w:hint="cs"/>
          <w:b/>
          <w:bCs/>
          <w:rtl/>
        </w:rPr>
        <w:t>מתח</w:t>
      </w:r>
      <w:r w:rsidRPr="008B661A">
        <w:rPr>
          <w:b/>
          <w:bCs/>
          <w:rtl/>
        </w:rPr>
        <w:t xml:space="preserve"> </w:t>
      </w:r>
      <w:r w:rsidRPr="008B661A">
        <w:rPr>
          <w:rFonts w:hint="cs"/>
          <w:b/>
          <w:bCs/>
          <w:rtl/>
        </w:rPr>
        <w:t>השריר</w:t>
      </w:r>
      <w:r>
        <w:rPr>
          <w:rFonts w:hint="cs"/>
          <w:rtl/>
        </w:rPr>
        <w:t xml:space="preserve">, ואילו בדוגמה ההנדסית של התרמוסטט האלמנט שנשאר מאוזן הוא </w:t>
      </w:r>
      <w:r w:rsidRPr="008B661A">
        <w:rPr>
          <w:rFonts w:hint="cs"/>
          <w:b/>
          <w:bCs/>
          <w:rtl/>
        </w:rPr>
        <w:t>הטמפרטורה</w:t>
      </w:r>
      <w:r>
        <w:rPr>
          <w:rFonts w:hint="cs"/>
          <w:rtl/>
        </w:rPr>
        <w:t>.</w:t>
      </w:r>
    </w:p>
    <w:p w:rsidR="004F47CC" w:rsidRDefault="004F47CC" w:rsidP="00F75503">
      <w:pPr>
        <w:contextualSpacing/>
        <w:rPr>
          <w:rtl/>
        </w:rPr>
      </w:pPr>
    </w:p>
    <w:p w:rsidR="004F47CC" w:rsidRDefault="004F47CC" w:rsidP="00843A79">
      <w:pPr>
        <w:contextualSpacing/>
        <w:jc w:val="center"/>
        <w:rPr>
          <w:rtl/>
        </w:rPr>
      </w:pPr>
      <w:r>
        <w:rPr>
          <w:noProof/>
        </w:rPr>
        <w:lastRenderedPageBreak/>
        <w:drawing>
          <wp:inline distT="0" distB="0" distL="0" distR="0" wp14:anchorId="55AA09B7" wp14:editId="7743840C">
            <wp:extent cx="2772461" cy="1848969"/>
            <wp:effectExtent l="0" t="0" r="0" b="0"/>
            <wp:docPr id="4" name="תמונה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2461" cy="1848969"/>
                    </a:xfrm>
                    <a:prstGeom prst="rect">
                      <a:avLst/>
                    </a:prstGeom>
                    <a:noFill/>
                    <a:ln>
                      <a:noFill/>
                    </a:ln>
                  </pic:spPr>
                </pic:pic>
              </a:graphicData>
            </a:graphic>
          </wp:inline>
        </w:drawing>
      </w:r>
      <w:r>
        <w:rPr>
          <w:noProof/>
        </w:rPr>
        <w:drawing>
          <wp:inline distT="0" distB="0" distL="0" distR="0" wp14:anchorId="742DC701" wp14:editId="1B385AF1">
            <wp:extent cx="3906317" cy="1470355"/>
            <wp:effectExtent l="0" t="0" r="0" b="0"/>
            <wp:docPr id="7" name="תמונה 11" descr="C:\Users\yairb\AppData\Local\Microsoft\Windows\Temporary Internet Files\Content.Word\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irb\AppData\Local\Microsoft\Windows\Temporary Internet Files\Content.Word\IMG5.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63529" r="31888" b="5402"/>
                    <a:stretch/>
                  </pic:blipFill>
                  <pic:spPr bwMode="auto">
                    <a:xfrm>
                      <a:off x="0" y="0"/>
                      <a:ext cx="3904293" cy="1469593"/>
                    </a:xfrm>
                    <a:prstGeom prst="rect">
                      <a:avLst/>
                    </a:prstGeom>
                    <a:noFill/>
                    <a:ln>
                      <a:noFill/>
                    </a:ln>
                    <a:extLst>
                      <a:ext uri="{53640926-AAD7-44D8-BBD7-CCE9431645EC}">
                        <a14:shadowObscured xmlns:a14="http://schemas.microsoft.com/office/drawing/2010/main"/>
                      </a:ext>
                    </a:extLst>
                  </pic:spPr>
                </pic:pic>
              </a:graphicData>
            </a:graphic>
          </wp:inline>
        </w:drawing>
      </w:r>
    </w:p>
    <w:p w:rsidR="004F47CC" w:rsidRPr="00D834E8" w:rsidRDefault="004F47CC" w:rsidP="00F75503">
      <w:pPr>
        <w:contextualSpacing/>
        <w:rPr>
          <w:rtl/>
        </w:rPr>
      </w:pPr>
      <w:r w:rsidRPr="00D834E8">
        <w:rPr>
          <w:rtl/>
        </w:rPr>
        <w:t xml:space="preserve">בתרמוסטט, המערכת פועלת אמנם באופן אוטומטי, ב"מעגל סגור" ללא שליטה חיצונית, אבל קביעת הטמפרטורה הרצויה מתבצעת באופן חיצוני, על-ידי כיוונון ידני – ובהתאם לה מתבצעת העבודה האוטומטית של המערכת. </w:t>
      </w:r>
    </w:p>
    <w:p w:rsidR="004F47CC" w:rsidRPr="00ED2516" w:rsidRDefault="004F47CC" w:rsidP="00FA758B">
      <w:pPr>
        <w:contextualSpacing/>
      </w:pPr>
      <w:r w:rsidRPr="00D834E8">
        <w:rPr>
          <w:rtl/>
        </w:rPr>
        <w:t xml:space="preserve">באותו אופן, גם המערכת הפיזיולוגית של קשת הרפלקס פועלת באופן אוטומטי וסגור, אך פעולתה מתבססת על מעורבות חיצונית של המוח, אשר </w:t>
      </w:r>
      <w:r w:rsidRPr="00724ECB">
        <w:rPr>
          <w:rtl/>
        </w:rPr>
        <w:t>קובע את אורך השריר הרצוי</w:t>
      </w:r>
      <w:r w:rsidRPr="00D834E8">
        <w:rPr>
          <w:rtl/>
        </w:rPr>
        <w:t>. המוח מחליט באיזו זווית אנו רוצים לשמור את היד ולפי זה מכוון את קשת הרפלקס לשמור את השרירים באורך הרצוי.</w:t>
      </w:r>
      <w:r w:rsidR="00FA758B">
        <w:rPr>
          <w:rFonts w:hint="cs"/>
          <w:rtl/>
        </w:rPr>
        <w:t xml:space="preserve"> </w:t>
      </w:r>
    </w:p>
    <w:sectPr w:rsidR="004F47CC" w:rsidRPr="00ED2516" w:rsidSect="00E249F8">
      <w:headerReference w:type="default" r:id="rId27"/>
      <w:footerReference w:type="default" r:id="rId28"/>
      <w:pgSz w:w="11907" w:h="16839" w:code="9"/>
      <w:pgMar w:top="2127" w:right="1440" w:bottom="28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893" w:rsidRDefault="00511893" w:rsidP="004C573B">
      <w:pPr>
        <w:spacing w:after="0" w:line="240" w:lineRule="auto"/>
      </w:pPr>
      <w:r>
        <w:separator/>
      </w:r>
    </w:p>
  </w:endnote>
  <w:endnote w:type="continuationSeparator" w:id="0">
    <w:p w:rsidR="00511893" w:rsidRDefault="00511893" w:rsidP="004C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9FE" w:rsidRDefault="00561580" w:rsidP="00E133CC">
    <w:pPr>
      <w:pStyle w:val="a5"/>
      <w:jc w:val="center"/>
    </w:pPr>
    <w:r>
      <w:rPr>
        <w:noProof/>
      </w:rPr>
      <w:drawing>
        <wp:anchor distT="0" distB="0" distL="114300" distR="114300" simplePos="0" relativeHeight="251654656" behindDoc="0" locked="0" layoutInCell="1" allowOverlap="1" wp14:anchorId="22DC1113" wp14:editId="6F87C1FE">
          <wp:simplePos x="0" y="0"/>
          <wp:positionH relativeFrom="margin">
            <wp:posOffset>-1001395</wp:posOffset>
          </wp:positionH>
          <wp:positionV relativeFrom="margin">
            <wp:posOffset>9014188</wp:posOffset>
          </wp:positionV>
          <wp:extent cx="7716520" cy="547370"/>
          <wp:effectExtent l="0" t="0" r="0" b="5080"/>
          <wp:wrapNone/>
          <wp:docPr id="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a:extLst>
                      <a:ext uri="{28A0092B-C50C-407E-A947-70E740481C1C}">
                        <a14:useLocalDpi xmlns:a14="http://schemas.microsoft.com/office/drawing/2010/main" val="0"/>
                      </a:ext>
                    </a:extLst>
                  </a:blip>
                  <a:stretch>
                    <a:fillRect/>
                  </a:stretch>
                </pic:blipFill>
                <pic:spPr>
                  <a:xfrm flipV="1">
                    <a:off x="0" y="0"/>
                    <a:ext cx="7716520" cy="547370"/>
                  </a:xfrm>
                  <a:prstGeom prst="rect">
                    <a:avLst/>
                  </a:prstGeom>
                </pic:spPr>
              </pic:pic>
            </a:graphicData>
          </a:graphic>
          <wp14:sizeRelH relativeFrom="margin">
            <wp14:pctWidth>0</wp14:pctWidth>
          </wp14:sizeRelH>
          <wp14:sizeRelV relativeFrom="margin">
            <wp14:pctHeight>0</wp14:pctHeight>
          </wp14:sizeRelV>
        </wp:anchor>
      </w:drawing>
    </w:r>
    <w:r w:rsidR="00DA38E9">
      <w:rPr>
        <w:noProof/>
      </w:rPr>
      <mc:AlternateContent>
        <mc:Choice Requires="wps">
          <w:drawing>
            <wp:anchor distT="0" distB="0" distL="114300" distR="114300" simplePos="0" relativeHeight="251659776" behindDoc="0" locked="0" layoutInCell="1" allowOverlap="1" wp14:anchorId="462A210A" wp14:editId="59424889">
              <wp:simplePos x="0" y="0"/>
              <wp:positionH relativeFrom="column">
                <wp:posOffset>2654300</wp:posOffset>
              </wp:positionH>
              <wp:positionV relativeFrom="paragraph">
                <wp:posOffset>143510</wp:posOffset>
              </wp:positionV>
              <wp:extent cx="2162810" cy="38608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left:0;text-align:left;margin-left:209pt;margin-top:11.3pt;width:170.3pt;height:30.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cFBtQ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" filled="f" stroked="f">
              <v:textbox style="mso-fit-shape-to-text:t">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v:textbox>
            </v:shape>
          </w:pict>
        </mc:Fallback>
      </mc:AlternateContent>
    </w:r>
    <w:r w:rsidR="00DA38E9">
      <w:rPr>
        <w:noProof/>
      </w:rPr>
      <mc:AlternateContent>
        <mc:Choice Requires="wps">
          <w:drawing>
            <wp:anchor distT="0" distB="0" distL="114300" distR="114300" simplePos="0" relativeHeight="251660800" behindDoc="0" locked="0" layoutInCell="1" allowOverlap="1" wp14:anchorId="5EE589AF" wp14:editId="26DFD737">
              <wp:simplePos x="0" y="0"/>
              <wp:positionH relativeFrom="column">
                <wp:posOffset>365760</wp:posOffset>
              </wp:positionH>
              <wp:positionV relativeFrom="paragraph">
                <wp:posOffset>154305</wp:posOffset>
              </wp:positionV>
              <wp:extent cx="2162810" cy="38608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E339FE" w:rsidP="00BF0FF5">
                          <w:pPr>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BF0FF5">
                            <w:rPr>
                              <w:rFonts w:asciiTheme="minorBidi" w:hAnsiTheme="minorBidi" w:cstheme="minorBidi"/>
                              <w:b/>
                              <w:bCs/>
                              <w:color w:val="828282" w:themeColor="text1" w:themeTint="BF"/>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35" type="#_x0000_t202" style="position:absolute;left:0;text-align:left;margin-left:28.8pt;margin-top:12.15pt;width:170.3pt;height:30.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9ouQ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" filled="f" stroked="f">
              <v:textbox style="mso-fit-shape-to-text:t">
                <w:txbxContent>
                  <w:p w:rsidR="00E339FE" w:rsidRPr="00D3237E" w:rsidRDefault="00E339FE" w:rsidP="00BF0FF5">
                    <w:pPr>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BF0FF5">
                      <w:rPr>
                        <w:rFonts w:asciiTheme="minorBidi" w:hAnsiTheme="minorBidi" w:cstheme="minorBidi"/>
                        <w:b/>
                        <w:bCs/>
                        <w:color w:val="828282" w:themeColor="text1" w:themeTint="BF"/>
                        <w:sz w:val="20"/>
                        <w:szCs w:val="20"/>
                      </w:rPr>
                      <w:t>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893" w:rsidRDefault="00511893" w:rsidP="004C573B">
      <w:pPr>
        <w:spacing w:after="0" w:line="240" w:lineRule="auto"/>
      </w:pPr>
      <w:r>
        <w:separator/>
      </w:r>
    </w:p>
  </w:footnote>
  <w:footnote w:type="continuationSeparator" w:id="0">
    <w:p w:rsidR="00511893" w:rsidRDefault="00511893" w:rsidP="004C5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73B" w:rsidRPr="00900CDA" w:rsidRDefault="00DF164D" w:rsidP="00900CDA">
    <w:pPr>
      <w:pStyle w:val="a3"/>
    </w:pPr>
    <w:r>
      <w:rPr>
        <w:noProof/>
      </w:rPr>
      <w:drawing>
        <wp:anchor distT="0" distB="0" distL="114300" distR="114300" simplePos="0" relativeHeight="251655680" behindDoc="0" locked="0" layoutInCell="1" allowOverlap="1" wp14:anchorId="3D3134C2" wp14:editId="23C1BD10">
          <wp:simplePos x="0" y="0"/>
          <wp:positionH relativeFrom="margin">
            <wp:posOffset>-911225</wp:posOffset>
          </wp:positionH>
          <wp:positionV relativeFrom="margin">
            <wp:posOffset>-1259205</wp:posOffset>
          </wp:positionV>
          <wp:extent cx="7565390" cy="1146175"/>
          <wp:effectExtent l="0" t="0" r="0" b="0"/>
          <wp:wrapSquare wrapText="bothSides"/>
          <wp:docPr id="3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390" cy="1146175"/>
                  </a:xfrm>
                  <a:prstGeom prst="rect">
                    <a:avLst/>
                  </a:prstGeom>
                </pic:spPr>
              </pic:pic>
            </a:graphicData>
          </a:graphic>
          <wp14:sizeRelH relativeFrom="margin">
            <wp14:pctWidth>0</wp14:pctWidth>
          </wp14:sizeRelH>
          <wp14:sizeRelV relativeFrom="margin">
            <wp14:pctHeight>0</wp14:pctHeight>
          </wp14:sizeRelV>
        </wp:anchor>
      </w:drawing>
    </w:r>
  </w:p>
  <w:p w:rsidR="00F030DD" w:rsidRDefault="00DF164D" w:rsidP="0095679A">
    <w:r>
      <w:rPr>
        <w:noProof/>
      </w:rPr>
      <w:drawing>
        <wp:anchor distT="0" distB="0" distL="114300" distR="114300" simplePos="0" relativeHeight="251656704" behindDoc="0" locked="0" layoutInCell="1" allowOverlap="1" wp14:anchorId="5A7EC655" wp14:editId="4C8B9B92">
          <wp:simplePos x="0" y="0"/>
          <wp:positionH relativeFrom="column">
            <wp:posOffset>-624840</wp:posOffset>
          </wp:positionH>
          <wp:positionV relativeFrom="paragraph">
            <wp:posOffset>192405</wp:posOffset>
          </wp:positionV>
          <wp:extent cx="877570" cy="437515"/>
          <wp:effectExtent l="0" t="0" r="0" b="635"/>
          <wp:wrapSquare wrapText="bothSides"/>
          <wp:docPr id="310" name="תמונה 16" descr="ort_min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t_minhal"/>
                  <pic:cNvPicPr>
                    <a:picLocks noChangeAspect="1" noChangeArrowheads="1"/>
                  </pic:cNvPicPr>
                </pic:nvPicPr>
                <pic:blipFill>
                  <a:blip r:embed="rId2"/>
                  <a:srcRect/>
                  <a:stretch>
                    <a:fillRect/>
                  </a:stretch>
                </pic:blipFill>
                <pic:spPr bwMode="auto">
                  <a:xfrm>
                    <a:off x="0" y="0"/>
                    <a:ext cx="877570" cy="437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4A31B0"/>
    <w:multiLevelType w:val="hybridMultilevel"/>
    <w:tmpl w:val="1616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8A5191"/>
    <w:multiLevelType w:val="hybridMultilevel"/>
    <w:tmpl w:val="C69CD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8F174F"/>
    <w:multiLevelType w:val="hybridMultilevel"/>
    <w:tmpl w:val="FC8AE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61D6337"/>
    <w:multiLevelType w:val="hybridMultilevel"/>
    <w:tmpl w:val="D2C421B2"/>
    <w:lvl w:ilvl="0" w:tplc="FB825B7E">
      <w:start w:val="1"/>
      <w:numFmt w:val="decimal"/>
      <w:lvlText w:val="%1."/>
      <w:lvlJc w:val="left"/>
      <w:pPr>
        <w:ind w:left="360" w:hanging="360"/>
      </w:pPr>
      <w:rPr>
        <w:rFonts w:hint="default"/>
        <w:b/>
        <w:bCs/>
        <w:i w:val="0"/>
        <w:i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attachedTemplate r:id="rId1"/>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7CC"/>
    <w:rsid w:val="00001476"/>
    <w:rsid w:val="0000557A"/>
    <w:rsid w:val="00011518"/>
    <w:rsid w:val="0008147A"/>
    <w:rsid w:val="000B6AD1"/>
    <w:rsid w:val="000E200E"/>
    <w:rsid w:val="000F1857"/>
    <w:rsid w:val="001055F4"/>
    <w:rsid w:val="00174F09"/>
    <w:rsid w:val="001E1F32"/>
    <w:rsid w:val="00245A73"/>
    <w:rsid w:val="002471E9"/>
    <w:rsid w:val="002B4A58"/>
    <w:rsid w:val="002C1094"/>
    <w:rsid w:val="002D0220"/>
    <w:rsid w:val="00375684"/>
    <w:rsid w:val="0038087B"/>
    <w:rsid w:val="00391A86"/>
    <w:rsid w:val="003A605A"/>
    <w:rsid w:val="003B1F45"/>
    <w:rsid w:val="003E1458"/>
    <w:rsid w:val="004878CE"/>
    <w:rsid w:val="004C573B"/>
    <w:rsid w:val="004D600C"/>
    <w:rsid w:val="004E7342"/>
    <w:rsid w:val="004F0B7A"/>
    <w:rsid w:val="004F47CC"/>
    <w:rsid w:val="004F7E0D"/>
    <w:rsid w:val="00511893"/>
    <w:rsid w:val="00515EE0"/>
    <w:rsid w:val="00525DC2"/>
    <w:rsid w:val="00540829"/>
    <w:rsid w:val="00561580"/>
    <w:rsid w:val="00587A0E"/>
    <w:rsid w:val="005D2C19"/>
    <w:rsid w:val="005F5BF4"/>
    <w:rsid w:val="00664C6D"/>
    <w:rsid w:val="0067673E"/>
    <w:rsid w:val="0068523C"/>
    <w:rsid w:val="006B4D88"/>
    <w:rsid w:val="006C4CFD"/>
    <w:rsid w:val="006F6518"/>
    <w:rsid w:val="00732632"/>
    <w:rsid w:val="00745077"/>
    <w:rsid w:val="00751143"/>
    <w:rsid w:val="00751EE6"/>
    <w:rsid w:val="007A3AB8"/>
    <w:rsid w:val="007A4ACB"/>
    <w:rsid w:val="007B5257"/>
    <w:rsid w:val="007F22D6"/>
    <w:rsid w:val="007F2CDB"/>
    <w:rsid w:val="0080568D"/>
    <w:rsid w:val="008163C5"/>
    <w:rsid w:val="0081641A"/>
    <w:rsid w:val="008737BB"/>
    <w:rsid w:val="0087471A"/>
    <w:rsid w:val="008B0724"/>
    <w:rsid w:val="00900CDA"/>
    <w:rsid w:val="00924269"/>
    <w:rsid w:val="009360BF"/>
    <w:rsid w:val="00936497"/>
    <w:rsid w:val="00956477"/>
    <w:rsid w:val="0095679A"/>
    <w:rsid w:val="009719A4"/>
    <w:rsid w:val="00992D35"/>
    <w:rsid w:val="009B428D"/>
    <w:rsid w:val="009C372F"/>
    <w:rsid w:val="00A00337"/>
    <w:rsid w:val="00A866EC"/>
    <w:rsid w:val="00B048AC"/>
    <w:rsid w:val="00B12F58"/>
    <w:rsid w:val="00B3641E"/>
    <w:rsid w:val="00B84722"/>
    <w:rsid w:val="00B9200E"/>
    <w:rsid w:val="00BB150D"/>
    <w:rsid w:val="00BF0FF5"/>
    <w:rsid w:val="00C15435"/>
    <w:rsid w:val="00C37BCA"/>
    <w:rsid w:val="00C51776"/>
    <w:rsid w:val="00C87E0A"/>
    <w:rsid w:val="00CA3CB6"/>
    <w:rsid w:val="00CF45E1"/>
    <w:rsid w:val="00D10C72"/>
    <w:rsid w:val="00D3237E"/>
    <w:rsid w:val="00D71B19"/>
    <w:rsid w:val="00DA38E9"/>
    <w:rsid w:val="00DF164D"/>
    <w:rsid w:val="00E0548B"/>
    <w:rsid w:val="00E133CC"/>
    <w:rsid w:val="00E249F8"/>
    <w:rsid w:val="00E339FE"/>
    <w:rsid w:val="00E9367E"/>
    <w:rsid w:val="00EC79D8"/>
    <w:rsid w:val="00EE66E9"/>
    <w:rsid w:val="00F030DD"/>
    <w:rsid w:val="00F469A0"/>
    <w:rsid w:val="00F818FC"/>
    <w:rsid w:val="00F94996"/>
    <w:rsid w:val="00FA758B"/>
    <w:rsid w:val="00FE22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19"/>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link w:val="a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b">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5D2C19"/>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B150D"/>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customStyle="1" w:styleId="aa">
    <w:name w:val="פיסקת רשימה תו"/>
    <w:basedOn w:val="a0"/>
    <w:link w:val="a9"/>
    <w:uiPriority w:val="34"/>
    <w:rsid w:val="004F47CC"/>
    <w:rPr>
      <w:rFonts w:ascii="Arial" w:hAnsi="Arial" w:cs="Arial"/>
      <w:sz w:val="22"/>
      <w:szCs w:val="22"/>
    </w:rPr>
  </w:style>
  <w:style w:type="character" w:customStyle="1" w:styleId="apple-converted-space">
    <w:name w:val="apple-converted-space"/>
    <w:basedOn w:val="a0"/>
    <w:rsid w:val="004F47CC"/>
  </w:style>
  <w:style w:type="paragraph" w:styleId="ac">
    <w:name w:val="caption"/>
    <w:basedOn w:val="a"/>
    <w:next w:val="a"/>
    <w:uiPriority w:val="35"/>
    <w:unhideWhenUsed/>
    <w:qFormat/>
    <w:rsid w:val="004F47CC"/>
    <w:pPr>
      <w:bidi w:val="0"/>
      <w:spacing w:line="240" w:lineRule="auto"/>
      <w:jc w:val="left"/>
    </w:pPr>
    <w:rPr>
      <w:rFonts w:ascii="Calibri" w:eastAsia="Calibri" w:hAnsi="Calibri"/>
      <w:b/>
      <w:bCs/>
      <w:color w:val="4F81BD"/>
      <w:sz w:val="18"/>
      <w:szCs w:val="18"/>
    </w:rPr>
  </w:style>
  <w:style w:type="paragraph" w:styleId="NormalWeb">
    <w:name w:val="Normal (Web)"/>
    <w:basedOn w:val="a"/>
    <w:uiPriority w:val="99"/>
    <w:unhideWhenUsed/>
    <w:rsid w:val="004F47CC"/>
    <w:pPr>
      <w:bidi w:val="0"/>
      <w:spacing w:before="100" w:beforeAutospacing="1" w:after="100" w:afterAutospacing="1" w:line="240" w:lineRule="auto"/>
      <w:jc w:val="left"/>
    </w:pPr>
    <w:rPr>
      <w:rFonts w:ascii="Times New Roman" w:eastAsia="Times New Roman" w:hAnsi="Times New Roman" w:cs="Times New Roman"/>
      <w:sz w:val="24"/>
      <w:szCs w:val="24"/>
    </w:rPr>
  </w:style>
  <w:style w:type="table" w:styleId="ad">
    <w:name w:val="Light List"/>
    <w:basedOn w:val="a1"/>
    <w:uiPriority w:val="61"/>
    <w:rsid w:val="004F47CC"/>
    <w:rPr>
      <w:rFonts w:asciiTheme="minorHAnsi" w:eastAsiaTheme="minorHAnsi" w:hAnsiTheme="minorHAnsi" w:cstheme="minorBidi"/>
      <w:sz w:val="22"/>
      <w:szCs w:val="22"/>
    </w:r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tblBorders>
    </w:tblPr>
    <w:tblStylePr w:type="firstRow">
      <w:pPr>
        <w:spacing w:before="0" w:after="0" w:line="240" w:lineRule="auto"/>
      </w:pPr>
      <w:rPr>
        <w:b/>
        <w:bCs/>
        <w:color w:val="FFFFFF" w:themeColor="background1"/>
      </w:rPr>
      <w:tblPr/>
      <w:tcPr>
        <w:shd w:val="clear" w:color="auto" w:fill="595959" w:themeFill="text1"/>
      </w:tcPr>
    </w:tblStylePr>
    <w:tblStylePr w:type="lastRow">
      <w:pPr>
        <w:spacing w:before="0" w:after="0" w:line="240" w:lineRule="auto"/>
      </w:pPr>
      <w:rPr>
        <w:b/>
        <w:bCs/>
      </w:rPr>
      <w:tblPr/>
      <w:tcPr>
        <w:tcBorders>
          <w:top w:val="double" w:sz="6" w:space="0" w:color="595959" w:themeColor="text1"/>
          <w:left w:val="single" w:sz="8" w:space="0" w:color="595959" w:themeColor="text1"/>
          <w:bottom w:val="single" w:sz="8" w:space="0" w:color="595959" w:themeColor="text1"/>
          <w:right w:val="single" w:sz="8" w:space="0" w:color="595959" w:themeColor="text1"/>
        </w:tcBorders>
      </w:tcPr>
    </w:tblStylePr>
    <w:tblStylePr w:type="firstCol">
      <w:rPr>
        <w:b/>
        <w:bCs/>
      </w:rPr>
    </w:tblStylePr>
    <w:tblStylePr w:type="lastCol">
      <w:rPr>
        <w:b/>
        <w:bCs/>
      </w:rPr>
    </w:tblStylePr>
    <w:tblStylePr w:type="band1Vert">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tblStylePr w:type="band1Horz">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19"/>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link w:val="a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b">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5D2C19"/>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B150D"/>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customStyle="1" w:styleId="aa">
    <w:name w:val="פיסקת רשימה תו"/>
    <w:basedOn w:val="a0"/>
    <w:link w:val="a9"/>
    <w:uiPriority w:val="34"/>
    <w:rsid w:val="004F47CC"/>
    <w:rPr>
      <w:rFonts w:ascii="Arial" w:hAnsi="Arial" w:cs="Arial"/>
      <w:sz w:val="22"/>
      <w:szCs w:val="22"/>
    </w:rPr>
  </w:style>
  <w:style w:type="character" w:customStyle="1" w:styleId="apple-converted-space">
    <w:name w:val="apple-converted-space"/>
    <w:basedOn w:val="a0"/>
    <w:rsid w:val="004F47CC"/>
  </w:style>
  <w:style w:type="paragraph" w:styleId="ac">
    <w:name w:val="caption"/>
    <w:basedOn w:val="a"/>
    <w:next w:val="a"/>
    <w:uiPriority w:val="35"/>
    <w:unhideWhenUsed/>
    <w:qFormat/>
    <w:rsid w:val="004F47CC"/>
    <w:pPr>
      <w:bidi w:val="0"/>
      <w:spacing w:line="240" w:lineRule="auto"/>
      <w:jc w:val="left"/>
    </w:pPr>
    <w:rPr>
      <w:rFonts w:ascii="Calibri" w:eastAsia="Calibri" w:hAnsi="Calibri"/>
      <w:b/>
      <w:bCs/>
      <w:color w:val="4F81BD"/>
      <w:sz w:val="18"/>
      <w:szCs w:val="18"/>
    </w:rPr>
  </w:style>
  <w:style w:type="paragraph" w:styleId="NormalWeb">
    <w:name w:val="Normal (Web)"/>
    <w:basedOn w:val="a"/>
    <w:uiPriority w:val="99"/>
    <w:unhideWhenUsed/>
    <w:rsid w:val="004F47CC"/>
    <w:pPr>
      <w:bidi w:val="0"/>
      <w:spacing w:before="100" w:beforeAutospacing="1" w:after="100" w:afterAutospacing="1" w:line="240" w:lineRule="auto"/>
      <w:jc w:val="left"/>
    </w:pPr>
    <w:rPr>
      <w:rFonts w:ascii="Times New Roman" w:eastAsia="Times New Roman" w:hAnsi="Times New Roman" w:cs="Times New Roman"/>
      <w:sz w:val="24"/>
      <w:szCs w:val="24"/>
    </w:rPr>
  </w:style>
  <w:style w:type="table" w:styleId="ad">
    <w:name w:val="Light List"/>
    <w:basedOn w:val="a1"/>
    <w:uiPriority w:val="61"/>
    <w:rsid w:val="004F47CC"/>
    <w:rPr>
      <w:rFonts w:asciiTheme="minorHAnsi" w:eastAsiaTheme="minorHAnsi" w:hAnsiTheme="minorHAnsi" w:cstheme="minorBidi"/>
      <w:sz w:val="22"/>
      <w:szCs w:val="22"/>
    </w:r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tblBorders>
    </w:tblPr>
    <w:tblStylePr w:type="firstRow">
      <w:pPr>
        <w:spacing w:before="0" w:after="0" w:line="240" w:lineRule="auto"/>
      </w:pPr>
      <w:rPr>
        <w:b/>
        <w:bCs/>
        <w:color w:val="FFFFFF" w:themeColor="background1"/>
      </w:rPr>
      <w:tblPr/>
      <w:tcPr>
        <w:shd w:val="clear" w:color="auto" w:fill="595959" w:themeFill="text1"/>
      </w:tcPr>
    </w:tblStylePr>
    <w:tblStylePr w:type="lastRow">
      <w:pPr>
        <w:spacing w:before="0" w:after="0" w:line="240" w:lineRule="auto"/>
      </w:pPr>
      <w:rPr>
        <w:b/>
        <w:bCs/>
      </w:rPr>
      <w:tblPr/>
      <w:tcPr>
        <w:tcBorders>
          <w:top w:val="double" w:sz="6" w:space="0" w:color="595959" w:themeColor="text1"/>
          <w:left w:val="single" w:sz="8" w:space="0" w:color="595959" w:themeColor="text1"/>
          <w:bottom w:val="single" w:sz="8" w:space="0" w:color="595959" w:themeColor="text1"/>
          <w:right w:val="single" w:sz="8" w:space="0" w:color="595959" w:themeColor="text1"/>
        </w:tcBorders>
      </w:tcPr>
    </w:tblStylePr>
    <w:tblStylePr w:type="firstCol">
      <w:rPr>
        <w:b/>
        <w:bCs/>
      </w:rPr>
    </w:tblStylePr>
    <w:tblStylePr w:type="lastCol">
      <w:rPr>
        <w:b/>
        <w:bCs/>
      </w:rPr>
    </w:tblStylePr>
    <w:tblStylePr w:type="band1Vert">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tblStylePr w:type="band1Horz">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78997">
      <w:bodyDiv w:val="1"/>
      <w:marLeft w:val="0"/>
      <w:marRight w:val="0"/>
      <w:marTop w:val="0"/>
      <w:marBottom w:val="0"/>
      <w:divBdr>
        <w:top w:val="none" w:sz="0" w:space="0" w:color="auto"/>
        <w:left w:val="none" w:sz="0" w:space="0" w:color="auto"/>
        <w:bottom w:val="none" w:sz="0" w:space="0" w:color="auto"/>
        <w:right w:val="none" w:sz="0" w:space="0" w:color="auto"/>
      </w:divBdr>
    </w:div>
    <w:div w:id="20931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he.wikipedia.org/wiki/%D7%92%D7%95%D7%A3"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youtube.com/watch?v=6ObNnCTV6MY"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iflscience.com/health-and-medicine/amazing-x-ray-gifs-show-joints-motion"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human.biodigital.com/index.html" TargetMode="External"/><Relationship Id="rId19" Type="http://schemas.openxmlformats.org/officeDocument/2006/relationships/hyperlink" Target="https://he.wikipedia.org/wiki/%D7%92%D7%99%D7%A8%D7%95%D7%9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iki.imga.org.il/index.php?title=%D7%A8%D7%A4%D7%9C%D7%A7%D7%A1_%D7%94%D7%9E%D7%AA%D7%99%D7%97%D7%94"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502;&#1491;&#1506;&#1497;%20&#1492;&#1502;&#1493;&#1495;\!&#1502;&#1505;&#1502;&#1499;&#1497;&#1501;%20&#1505;&#1493;&#1508;&#1497;&#1497;&#1501;%20&#1493;&#1502;&#1506;&#1493;&#1510;&#1489;&#1497;&#1501;\Brain.dotx" TargetMode="External"/></Relationships>
</file>

<file path=word/theme/theme1.xml><?xml version="1.0" encoding="utf-8"?>
<a:theme xmlns:a="http://schemas.openxmlformats.org/drawingml/2006/main" name="ערכת נושא Office">
  <a:themeElements>
    <a:clrScheme name="Custom 1">
      <a:dk1>
        <a:srgbClr val="595959"/>
      </a:dk1>
      <a:lt1>
        <a:sysClr val="window" lastClr="FFFFFF"/>
      </a:lt1>
      <a:dk2>
        <a:srgbClr val="1E2449"/>
      </a:dk2>
      <a:lt2>
        <a:srgbClr val="DEDEDE"/>
      </a:lt2>
      <a:accent1>
        <a:srgbClr val="343B64"/>
      </a:accent1>
      <a:accent2>
        <a:srgbClr val="EE5A13"/>
      </a:accent2>
      <a:accent3>
        <a:srgbClr val="C3C3C3"/>
      </a:accent3>
      <a:accent4>
        <a:srgbClr val="5E1C56"/>
      </a:accent4>
      <a:accent5>
        <a:srgbClr val="5D6389"/>
      </a:accent5>
      <a:accent6>
        <a:srgbClr val="F79646"/>
      </a:accent6>
      <a:hlink>
        <a:srgbClr val="002060"/>
      </a:hlink>
      <a:folHlink>
        <a:srgbClr val="5E1C5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06C0B-C4E8-425A-97AA-A993C0EEA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Brain</Template>
  <TotalTime>4</TotalTime>
  <Pages>8</Pages>
  <Words>1218</Words>
  <Characters>6948</Characters>
  <Application>Microsoft Office Word</Application>
  <DocSecurity>0</DocSecurity>
  <Lines>57</Lines>
  <Paragraphs>16</Paragraphs>
  <ScaleCrop>false</ScaleCrop>
  <HeadingPairs>
    <vt:vector size="6" baseType="variant">
      <vt:variant>
        <vt:lpstr>שם</vt:lpstr>
      </vt:variant>
      <vt:variant>
        <vt:i4>1</vt:i4>
      </vt:variant>
      <vt:variant>
        <vt:lpstr>כותרות</vt:lpstr>
      </vt:variant>
      <vt:variant>
        <vt:i4>9</vt:i4>
      </vt:variant>
      <vt:variant>
        <vt:lpstr>Title</vt:lpstr>
      </vt:variant>
      <vt:variant>
        <vt:i4>1</vt:i4>
      </vt:variant>
    </vt:vector>
  </HeadingPairs>
  <TitlesOfParts>
    <vt:vector size="11" baseType="lpstr">
      <vt:lpstr/>
      <vt:lpstr>תנועה – מבוא וקשת הרפלקס</vt:lpstr>
      <vt:lpstr>        מטרות </vt:lpstr>
      <vt:lpstr>        דרך ההוראה: הקנייה כיתתית + פעילות מקוונת </vt:lpstr>
      <vt:lpstr>        משך הזמן המוקצה: 2 שעות</vt:lpstr>
      <vt:lpstr>    מבוא</vt:lpstr>
      <vt:lpstr>    שלד, שרירים ועצבים</vt:lpstr>
      <vt:lpstr>    </vt:lpstr>
      <vt:lpstr>    סמל פעילות: התנסות ברפלקסים</vt:lpstr>
      <vt:lpstr>    הרחבה – השוואה למערכת הנדסית</vt:lpstr>
      <vt:lpstr/>
    </vt:vector>
  </TitlesOfParts>
  <Company>Hewlett-Packard Company</Company>
  <LinksUpToDate>false</LinksUpToDate>
  <CharactersWithSpaces>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Hagit Matok</dc:creator>
  <cp:lastModifiedBy>Yair Ben-Horin</cp:lastModifiedBy>
  <cp:revision>3</cp:revision>
  <cp:lastPrinted>2014-07-10T09:55:00Z</cp:lastPrinted>
  <dcterms:created xsi:type="dcterms:W3CDTF">2015-08-17T14:09:00Z</dcterms:created>
  <dcterms:modified xsi:type="dcterms:W3CDTF">2016-09-12T10:37:00Z</dcterms:modified>
</cp:coreProperties>
</file>