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698" w:rsidRPr="00084698" w:rsidRDefault="00084698" w:rsidP="001D3BBA">
      <w:pPr>
        <w:spacing w:after="0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16"/>
          <w:szCs w:val="16"/>
          <w:rtl/>
        </w:rPr>
        <w:t>בס"ד</w:t>
      </w:r>
    </w:p>
    <w:p w:rsidR="001D3BBA" w:rsidRPr="00084698" w:rsidRDefault="001D3BBA" w:rsidP="00C66A05">
      <w:pPr>
        <w:spacing w:after="0"/>
        <w:rPr>
          <w:b/>
          <w:bCs/>
          <w:color w:val="1F497D" w:themeColor="text2"/>
          <w:sz w:val="20"/>
          <w:szCs w:val="20"/>
          <w:u w:val="single"/>
        </w:rPr>
      </w:pPr>
      <w:r w:rsidRPr="008D653A">
        <w:rPr>
          <w:b/>
          <w:bCs/>
          <w:sz w:val="20"/>
          <w:szCs w:val="20"/>
          <w:u w:val="single"/>
          <w:rtl/>
        </w:rPr>
        <w:t xml:space="preserve">מצוות </w:t>
      </w:r>
      <w:proofErr w:type="spellStart"/>
      <w:r w:rsidRPr="008D653A">
        <w:rPr>
          <w:b/>
          <w:bCs/>
          <w:sz w:val="20"/>
          <w:szCs w:val="20"/>
          <w:u w:val="single"/>
          <w:rtl/>
        </w:rPr>
        <w:t>רלט</w:t>
      </w:r>
      <w:proofErr w:type="spellEnd"/>
      <w:r w:rsidR="004B12B8">
        <w:rPr>
          <w:rFonts w:hint="cs"/>
          <w:b/>
          <w:bCs/>
          <w:sz w:val="20"/>
          <w:szCs w:val="20"/>
          <w:u w:val="single"/>
          <w:rtl/>
        </w:rPr>
        <w:t>'</w:t>
      </w:r>
      <w:r w:rsidRPr="008D653A">
        <w:rPr>
          <w:b/>
          <w:bCs/>
          <w:sz w:val="20"/>
          <w:szCs w:val="20"/>
          <w:u w:val="single"/>
          <w:rtl/>
        </w:rPr>
        <w:t xml:space="preserve">- </w:t>
      </w:r>
      <w:r w:rsidRPr="00FC1693">
        <w:rPr>
          <w:b/>
          <w:bCs/>
          <w:sz w:val="18"/>
          <w:szCs w:val="18"/>
          <w:u w:val="single"/>
          <w:rtl/>
        </w:rPr>
        <w:t>מצווה תוכחה לישראל שאינו מתנהג טוב</w:t>
      </w:r>
      <w:r w:rsidRPr="00084698">
        <w:rPr>
          <w:b/>
          <w:bCs/>
          <w:sz w:val="18"/>
          <w:szCs w:val="18"/>
          <w:rtl/>
        </w:rPr>
        <w:t>.</w:t>
      </w:r>
      <w:r w:rsidR="00084698" w:rsidRPr="00084698">
        <w:rPr>
          <w:rFonts w:hint="cs"/>
          <w:b/>
          <w:bCs/>
          <w:sz w:val="20"/>
          <w:szCs w:val="20"/>
          <w:rtl/>
        </w:rPr>
        <w:t xml:space="preserve">      </w:t>
      </w:r>
      <w:bookmarkStart w:id="0" w:name="_GoBack"/>
      <w:bookmarkEnd w:id="0"/>
    </w:p>
    <w:p w:rsidR="001D3BBA" w:rsidRPr="00DB31E3" w:rsidRDefault="001D3BBA" w:rsidP="001D3BBA">
      <w:pPr>
        <w:spacing w:after="0"/>
        <w:rPr>
          <w:b/>
          <w:bCs/>
          <w:sz w:val="20"/>
          <w:szCs w:val="20"/>
          <w:rtl/>
        </w:rPr>
      </w:pPr>
      <w:r w:rsidRPr="00DB31E3">
        <w:rPr>
          <w:b/>
          <w:bCs/>
          <w:sz w:val="20"/>
          <w:szCs w:val="20"/>
          <w:rtl/>
        </w:rPr>
        <w:t>1</w:t>
      </w:r>
      <w:r w:rsidRPr="00DB31E3">
        <w:rPr>
          <w:b/>
          <w:bCs/>
          <w:sz w:val="20"/>
          <w:szCs w:val="20"/>
          <w:u w:val="single"/>
          <w:rtl/>
        </w:rPr>
        <w:t>. הגדרה</w:t>
      </w:r>
    </w:p>
    <w:p w:rsidR="001D3BBA" w:rsidRDefault="001D3BBA" w:rsidP="001D3BBA">
      <w:pPr>
        <w:spacing w:after="0"/>
        <w:rPr>
          <w:sz w:val="18"/>
          <w:szCs w:val="18"/>
          <w:rtl/>
        </w:rPr>
      </w:pPr>
      <w:r>
        <w:rPr>
          <w:sz w:val="18"/>
          <w:szCs w:val="18"/>
          <w:rtl/>
        </w:rPr>
        <w:t xml:space="preserve">א. </w:t>
      </w:r>
      <w:r>
        <w:rPr>
          <w:rFonts w:hint="cs"/>
          <w:sz w:val="14"/>
          <w:szCs w:val="14"/>
          <w:vertAlign w:val="superscript"/>
          <w:rtl/>
        </w:rPr>
        <w:t>1</w:t>
      </w:r>
      <w:r>
        <w:rPr>
          <w:sz w:val="18"/>
          <w:szCs w:val="18"/>
          <w:rtl/>
        </w:rPr>
        <w:t xml:space="preserve">מצווה להוכיח את החוטא </w:t>
      </w:r>
      <w:r>
        <w:rPr>
          <w:rFonts w:hint="cs"/>
          <w:sz w:val="14"/>
          <w:szCs w:val="14"/>
          <w:vertAlign w:val="superscript"/>
          <w:rtl/>
        </w:rPr>
        <w:t>2</w:t>
      </w:r>
      <w:r>
        <w:rPr>
          <w:sz w:val="18"/>
          <w:szCs w:val="18"/>
          <w:rtl/>
        </w:rPr>
        <w:t xml:space="preserve">שיחזור למוטב. </w:t>
      </w:r>
      <w:r w:rsidRPr="00DB31E3">
        <w:rPr>
          <w:b/>
          <w:bCs/>
          <w:sz w:val="16"/>
          <w:szCs w:val="16"/>
          <w:rtl/>
        </w:rPr>
        <w:t xml:space="preserve">(והיא </w:t>
      </w:r>
      <w:r>
        <w:rPr>
          <w:rFonts w:hint="cs"/>
          <w:b/>
          <w:bCs/>
          <w:sz w:val="14"/>
          <w:szCs w:val="14"/>
          <w:vertAlign w:val="superscript"/>
          <w:rtl/>
        </w:rPr>
        <w:t>3</w:t>
      </w:r>
      <w:r w:rsidRPr="00DB31E3">
        <w:rPr>
          <w:b/>
          <w:bCs/>
          <w:sz w:val="16"/>
          <w:szCs w:val="16"/>
          <w:rtl/>
        </w:rPr>
        <w:t>מצוות עשה מהתורה)</w:t>
      </w:r>
      <w:r>
        <w:rPr>
          <w:rFonts w:hint="cs"/>
          <w:sz w:val="18"/>
          <w:szCs w:val="18"/>
          <w:rtl/>
        </w:rPr>
        <w:t>.</w:t>
      </w:r>
    </w:p>
    <w:p w:rsidR="001D3BBA" w:rsidRDefault="001D3BBA" w:rsidP="001D3BBA">
      <w:pPr>
        <w:spacing w:after="0"/>
        <w:rPr>
          <w:sz w:val="18"/>
          <w:szCs w:val="18"/>
          <w:rtl/>
        </w:rPr>
      </w:pPr>
      <w:r>
        <w:rPr>
          <w:sz w:val="18"/>
          <w:szCs w:val="18"/>
          <w:rtl/>
        </w:rPr>
        <w:t xml:space="preserve">ב. </w:t>
      </w:r>
      <w:r w:rsidRPr="0099231E">
        <w:rPr>
          <w:sz w:val="18"/>
          <w:szCs w:val="18"/>
          <w:u w:val="single"/>
          <w:rtl/>
        </w:rPr>
        <w:t xml:space="preserve">המצווה </w:t>
      </w:r>
      <w:r>
        <w:rPr>
          <w:rFonts w:hint="cs"/>
          <w:sz w:val="14"/>
          <w:szCs w:val="14"/>
          <w:u w:val="single"/>
          <w:vertAlign w:val="superscript"/>
          <w:rtl/>
        </w:rPr>
        <w:t>4</w:t>
      </w:r>
      <w:r w:rsidRPr="0099231E">
        <w:rPr>
          <w:sz w:val="18"/>
          <w:szCs w:val="18"/>
          <w:u w:val="single"/>
          <w:rtl/>
        </w:rPr>
        <w:t>נלמדה</w:t>
      </w:r>
      <w:r>
        <w:rPr>
          <w:sz w:val="18"/>
          <w:szCs w:val="18"/>
          <w:rtl/>
        </w:rPr>
        <w:t xml:space="preserve"> מהפסוק "הוכח תוכיח את עמיתך ולא ת</w:t>
      </w:r>
      <w:r>
        <w:rPr>
          <w:rFonts w:hint="cs"/>
          <w:sz w:val="18"/>
          <w:szCs w:val="18"/>
          <w:rtl/>
        </w:rPr>
        <w:t>י</w:t>
      </w:r>
      <w:r>
        <w:rPr>
          <w:sz w:val="18"/>
          <w:szCs w:val="18"/>
          <w:rtl/>
        </w:rPr>
        <w:t xml:space="preserve">שא עליו חטא", </w:t>
      </w:r>
      <w:r>
        <w:rPr>
          <w:sz w:val="18"/>
          <w:szCs w:val="18"/>
          <w:u w:val="single"/>
          <w:rtl/>
        </w:rPr>
        <w:t>שפ</w:t>
      </w:r>
      <w:r w:rsidRPr="00DB31E3">
        <w:rPr>
          <w:sz w:val="18"/>
          <w:szCs w:val="18"/>
          <w:u w:val="single"/>
          <w:rtl/>
        </w:rPr>
        <w:t xml:space="preserve">רושו </w:t>
      </w:r>
      <w:r>
        <w:rPr>
          <w:rFonts w:hint="cs"/>
          <w:sz w:val="14"/>
          <w:szCs w:val="14"/>
          <w:u w:val="single"/>
          <w:vertAlign w:val="superscript"/>
          <w:rtl/>
        </w:rPr>
        <w:t>5</w:t>
      </w:r>
      <w:r>
        <w:rPr>
          <w:sz w:val="18"/>
          <w:szCs w:val="18"/>
          <w:rtl/>
        </w:rPr>
        <w:t xml:space="preserve">תוכיח את החוטא ואפילו הרבה פעמים </w:t>
      </w:r>
      <w:r>
        <w:rPr>
          <w:rFonts w:hint="cs"/>
          <w:sz w:val="14"/>
          <w:szCs w:val="14"/>
          <w:vertAlign w:val="superscript"/>
          <w:rtl/>
        </w:rPr>
        <w:t>6</w:t>
      </w:r>
      <w:r>
        <w:rPr>
          <w:sz w:val="18"/>
          <w:szCs w:val="18"/>
          <w:rtl/>
        </w:rPr>
        <w:t>בלי לביישו.</w:t>
      </w:r>
    </w:p>
    <w:p w:rsidR="001D3BBA" w:rsidRDefault="001D3BBA" w:rsidP="001D3BBA">
      <w:pPr>
        <w:spacing w:after="0"/>
        <w:rPr>
          <w:sz w:val="18"/>
          <w:szCs w:val="18"/>
          <w:rtl/>
        </w:rPr>
      </w:pPr>
      <w:r>
        <w:rPr>
          <w:sz w:val="18"/>
          <w:szCs w:val="18"/>
          <w:rtl/>
        </w:rPr>
        <w:t xml:space="preserve">ג. ואם החוטא </w:t>
      </w:r>
      <w:r>
        <w:rPr>
          <w:rFonts w:hint="cs"/>
          <w:sz w:val="14"/>
          <w:szCs w:val="14"/>
          <w:vertAlign w:val="superscript"/>
          <w:rtl/>
        </w:rPr>
        <w:t>7</w:t>
      </w:r>
      <w:r>
        <w:rPr>
          <w:sz w:val="18"/>
          <w:szCs w:val="18"/>
          <w:rtl/>
        </w:rPr>
        <w:t>לא חזר בתשובה</w:t>
      </w:r>
      <w:r>
        <w:rPr>
          <w:rFonts w:hint="cs"/>
          <w:sz w:val="18"/>
          <w:szCs w:val="18"/>
          <w:rtl/>
        </w:rPr>
        <w:t>-</w:t>
      </w:r>
      <w:r>
        <w:rPr>
          <w:sz w:val="18"/>
          <w:szCs w:val="18"/>
          <w:rtl/>
        </w:rPr>
        <w:t xml:space="preserve"> להוכיח</w:t>
      </w:r>
      <w:r>
        <w:rPr>
          <w:rFonts w:hint="cs"/>
          <w:sz w:val="18"/>
          <w:szCs w:val="18"/>
          <w:rtl/>
        </w:rPr>
        <w:t xml:space="preserve"> </w:t>
      </w:r>
      <w:r>
        <w:rPr>
          <w:rFonts w:hint="cs"/>
          <w:sz w:val="14"/>
          <w:szCs w:val="14"/>
          <w:vertAlign w:val="superscript"/>
          <w:rtl/>
        </w:rPr>
        <w:t>8</w:t>
      </w:r>
      <w:r>
        <w:rPr>
          <w:rFonts w:hint="cs"/>
          <w:sz w:val="18"/>
          <w:szCs w:val="18"/>
          <w:rtl/>
        </w:rPr>
        <w:t xml:space="preserve">עוד ועוד </w:t>
      </w:r>
      <w:r>
        <w:rPr>
          <w:rFonts w:hint="cs"/>
          <w:sz w:val="14"/>
          <w:szCs w:val="14"/>
          <w:vertAlign w:val="superscript"/>
          <w:rtl/>
        </w:rPr>
        <w:t>9</w:t>
      </w:r>
      <w:r w:rsidRPr="00DB31E3">
        <w:rPr>
          <w:rFonts w:hint="cs"/>
          <w:sz w:val="18"/>
          <w:szCs w:val="18"/>
          <w:u w:val="single"/>
          <w:rtl/>
        </w:rPr>
        <w:t>ואם לא ישוב</w:t>
      </w:r>
      <w:r>
        <w:rPr>
          <w:rFonts w:hint="cs"/>
          <w:sz w:val="18"/>
          <w:szCs w:val="18"/>
          <w:rtl/>
        </w:rPr>
        <w:t xml:space="preserve"> </w:t>
      </w:r>
      <w:r>
        <w:rPr>
          <w:rFonts w:hint="cs"/>
          <w:sz w:val="14"/>
          <w:szCs w:val="14"/>
          <w:vertAlign w:val="superscript"/>
          <w:rtl/>
        </w:rPr>
        <w:t>10</w:t>
      </w:r>
      <w:r>
        <w:rPr>
          <w:sz w:val="18"/>
          <w:szCs w:val="18"/>
          <w:rtl/>
        </w:rPr>
        <w:t>לפרסמו ולביישו</w:t>
      </w:r>
      <w:r>
        <w:rPr>
          <w:rFonts w:hint="cs"/>
          <w:sz w:val="18"/>
          <w:szCs w:val="18"/>
          <w:rtl/>
        </w:rPr>
        <w:t xml:space="preserve"> ולהענישו </w:t>
      </w:r>
      <w:r>
        <w:rPr>
          <w:sz w:val="18"/>
          <w:szCs w:val="18"/>
          <w:rtl/>
        </w:rPr>
        <w:t xml:space="preserve">- וזה </w:t>
      </w:r>
      <w:r>
        <w:rPr>
          <w:rFonts w:hint="cs"/>
          <w:sz w:val="14"/>
          <w:szCs w:val="14"/>
          <w:u w:val="single"/>
          <w:vertAlign w:val="superscript"/>
          <w:rtl/>
        </w:rPr>
        <w:t>11</w:t>
      </w:r>
      <w:r w:rsidRPr="00DB31E3">
        <w:rPr>
          <w:sz w:val="18"/>
          <w:szCs w:val="18"/>
          <w:u w:val="single"/>
          <w:rtl/>
        </w:rPr>
        <w:t>בתנאי</w:t>
      </w:r>
      <w:r>
        <w:rPr>
          <w:sz w:val="18"/>
          <w:szCs w:val="18"/>
          <w:rtl/>
        </w:rPr>
        <w:t xml:space="preserve"> שיש סיכוי שיחזור למוטב.</w:t>
      </w:r>
    </w:p>
    <w:p w:rsidR="001D3BBA" w:rsidRDefault="001D3BBA" w:rsidP="001D3BBA">
      <w:pPr>
        <w:spacing w:after="0"/>
        <w:rPr>
          <w:sz w:val="18"/>
          <w:szCs w:val="18"/>
          <w:rtl/>
        </w:rPr>
      </w:pPr>
    </w:p>
    <w:p w:rsidR="001D3BBA" w:rsidRDefault="001D3BBA" w:rsidP="001D3BBA">
      <w:pPr>
        <w:spacing w:after="0"/>
        <w:rPr>
          <w:sz w:val="18"/>
          <w:szCs w:val="18"/>
          <w:rtl/>
        </w:rPr>
      </w:pPr>
      <w:r w:rsidRPr="00DB31E3">
        <w:rPr>
          <w:b/>
          <w:bCs/>
          <w:sz w:val="20"/>
          <w:szCs w:val="20"/>
          <w:rtl/>
        </w:rPr>
        <w:t xml:space="preserve">2. </w:t>
      </w:r>
      <w:r w:rsidRPr="00DB31E3">
        <w:rPr>
          <w:b/>
          <w:bCs/>
          <w:sz w:val="20"/>
          <w:szCs w:val="20"/>
          <w:u w:val="single"/>
          <w:rtl/>
        </w:rPr>
        <w:t>משורשי המצווה</w:t>
      </w:r>
      <w:r>
        <w:rPr>
          <w:sz w:val="18"/>
          <w:szCs w:val="18"/>
          <w:rtl/>
        </w:rPr>
        <w:t xml:space="preserve">- </w:t>
      </w:r>
      <w:r w:rsidRPr="00DB31E3">
        <w:rPr>
          <w:b/>
          <w:bCs/>
          <w:sz w:val="16"/>
          <w:szCs w:val="16"/>
          <w:rtl/>
        </w:rPr>
        <w:t>למה להוכיח אותו</w:t>
      </w:r>
      <w:r>
        <w:rPr>
          <w:rFonts w:hint="cs"/>
          <w:sz w:val="18"/>
          <w:szCs w:val="18"/>
          <w:rtl/>
        </w:rPr>
        <w:t>?</w:t>
      </w:r>
    </w:p>
    <w:p w:rsidR="001D3BBA" w:rsidRDefault="001D3BBA" w:rsidP="001D3BBA">
      <w:pPr>
        <w:spacing w:after="0"/>
        <w:rPr>
          <w:sz w:val="18"/>
          <w:szCs w:val="18"/>
          <w:rtl/>
        </w:rPr>
      </w:pPr>
      <w:r w:rsidRPr="00DB31E3">
        <w:rPr>
          <w:sz w:val="18"/>
          <w:szCs w:val="18"/>
          <w:u w:val="single"/>
          <w:rtl/>
        </w:rPr>
        <w:t>מטרות התוכחה</w:t>
      </w:r>
      <w:r>
        <w:rPr>
          <w:sz w:val="18"/>
          <w:szCs w:val="18"/>
          <w:rtl/>
        </w:rPr>
        <w:t xml:space="preserve">- א. כדי להחזיר את </w:t>
      </w:r>
      <w:r w:rsidRPr="00002E55">
        <w:rPr>
          <w:sz w:val="18"/>
          <w:szCs w:val="18"/>
          <w:u w:val="single"/>
          <w:rtl/>
        </w:rPr>
        <w:t>החוטא למוטב</w:t>
      </w:r>
      <w:r>
        <w:rPr>
          <w:rFonts w:hint="cs"/>
          <w:sz w:val="18"/>
          <w:szCs w:val="18"/>
          <w:rtl/>
        </w:rPr>
        <w:t>.</w:t>
      </w:r>
    </w:p>
    <w:p w:rsidR="001D3BBA" w:rsidRDefault="001D3BBA" w:rsidP="00002E55">
      <w:pPr>
        <w:spacing w:after="0"/>
        <w:rPr>
          <w:sz w:val="18"/>
          <w:szCs w:val="18"/>
          <w:rtl/>
        </w:rPr>
      </w:pPr>
      <w:r>
        <w:rPr>
          <w:sz w:val="18"/>
          <w:szCs w:val="18"/>
          <w:rtl/>
        </w:rPr>
        <w:t xml:space="preserve">                        ב. </w:t>
      </w:r>
      <w:r>
        <w:rPr>
          <w:rFonts w:hint="cs"/>
          <w:sz w:val="18"/>
          <w:szCs w:val="18"/>
          <w:rtl/>
        </w:rPr>
        <w:t xml:space="preserve">וגם </w:t>
      </w:r>
      <w:r>
        <w:rPr>
          <w:sz w:val="18"/>
          <w:szCs w:val="18"/>
          <w:rtl/>
        </w:rPr>
        <w:t xml:space="preserve">כדי לעשות </w:t>
      </w:r>
      <w:r w:rsidRPr="00002E55">
        <w:rPr>
          <w:sz w:val="18"/>
          <w:szCs w:val="18"/>
          <w:u w:val="single"/>
          <w:rtl/>
        </w:rPr>
        <w:t>שלום בין אנשים</w:t>
      </w:r>
      <w:r>
        <w:rPr>
          <w:sz w:val="18"/>
          <w:szCs w:val="18"/>
          <w:rtl/>
        </w:rPr>
        <w:t xml:space="preserve">- אם לא </w:t>
      </w:r>
      <w:r w:rsidR="00002E55">
        <w:rPr>
          <w:rFonts w:hint="cs"/>
          <w:sz w:val="18"/>
          <w:szCs w:val="18"/>
          <w:rtl/>
        </w:rPr>
        <w:t xml:space="preserve">יוכיח את החוטא ולא יתקן את עצמו אז </w:t>
      </w:r>
      <w:r>
        <w:rPr>
          <w:sz w:val="18"/>
          <w:szCs w:val="18"/>
          <w:rtl/>
        </w:rPr>
        <w:t>תהיה מריבה או שנאה.</w:t>
      </w:r>
    </w:p>
    <w:p w:rsidR="001D3BBA" w:rsidRDefault="001D3BBA" w:rsidP="001D3BBA">
      <w:pPr>
        <w:spacing w:after="0"/>
        <w:rPr>
          <w:sz w:val="18"/>
          <w:szCs w:val="18"/>
          <w:rtl/>
        </w:rPr>
      </w:pPr>
      <w:r>
        <w:rPr>
          <w:rFonts w:hint="cs"/>
          <w:sz w:val="18"/>
          <w:szCs w:val="18"/>
          <w:u w:val="single"/>
          <w:rtl/>
        </w:rPr>
        <w:t>ל</w:t>
      </w:r>
      <w:r w:rsidRPr="00DB31E3">
        <w:rPr>
          <w:sz w:val="18"/>
          <w:szCs w:val="18"/>
          <w:u w:val="single"/>
          <w:rtl/>
        </w:rPr>
        <w:t>דוגמא</w:t>
      </w:r>
      <w:r>
        <w:rPr>
          <w:sz w:val="18"/>
          <w:szCs w:val="18"/>
          <w:rtl/>
        </w:rPr>
        <w:t xml:space="preserve"> אמנון חטא עם תמר. </w:t>
      </w:r>
      <w:r>
        <w:rPr>
          <w:rFonts w:hint="cs"/>
          <w:sz w:val="18"/>
          <w:szCs w:val="18"/>
          <w:rtl/>
        </w:rPr>
        <w:t xml:space="preserve">ואז </w:t>
      </w:r>
      <w:r>
        <w:rPr>
          <w:sz w:val="18"/>
          <w:szCs w:val="18"/>
          <w:rtl/>
        </w:rPr>
        <w:t xml:space="preserve">אבשלום הרג את אמנון </w:t>
      </w:r>
      <w:r w:rsidRPr="00DB31E3">
        <w:rPr>
          <w:rFonts w:hint="cs"/>
          <w:b/>
          <w:bCs/>
          <w:sz w:val="16"/>
          <w:szCs w:val="16"/>
          <w:rtl/>
        </w:rPr>
        <w:t>(</w:t>
      </w:r>
      <w:r>
        <w:rPr>
          <w:rFonts w:hint="cs"/>
          <w:b/>
          <w:bCs/>
          <w:sz w:val="16"/>
          <w:szCs w:val="16"/>
          <w:rtl/>
        </w:rPr>
        <w:t xml:space="preserve">היה צריך </w:t>
      </w:r>
      <w:r w:rsidRPr="00DB31E3">
        <w:rPr>
          <w:b/>
          <w:bCs/>
          <w:sz w:val="16"/>
          <w:szCs w:val="16"/>
          <w:rtl/>
        </w:rPr>
        <w:t>להוכיח</w:t>
      </w:r>
      <w:r w:rsidRPr="00DB31E3">
        <w:rPr>
          <w:rFonts w:hint="cs"/>
          <w:b/>
          <w:bCs/>
          <w:sz w:val="16"/>
          <w:szCs w:val="16"/>
          <w:rtl/>
        </w:rPr>
        <w:t xml:space="preserve"> אותו </w:t>
      </w:r>
      <w:r w:rsidRPr="00DB31E3">
        <w:rPr>
          <w:b/>
          <w:bCs/>
          <w:sz w:val="16"/>
          <w:szCs w:val="16"/>
          <w:rtl/>
        </w:rPr>
        <w:t xml:space="preserve"> ולהחזירו למוטב</w:t>
      </w:r>
      <w:r w:rsidRPr="00DB31E3">
        <w:rPr>
          <w:rFonts w:hint="cs"/>
          <w:b/>
          <w:bCs/>
          <w:sz w:val="16"/>
          <w:szCs w:val="16"/>
          <w:rtl/>
        </w:rPr>
        <w:t>)</w:t>
      </w:r>
      <w:r w:rsidRPr="00DB31E3">
        <w:rPr>
          <w:b/>
          <w:bCs/>
          <w:sz w:val="16"/>
          <w:szCs w:val="16"/>
          <w:rtl/>
        </w:rPr>
        <w:t>.</w:t>
      </w:r>
    </w:p>
    <w:p w:rsidR="001D3BBA" w:rsidRDefault="001D3BBA" w:rsidP="001D3BBA">
      <w:pPr>
        <w:spacing w:after="0"/>
        <w:rPr>
          <w:sz w:val="18"/>
          <w:szCs w:val="18"/>
          <w:rtl/>
        </w:rPr>
      </w:pPr>
    </w:p>
    <w:p w:rsidR="001D3BBA" w:rsidRDefault="001D3BBA" w:rsidP="001D3BBA">
      <w:pPr>
        <w:spacing w:after="0"/>
        <w:rPr>
          <w:sz w:val="18"/>
          <w:szCs w:val="18"/>
          <w:rtl/>
        </w:rPr>
      </w:pPr>
      <w:r w:rsidRPr="00DB31E3">
        <w:rPr>
          <w:b/>
          <w:bCs/>
          <w:sz w:val="18"/>
          <w:szCs w:val="18"/>
          <w:rtl/>
        </w:rPr>
        <w:t>3</w:t>
      </w:r>
      <w:r w:rsidRPr="00DB31E3">
        <w:rPr>
          <w:b/>
          <w:bCs/>
          <w:sz w:val="20"/>
          <w:szCs w:val="20"/>
          <w:rtl/>
        </w:rPr>
        <w:t xml:space="preserve">. </w:t>
      </w:r>
      <w:r w:rsidRPr="00DB31E3">
        <w:rPr>
          <w:b/>
          <w:bCs/>
          <w:sz w:val="20"/>
          <w:szCs w:val="20"/>
          <w:u w:val="single"/>
          <w:rtl/>
        </w:rPr>
        <w:t>מדיני המצווה</w:t>
      </w:r>
      <w:r>
        <w:rPr>
          <w:sz w:val="18"/>
          <w:szCs w:val="18"/>
          <w:rtl/>
        </w:rPr>
        <w:t xml:space="preserve">- </w:t>
      </w:r>
      <w:r w:rsidRPr="00DB31E3">
        <w:rPr>
          <w:b/>
          <w:bCs/>
          <w:sz w:val="16"/>
          <w:szCs w:val="16"/>
          <w:rtl/>
        </w:rPr>
        <w:t>מה לעשות ומה לא לעשות</w:t>
      </w:r>
      <w:r>
        <w:rPr>
          <w:rFonts w:hint="cs"/>
          <w:sz w:val="18"/>
          <w:szCs w:val="18"/>
          <w:rtl/>
        </w:rPr>
        <w:t>?</w:t>
      </w:r>
    </w:p>
    <w:p w:rsidR="001D3BBA" w:rsidRDefault="001D3BBA" w:rsidP="001D3BBA">
      <w:pPr>
        <w:spacing w:after="0"/>
        <w:rPr>
          <w:sz w:val="18"/>
          <w:szCs w:val="18"/>
          <w:rtl/>
        </w:rPr>
      </w:pPr>
      <w:r>
        <w:rPr>
          <w:sz w:val="18"/>
          <w:szCs w:val="18"/>
          <w:rtl/>
        </w:rPr>
        <w:t xml:space="preserve">א. </w:t>
      </w:r>
      <w:r>
        <w:rPr>
          <w:rFonts w:hint="cs"/>
          <w:sz w:val="14"/>
          <w:szCs w:val="14"/>
          <w:vertAlign w:val="superscript"/>
          <w:rtl/>
        </w:rPr>
        <w:t>1</w:t>
      </w:r>
      <w:r>
        <w:rPr>
          <w:sz w:val="18"/>
          <w:szCs w:val="18"/>
          <w:rtl/>
        </w:rPr>
        <w:t>חייבים להוכיח את החוטא שיחזור למוטב ואפילו הרבה פעמים.</w:t>
      </w:r>
    </w:p>
    <w:p w:rsidR="001D3BBA" w:rsidRDefault="001D3BBA" w:rsidP="001D3BBA">
      <w:pPr>
        <w:spacing w:after="0"/>
        <w:rPr>
          <w:sz w:val="18"/>
          <w:szCs w:val="18"/>
          <w:rtl/>
        </w:rPr>
      </w:pPr>
      <w:r>
        <w:rPr>
          <w:sz w:val="18"/>
          <w:szCs w:val="18"/>
          <w:rtl/>
        </w:rPr>
        <w:t xml:space="preserve">ב. </w:t>
      </w:r>
      <w:r w:rsidRPr="00DB31E3">
        <w:rPr>
          <w:sz w:val="18"/>
          <w:szCs w:val="18"/>
          <w:u w:val="single"/>
          <w:rtl/>
        </w:rPr>
        <w:t xml:space="preserve">מי </w:t>
      </w:r>
      <w:r>
        <w:rPr>
          <w:rFonts w:hint="cs"/>
          <w:sz w:val="14"/>
          <w:szCs w:val="14"/>
          <w:u w:val="single"/>
          <w:vertAlign w:val="superscript"/>
          <w:rtl/>
        </w:rPr>
        <w:t>2</w:t>
      </w:r>
      <w:r w:rsidRPr="00DB31E3">
        <w:rPr>
          <w:sz w:val="18"/>
          <w:szCs w:val="18"/>
          <w:u w:val="single"/>
          <w:rtl/>
        </w:rPr>
        <w:t>שיכול להוכיח</w:t>
      </w:r>
      <w:r>
        <w:rPr>
          <w:sz w:val="18"/>
          <w:szCs w:val="18"/>
          <w:rtl/>
        </w:rPr>
        <w:t xml:space="preserve"> ואינו מעיר לחוטא אז יקבל את </w:t>
      </w:r>
      <w:r>
        <w:rPr>
          <w:rFonts w:hint="cs"/>
          <w:sz w:val="14"/>
          <w:szCs w:val="14"/>
          <w:vertAlign w:val="superscript"/>
          <w:rtl/>
        </w:rPr>
        <w:t>3</w:t>
      </w:r>
      <w:r>
        <w:rPr>
          <w:sz w:val="18"/>
          <w:szCs w:val="18"/>
          <w:rtl/>
        </w:rPr>
        <w:t xml:space="preserve">עוון החוטא. כי </w:t>
      </w:r>
      <w:r>
        <w:rPr>
          <w:rFonts w:hint="cs"/>
          <w:sz w:val="14"/>
          <w:szCs w:val="14"/>
          <w:vertAlign w:val="superscript"/>
          <w:rtl/>
        </w:rPr>
        <w:t>4</w:t>
      </w:r>
      <w:r>
        <w:rPr>
          <w:sz w:val="18"/>
          <w:szCs w:val="18"/>
          <w:rtl/>
        </w:rPr>
        <w:t xml:space="preserve">אמרו חז"ל בגמרא: </w:t>
      </w:r>
      <w:r w:rsidRPr="006620DE">
        <w:rPr>
          <w:rFonts w:hint="cs"/>
          <w:b/>
          <w:bCs/>
          <w:sz w:val="16"/>
          <w:szCs w:val="16"/>
          <w:rtl/>
        </w:rPr>
        <w:t>"</w:t>
      </w:r>
      <w:r w:rsidRPr="006620DE">
        <w:rPr>
          <w:b/>
          <w:bCs/>
          <w:sz w:val="16"/>
          <w:szCs w:val="16"/>
          <w:rtl/>
        </w:rPr>
        <w:t>כל מי שיש בידו למחות ואינו מוחה נתפס בעוון</w:t>
      </w:r>
      <w:r w:rsidRPr="006620DE">
        <w:rPr>
          <w:rFonts w:hint="cs"/>
          <w:b/>
          <w:bCs/>
          <w:sz w:val="16"/>
          <w:szCs w:val="16"/>
          <w:rtl/>
        </w:rPr>
        <w:t>"</w:t>
      </w:r>
      <w:r w:rsidRPr="006620DE">
        <w:rPr>
          <w:b/>
          <w:bCs/>
          <w:sz w:val="16"/>
          <w:szCs w:val="16"/>
          <w:rtl/>
        </w:rPr>
        <w:t>.</w:t>
      </w:r>
    </w:p>
    <w:p w:rsidR="001D3BBA" w:rsidRDefault="001D3BBA" w:rsidP="001D3BBA">
      <w:pPr>
        <w:spacing w:after="0"/>
        <w:rPr>
          <w:sz w:val="18"/>
          <w:szCs w:val="18"/>
          <w:rtl/>
        </w:rPr>
      </w:pPr>
      <w:r>
        <w:rPr>
          <w:sz w:val="18"/>
          <w:szCs w:val="18"/>
          <w:rtl/>
        </w:rPr>
        <w:t xml:space="preserve">ג. </w:t>
      </w:r>
      <w:r>
        <w:rPr>
          <w:rFonts w:hint="cs"/>
          <w:sz w:val="14"/>
          <w:szCs w:val="14"/>
          <w:u w:val="single"/>
          <w:vertAlign w:val="superscript"/>
          <w:rtl/>
        </w:rPr>
        <w:t>5</w:t>
      </w:r>
      <w:r w:rsidRPr="00DB31E3">
        <w:rPr>
          <w:sz w:val="18"/>
          <w:szCs w:val="18"/>
          <w:u w:val="single"/>
          <w:rtl/>
        </w:rPr>
        <w:t xml:space="preserve">אם אין סיכוי </w:t>
      </w:r>
      <w:r>
        <w:rPr>
          <w:rFonts w:hint="cs"/>
          <w:sz w:val="18"/>
          <w:szCs w:val="18"/>
          <w:rtl/>
        </w:rPr>
        <w:t xml:space="preserve"> שיחזור למוטב </w:t>
      </w:r>
      <w:r>
        <w:rPr>
          <w:sz w:val="18"/>
          <w:szCs w:val="18"/>
          <w:rtl/>
        </w:rPr>
        <w:t xml:space="preserve">- אז </w:t>
      </w:r>
      <w:r>
        <w:rPr>
          <w:rFonts w:hint="cs"/>
          <w:sz w:val="14"/>
          <w:szCs w:val="14"/>
          <w:u w:val="single"/>
          <w:vertAlign w:val="superscript"/>
          <w:rtl/>
        </w:rPr>
        <w:t>6</w:t>
      </w:r>
      <w:r w:rsidRPr="006620DE">
        <w:rPr>
          <w:sz w:val="18"/>
          <w:szCs w:val="18"/>
          <w:u w:val="single"/>
          <w:rtl/>
        </w:rPr>
        <w:t>מצווה לשתוק</w:t>
      </w:r>
      <w:r>
        <w:rPr>
          <w:sz w:val="18"/>
          <w:szCs w:val="18"/>
          <w:rtl/>
        </w:rPr>
        <w:t xml:space="preserve"> כי חז"ל אמרו </w:t>
      </w:r>
      <w:r w:rsidRPr="006620DE">
        <w:rPr>
          <w:rFonts w:hint="cs"/>
          <w:b/>
          <w:bCs/>
          <w:sz w:val="16"/>
          <w:szCs w:val="16"/>
          <w:rtl/>
        </w:rPr>
        <w:t>"</w:t>
      </w:r>
      <w:r>
        <w:rPr>
          <w:rFonts w:hint="cs"/>
          <w:b/>
          <w:bCs/>
          <w:sz w:val="16"/>
          <w:szCs w:val="16"/>
          <w:rtl/>
        </w:rPr>
        <w:t xml:space="preserve"> </w:t>
      </w:r>
      <w:r>
        <w:rPr>
          <w:rFonts w:hint="cs"/>
          <w:b/>
          <w:bCs/>
          <w:sz w:val="14"/>
          <w:szCs w:val="14"/>
          <w:vertAlign w:val="superscript"/>
          <w:rtl/>
        </w:rPr>
        <w:t>7</w:t>
      </w:r>
      <w:r w:rsidRPr="006620DE">
        <w:rPr>
          <w:b/>
          <w:bCs/>
          <w:sz w:val="16"/>
          <w:szCs w:val="16"/>
          <w:rtl/>
        </w:rPr>
        <w:t>כשם שמצווה לומר דבר הנשמע, כך מצווה לשתוק כשהדבר אינו נשמע</w:t>
      </w:r>
      <w:r w:rsidRPr="006620DE">
        <w:rPr>
          <w:rFonts w:hint="cs"/>
          <w:b/>
          <w:bCs/>
          <w:sz w:val="16"/>
          <w:szCs w:val="16"/>
          <w:rtl/>
        </w:rPr>
        <w:t>"</w:t>
      </w:r>
      <w:r w:rsidRPr="006620DE">
        <w:rPr>
          <w:b/>
          <w:bCs/>
          <w:sz w:val="16"/>
          <w:szCs w:val="16"/>
          <w:rtl/>
        </w:rPr>
        <w:t>.</w:t>
      </w:r>
    </w:p>
    <w:p w:rsidR="001D3BBA" w:rsidRDefault="001D3BBA" w:rsidP="00002E55">
      <w:pPr>
        <w:spacing w:after="0"/>
        <w:rPr>
          <w:sz w:val="18"/>
          <w:szCs w:val="18"/>
          <w:rtl/>
        </w:rPr>
      </w:pPr>
      <w:r>
        <w:rPr>
          <w:sz w:val="18"/>
          <w:szCs w:val="18"/>
          <w:rtl/>
        </w:rPr>
        <w:t xml:space="preserve">ד. </w:t>
      </w:r>
      <w:r>
        <w:rPr>
          <w:rFonts w:hint="cs"/>
          <w:sz w:val="14"/>
          <w:szCs w:val="14"/>
          <w:u w:val="single"/>
          <w:vertAlign w:val="superscript"/>
          <w:rtl/>
        </w:rPr>
        <w:t>8</w:t>
      </w:r>
      <w:r w:rsidRPr="00DB31E3">
        <w:rPr>
          <w:rFonts w:hint="cs"/>
          <w:sz w:val="18"/>
          <w:szCs w:val="18"/>
          <w:u w:val="single"/>
          <w:rtl/>
        </w:rPr>
        <w:t xml:space="preserve">אסור </w:t>
      </w:r>
      <w:r w:rsidRPr="00DB31E3">
        <w:rPr>
          <w:sz w:val="18"/>
          <w:szCs w:val="18"/>
          <w:u w:val="single"/>
          <w:rtl/>
        </w:rPr>
        <w:t>להוכיח</w:t>
      </w:r>
      <w:r>
        <w:rPr>
          <w:sz w:val="18"/>
          <w:szCs w:val="18"/>
          <w:rtl/>
        </w:rPr>
        <w:t xml:space="preserve"> או להעיר לרשע או אדם אלים או אדם שיכעס עליך. </w:t>
      </w:r>
      <w:r w:rsidRPr="006620DE">
        <w:rPr>
          <w:sz w:val="18"/>
          <w:szCs w:val="18"/>
          <w:u w:val="single"/>
          <w:rtl/>
        </w:rPr>
        <w:t>הנימוק</w:t>
      </w:r>
      <w:r>
        <w:rPr>
          <w:sz w:val="18"/>
          <w:szCs w:val="18"/>
          <w:rtl/>
        </w:rPr>
        <w:t xml:space="preserve"> כי </w:t>
      </w:r>
      <w:r>
        <w:rPr>
          <w:rFonts w:hint="cs"/>
          <w:sz w:val="14"/>
          <w:szCs w:val="14"/>
          <w:vertAlign w:val="superscript"/>
          <w:rtl/>
        </w:rPr>
        <w:t>9</w:t>
      </w:r>
      <w:r>
        <w:rPr>
          <w:sz w:val="18"/>
          <w:szCs w:val="18"/>
          <w:rtl/>
        </w:rPr>
        <w:t xml:space="preserve">מטרת התוכחה </w:t>
      </w:r>
      <w:r w:rsidRPr="00002E55">
        <w:rPr>
          <w:sz w:val="18"/>
          <w:szCs w:val="18"/>
          <w:u w:val="single"/>
          <w:rtl/>
        </w:rPr>
        <w:t xml:space="preserve">לתקן </w:t>
      </w:r>
      <w:r w:rsidR="00002E55" w:rsidRPr="00002E55">
        <w:rPr>
          <w:rFonts w:hint="cs"/>
          <w:sz w:val="18"/>
          <w:szCs w:val="18"/>
          <w:u w:val="single"/>
          <w:rtl/>
        </w:rPr>
        <w:t>ולא לריב</w:t>
      </w:r>
      <w:r w:rsidR="00002E55">
        <w:rPr>
          <w:rFonts w:hint="cs"/>
          <w:sz w:val="18"/>
          <w:szCs w:val="18"/>
          <w:rtl/>
        </w:rPr>
        <w:t xml:space="preserve"> </w:t>
      </w:r>
      <w:r>
        <w:rPr>
          <w:sz w:val="18"/>
          <w:szCs w:val="18"/>
          <w:rtl/>
        </w:rPr>
        <w:t>בחינם.</w:t>
      </w:r>
    </w:p>
    <w:p w:rsidR="001D3BBA" w:rsidRPr="006620DE" w:rsidRDefault="001D3BBA" w:rsidP="001D3BBA">
      <w:pPr>
        <w:spacing w:after="0"/>
        <w:rPr>
          <w:b/>
          <w:bCs/>
          <w:sz w:val="16"/>
          <w:szCs w:val="16"/>
          <w:rtl/>
        </w:rPr>
      </w:pPr>
      <w:r>
        <w:rPr>
          <w:sz w:val="18"/>
          <w:szCs w:val="18"/>
          <w:rtl/>
        </w:rPr>
        <w:t xml:space="preserve">ה. </w:t>
      </w:r>
      <w:r>
        <w:rPr>
          <w:rFonts w:hint="cs"/>
          <w:sz w:val="16"/>
          <w:szCs w:val="16"/>
          <w:vertAlign w:val="superscript"/>
          <w:rtl/>
        </w:rPr>
        <w:t>10</w:t>
      </w:r>
      <w:r w:rsidRPr="00DB31E3">
        <w:rPr>
          <w:sz w:val="18"/>
          <w:szCs w:val="18"/>
          <w:u w:val="single"/>
          <w:rtl/>
        </w:rPr>
        <w:t>אם יש ספק</w:t>
      </w:r>
      <w:r>
        <w:rPr>
          <w:sz w:val="18"/>
          <w:szCs w:val="18"/>
          <w:rtl/>
        </w:rPr>
        <w:t xml:space="preserve"> </w:t>
      </w:r>
      <w:r>
        <w:rPr>
          <w:rFonts w:hint="cs"/>
          <w:sz w:val="18"/>
          <w:szCs w:val="18"/>
          <w:rtl/>
        </w:rPr>
        <w:t xml:space="preserve"> </w:t>
      </w:r>
      <w:r>
        <w:rPr>
          <w:sz w:val="18"/>
          <w:szCs w:val="18"/>
          <w:rtl/>
        </w:rPr>
        <w:t xml:space="preserve">אם ישמע בקולך או לא. אז </w:t>
      </w:r>
      <w:r>
        <w:rPr>
          <w:rFonts w:hint="cs"/>
          <w:sz w:val="14"/>
          <w:szCs w:val="14"/>
          <w:vertAlign w:val="superscript"/>
          <w:rtl/>
        </w:rPr>
        <w:t>11</w:t>
      </w:r>
      <w:r>
        <w:rPr>
          <w:sz w:val="18"/>
          <w:szCs w:val="18"/>
          <w:rtl/>
        </w:rPr>
        <w:t xml:space="preserve">תוכיח אותו ותנסה להחזירו למוטב. </w:t>
      </w:r>
      <w:r>
        <w:rPr>
          <w:rFonts w:hint="cs"/>
          <w:sz w:val="14"/>
          <w:szCs w:val="14"/>
          <w:u w:val="single"/>
          <w:vertAlign w:val="superscript"/>
          <w:rtl/>
        </w:rPr>
        <w:t>12</w:t>
      </w:r>
      <w:r w:rsidRPr="006620DE">
        <w:rPr>
          <w:sz w:val="18"/>
          <w:szCs w:val="18"/>
          <w:u w:val="single"/>
          <w:rtl/>
        </w:rPr>
        <w:t xml:space="preserve">ותבטח בה' </w:t>
      </w:r>
      <w:r>
        <w:rPr>
          <w:sz w:val="18"/>
          <w:szCs w:val="18"/>
          <w:rtl/>
        </w:rPr>
        <w:t xml:space="preserve">שיעזור לך להחזירו למוטב  </w:t>
      </w:r>
      <w:r w:rsidRPr="0099231E">
        <w:rPr>
          <w:rFonts w:hint="cs"/>
          <w:sz w:val="14"/>
          <w:szCs w:val="14"/>
          <w:vertAlign w:val="superscript"/>
          <w:rtl/>
        </w:rPr>
        <w:t>13</w:t>
      </w:r>
      <w:r w:rsidRPr="0099231E">
        <w:rPr>
          <w:b/>
          <w:bCs/>
          <w:sz w:val="18"/>
          <w:szCs w:val="18"/>
          <w:rtl/>
        </w:rPr>
        <w:t xml:space="preserve">ותבטח בה' </w:t>
      </w:r>
      <w:r>
        <w:rPr>
          <w:sz w:val="18"/>
          <w:szCs w:val="18"/>
          <w:rtl/>
        </w:rPr>
        <w:t xml:space="preserve">שיציל אותך ממנו אם ינסה לפגוע בך. כי </w:t>
      </w:r>
      <w:r>
        <w:rPr>
          <w:rFonts w:hint="cs"/>
          <w:sz w:val="16"/>
          <w:szCs w:val="16"/>
          <w:vertAlign w:val="superscript"/>
          <w:rtl/>
        </w:rPr>
        <w:t>14</w:t>
      </w:r>
      <w:r>
        <w:rPr>
          <w:sz w:val="18"/>
          <w:szCs w:val="18"/>
          <w:rtl/>
        </w:rPr>
        <w:t xml:space="preserve">כתוב </w:t>
      </w:r>
      <w:r>
        <w:rPr>
          <w:rFonts w:hint="cs"/>
          <w:sz w:val="18"/>
          <w:szCs w:val="18"/>
          <w:rtl/>
        </w:rPr>
        <w:t xml:space="preserve"> </w:t>
      </w:r>
      <w:r w:rsidRPr="006620DE">
        <w:rPr>
          <w:b/>
          <w:bCs/>
          <w:sz w:val="16"/>
          <w:szCs w:val="16"/>
          <w:rtl/>
        </w:rPr>
        <w:t>" שומר ה' את כל אוהביו ואת כל הרשעים ישמיד".</w:t>
      </w:r>
    </w:p>
    <w:p w:rsidR="001D3BBA" w:rsidRDefault="001D3BBA" w:rsidP="001D3BBA">
      <w:pPr>
        <w:spacing w:after="0"/>
        <w:rPr>
          <w:sz w:val="18"/>
          <w:szCs w:val="18"/>
          <w:rtl/>
        </w:rPr>
      </w:pPr>
      <w:r>
        <w:rPr>
          <w:sz w:val="18"/>
          <w:szCs w:val="18"/>
          <w:rtl/>
        </w:rPr>
        <w:t xml:space="preserve">ו. </w:t>
      </w:r>
      <w:r>
        <w:rPr>
          <w:rFonts w:hint="cs"/>
          <w:sz w:val="14"/>
          <w:szCs w:val="14"/>
          <w:u w:val="single"/>
          <w:vertAlign w:val="superscript"/>
          <w:rtl/>
        </w:rPr>
        <w:t>15</w:t>
      </w:r>
      <w:r w:rsidRPr="006620DE">
        <w:rPr>
          <w:sz w:val="18"/>
          <w:szCs w:val="18"/>
          <w:u w:val="single"/>
          <w:rtl/>
        </w:rPr>
        <w:t xml:space="preserve">הקטן </w:t>
      </w:r>
      <w:r>
        <w:rPr>
          <w:sz w:val="18"/>
          <w:szCs w:val="18"/>
          <w:rtl/>
        </w:rPr>
        <w:t xml:space="preserve">חייב להוכיח את הגדול או את רבו אם הוא חוטא. </w:t>
      </w:r>
      <w:r>
        <w:rPr>
          <w:rFonts w:hint="cs"/>
          <w:sz w:val="14"/>
          <w:szCs w:val="14"/>
          <w:u w:val="single"/>
          <w:vertAlign w:val="superscript"/>
          <w:rtl/>
        </w:rPr>
        <w:t>16</w:t>
      </w:r>
      <w:r w:rsidRPr="00FC1693">
        <w:rPr>
          <w:sz w:val="18"/>
          <w:szCs w:val="18"/>
          <w:u w:val="single"/>
          <w:rtl/>
        </w:rPr>
        <w:t>הנימוק</w:t>
      </w:r>
      <w:r>
        <w:rPr>
          <w:sz w:val="18"/>
          <w:szCs w:val="18"/>
          <w:rtl/>
        </w:rPr>
        <w:t xml:space="preserve"> כי כתוב אין </w:t>
      </w:r>
      <w:proofErr w:type="spellStart"/>
      <w:r>
        <w:rPr>
          <w:sz w:val="18"/>
          <w:szCs w:val="18"/>
          <w:rtl/>
        </w:rPr>
        <w:t>חולקין</w:t>
      </w:r>
      <w:proofErr w:type="spellEnd"/>
      <w:r>
        <w:rPr>
          <w:sz w:val="18"/>
          <w:szCs w:val="18"/>
          <w:rtl/>
        </w:rPr>
        <w:t xml:space="preserve"> </w:t>
      </w:r>
      <w:r w:rsidRPr="00FC1693">
        <w:rPr>
          <w:b/>
          <w:bCs/>
          <w:sz w:val="14"/>
          <w:szCs w:val="14"/>
          <w:rtl/>
        </w:rPr>
        <w:t>(כבוד)</w:t>
      </w:r>
      <w:r w:rsidRPr="00FC1693">
        <w:rPr>
          <w:sz w:val="14"/>
          <w:szCs w:val="14"/>
          <w:rtl/>
        </w:rPr>
        <w:t xml:space="preserve"> </w:t>
      </w:r>
      <w:r>
        <w:rPr>
          <w:sz w:val="18"/>
          <w:szCs w:val="18"/>
          <w:rtl/>
        </w:rPr>
        <w:t xml:space="preserve">לרב במקום שיש חילול ה' </w:t>
      </w:r>
      <w:r w:rsidRPr="00FC1693">
        <w:rPr>
          <w:b/>
          <w:bCs/>
          <w:sz w:val="14"/>
          <w:szCs w:val="14"/>
          <w:rtl/>
        </w:rPr>
        <w:t>(עבירה)</w:t>
      </w:r>
      <w:r w:rsidRPr="00FC1693">
        <w:rPr>
          <w:rFonts w:hint="cs"/>
          <w:sz w:val="14"/>
          <w:szCs w:val="14"/>
          <w:rtl/>
        </w:rPr>
        <w:t xml:space="preserve"> </w:t>
      </w:r>
      <w:r w:rsidRPr="00FC1693">
        <w:rPr>
          <w:rFonts w:hint="cs"/>
          <w:sz w:val="18"/>
          <w:szCs w:val="18"/>
          <w:u w:val="single"/>
          <w:rtl/>
        </w:rPr>
        <w:t>כלומר</w:t>
      </w:r>
      <w:r>
        <w:rPr>
          <w:rFonts w:hint="cs"/>
          <w:sz w:val="18"/>
          <w:szCs w:val="18"/>
          <w:rtl/>
        </w:rPr>
        <w:t xml:space="preserve"> </w:t>
      </w:r>
      <w:r w:rsidRPr="00FC1693">
        <w:rPr>
          <w:sz w:val="18"/>
          <w:szCs w:val="18"/>
          <w:rtl/>
        </w:rPr>
        <w:t>כבוד</w:t>
      </w:r>
      <w:r>
        <w:rPr>
          <w:sz w:val="18"/>
          <w:szCs w:val="18"/>
          <w:rtl/>
        </w:rPr>
        <w:t xml:space="preserve"> ה' חשוב מכבוד הרב. </w:t>
      </w:r>
      <w:r>
        <w:rPr>
          <w:rFonts w:hint="cs"/>
          <w:sz w:val="14"/>
          <w:szCs w:val="14"/>
          <w:u w:val="single"/>
          <w:vertAlign w:val="superscript"/>
          <w:rtl/>
        </w:rPr>
        <w:t>17</w:t>
      </w:r>
      <w:r w:rsidRPr="00FC1693">
        <w:rPr>
          <w:sz w:val="18"/>
          <w:szCs w:val="18"/>
          <w:u w:val="single"/>
          <w:rtl/>
        </w:rPr>
        <w:t xml:space="preserve">מעשה </w:t>
      </w:r>
      <w:proofErr w:type="spellStart"/>
      <w:r w:rsidRPr="00FC1693">
        <w:rPr>
          <w:sz w:val="18"/>
          <w:szCs w:val="18"/>
          <w:u w:val="single"/>
          <w:rtl/>
        </w:rPr>
        <w:t>ברבינא</w:t>
      </w:r>
      <w:proofErr w:type="spellEnd"/>
      <w:r>
        <w:rPr>
          <w:sz w:val="18"/>
          <w:szCs w:val="18"/>
          <w:rtl/>
        </w:rPr>
        <w:t xml:space="preserve"> </w:t>
      </w:r>
      <w:r>
        <w:rPr>
          <w:rFonts w:hint="cs"/>
          <w:sz w:val="18"/>
          <w:szCs w:val="18"/>
          <w:rtl/>
        </w:rPr>
        <w:t xml:space="preserve"> </w:t>
      </w:r>
      <w:r>
        <w:rPr>
          <w:sz w:val="18"/>
          <w:szCs w:val="18"/>
          <w:rtl/>
        </w:rPr>
        <w:t xml:space="preserve">התלמיד שראה את רב אשי שותק ולא מעיר לעובר עבירה, מיד </w:t>
      </w:r>
      <w:proofErr w:type="spellStart"/>
      <w:r>
        <w:rPr>
          <w:sz w:val="18"/>
          <w:szCs w:val="18"/>
          <w:rtl/>
        </w:rPr>
        <w:t>רבינא</w:t>
      </w:r>
      <w:proofErr w:type="spellEnd"/>
      <w:r>
        <w:rPr>
          <w:sz w:val="18"/>
          <w:szCs w:val="18"/>
          <w:rtl/>
        </w:rPr>
        <w:t xml:space="preserve"> העיר לרב אשי- למה אתה שותק ולא מעניש את החוטא.</w:t>
      </w:r>
    </w:p>
    <w:p w:rsidR="001D3BBA" w:rsidRDefault="001D3BBA" w:rsidP="001D3BBA">
      <w:pPr>
        <w:spacing w:after="0"/>
        <w:rPr>
          <w:sz w:val="18"/>
          <w:szCs w:val="18"/>
          <w:rtl/>
        </w:rPr>
      </w:pPr>
    </w:p>
    <w:p w:rsidR="001D3BBA" w:rsidRPr="006620DE" w:rsidRDefault="001D3BBA" w:rsidP="001D3BBA">
      <w:pPr>
        <w:spacing w:after="0"/>
        <w:rPr>
          <w:b/>
          <w:bCs/>
          <w:sz w:val="16"/>
          <w:szCs w:val="16"/>
          <w:rtl/>
        </w:rPr>
      </w:pPr>
      <w:r>
        <w:rPr>
          <w:sz w:val="18"/>
          <w:szCs w:val="18"/>
          <w:rtl/>
        </w:rPr>
        <w:t>4</w:t>
      </w:r>
      <w:r w:rsidRPr="006620DE">
        <w:rPr>
          <w:b/>
          <w:bCs/>
          <w:sz w:val="20"/>
          <w:szCs w:val="20"/>
          <w:rtl/>
        </w:rPr>
        <w:t xml:space="preserve">. </w:t>
      </w:r>
      <w:r w:rsidRPr="006620DE">
        <w:rPr>
          <w:b/>
          <w:bCs/>
          <w:sz w:val="20"/>
          <w:szCs w:val="20"/>
          <w:u w:val="single"/>
          <w:rtl/>
        </w:rPr>
        <w:t>המצווה נוהגת</w:t>
      </w:r>
      <w:r>
        <w:rPr>
          <w:sz w:val="18"/>
          <w:szCs w:val="18"/>
          <w:rtl/>
        </w:rPr>
        <w:t xml:space="preserve">- </w:t>
      </w:r>
      <w:r w:rsidRPr="006620DE">
        <w:rPr>
          <w:b/>
          <w:bCs/>
          <w:sz w:val="16"/>
          <w:szCs w:val="16"/>
          <w:rtl/>
        </w:rPr>
        <w:t>מי חייב במצווה?</w:t>
      </w:r>
    </w:p>
    <w:p w:rsidR="001D3BBA" w:rsidRDefault="001D3BBA" w:rsidP="001D3BBA">
      <w:pPr>
        <w:spacing w:after="0"/>
        <w:rPr>
          <w:sz w:val="18"/>
          <w:szCs w:val="18"/>
          <w:rtl/>
        </w:rPr>
      </w:pPr>
      <w:r>
        <w:rPr>
          <w:sz w:val="18"/>
          <w:szCs w:val="18"/>
          <w:rtl/>
        </w:rPr>
        <w:t>א. גם אנשים וגם נשים, כל אחד חייב להוכיח את החוטא שיחזור למוטב.</w:t>
      </w:r>
    </w:p>
    <w:p w:rsidR="001D3BBA" w:rsidRDefault="001D3BBA" w:rsidP="001D3BBA">
      <w:pPr>
        <w:spacing w:after="0"/>
        <w:rPr>
          <w:sz w:val="18"/>
          <w:szCs w:val="18"/>
          <w:rtl/>
        </w:rPr>
      </w:pPr>
      <w:r>
        <w:rPr>
          <w:sz w:val="18"/>
          <w:szCs w:val="18"/>
          <w:rtl/>
        </w:rPr>
        <w:t xml:space="preserve">ב. </w:t>
      </w:r>
      <w:r w:rsidRPr="00FC1693">
        <w:rPr>
          <w:sz w:val="18"/>
          <w:szCs w:val="18"/>
          <w:u w:val="single"/>
          <w:rtl/>
        </w:rPr>
        <w:t>מי שיכול</w:t>
      </w:r>
      <w:r>
        <w:rPr>
          <w:sz w:val="18"/>
          <w:szCs w:val="18"/>
          <w:rtl/>
        </w:rPr>
        <w:t xml:space="preserve"> להוכיח ולא מעיר לחוטא יקבל את </w:t>
      </w:r>
      <w:r w:rsidRPr="00FC1693">
        <w:rPr>
          <w:sz w:val="18"/>
          <w:szCs w:val="18"/>
          <w:u w:val="single"/>
          <w:rtl/>
        </w:rPr>
        <w:t>עוון החוטא</w:t>
      </w:r>
      <w:r>
        <w:rPr>
          <w:sz w:val="18"/>
          <w:szCs w:val="18"/>
          <w:rtl/>
        </w:rPr>
        <w:t>, ובנוסף ביטל מצוות עשה, ולפעמים מענישים אותו במכת מרדות.</w:t>
      </w:r>
    </w:p>
    <w:p w:rsidR="001D3BBA" w:rsidRDefault="001D3BBA" w:rsidP="001D3BBA">
      <w:pPr>
        <w:spacing w:after="0"/>
        <w:rPr>
          <w:sz w:val="18"/>
          <w:szCs w:val="18"/>
          <w:rtl/>
        </w:rPr>
      </w:pPr>
    </w:p>
    <w:p w:rsidR="001D3BBA" w:rsidRPr="006620DE" w:rsidRDefault="001D3BBA" w:rsidP="00DB5DC4">
      <w:pPr>
        <w:spacing w:after="0"/>
        <w:rPr>
          <w:b/>
          <w:bCs/>
          <w:sz w:val="18"/>
          <w:szCs w:val="18"/>
          <w:u w:val="single"/>
          <w:rtl/>
        </w:rPr>
      </w:pPr>
      <w:r w:rsidRPr="006620DE">
        <w:rPr>
          <w:b/>
          <w:bCs/>
          <w:sz w:val="18"/>
          <w:szCs w:val="18"/>
          <w:u w:val="single"/>
          <w:rtl/>
        </w:rPr>
        <w:t>שאלות</w:t>
      </w:r>
    </w:p>
    <w:p w:rsidR="001D3BBA" w:rsidRDefault="001D3BBA" w:rsidP="00DB5DC4">
      <w:pPr>
        <w:spacing w:after="0"/>
        <w:rPr>
          <w:sz w:val="18"/>
          <w:szCs w:val="18"/>
          <w:rtl/>
        </w:rPr>
      </w:pPr>
      <w:r>
        <w:rPr>
          <w:sz w:val="18"/>
          <w:szCs w:val="18"/>
          <w:rtl/>
        </w:rPr>
        <w:t>1. א. מהי המצווה ?</w:t>
      </w:r>
      <w:r>
        <w:rPr>
          <w:rFonts w:hint="cs"/>
          <w:sz w:val="18"/>
          <w:szCs w:val="18"/>
          <w:rtl/>
        </w:rPr>
        <w:t>___________________________</w:t>
      </w:r>
      <w:r>
        <w:rPr>
          <w:sz w:val="18"/>
          <w:szCs w:val="18"/>
          <w:rtl/>
        </w:rPr>
        <w:t xml:space="preserve">  ב. האם זאת "מצוות עשה" או "מצוות לא תעשה" ?</w:t>
      </w:r>
      <w:r>
        <w:rPr>
          <w:rFonts w:hint="cs"/>
          <w:sz w:val="18"/>
          <w:szCs w:val="18"/>
          <w:rtl/>
        </w:rPr>
        <w:t>________________</w:t>
      </w:r>
    </w:p>
    <w:p w:rsidR="001D3BBA" w:rsidRDefault="001D3BBA" w:rsidP="00DB5DC4">
      <w:pPr>
        <w:spacing w:after="0"/>
        <w:rPr>
          <w:sz w:val="18"/>
          <w:szCs w:val="18"/>
          <w:rtl/>
        </w:rPr>
      </w:pPr>
      <w:r>
        <w:rPr>
          <w:sz w:val="18"/>
          <w:szCs w:val="18"/>
          <w:rtl/>
        </w:rPr>
        <w:t>2. א. מה "אומרת המצווה" ?</w:t>
      </w:r>
      <w:r>
        <w:rPr>
          <w:rFonts w:hint="cs"/>
          <w:sz w:val="18"/>
          <w:szCs w:val="18"/>
          <w:rtl/>
        </w:rPr>
        <w:t>________________________________________________________________________</w:t>
      </w:r>
    </w:p>
    <w:p w:rsidR="001D3BBA" w:rsidRDefault="001D3BBA" w:rsidP="00DB5DC4">
      <w:pPr>
        <w:spacing w:after="0"/>
        <w:rPr>
          <w:sz w:val="18"/>
          <w:szCs w:val="18"/>
          <w:rtl/>
        </w:rPr>
      </w:pPr>
      <w:r>
        <w:rPr>
          <w:sz w:val="18"/>
          <w:szCs w:val="18"/>
          <w:rtl/>
        </w:rPr>
        <w:t xml:space="preserve">  ב. על איזה סוגי עבירות מעירים לחוטא ?</w:t>
      </w:r>
      <w:r>
        <w:rPr>
          <w:rFonts w:hint="cs"/>
          <w:sz w:val="18"/>
          <w:szCs w:val="18"/>
          <w:rtl/>
        </w:rPr>
        <w:t>_______________________________________________________________</w:t>
      </w:r>
    </w:p>
    <w:p w:rsidR="001D3BBA" w:rsidRDefault="001D3BBA" w:rsidP="00DB5DC4">
      <w:pPr>
        <w:spacing w:after="0"/>
        <w:rPr>
          <w:sz w:val="18"/>
          <w:szCs w:val="18"/>
          <w:rtl/>
        </w:rPr>
      </w:pPr>
      <w:r>
        <w:rPr>
          <w:sz w:val="18"/>
          <w:szCs w:val="18"/>
          <w:rtl/>
        </w:rPr>
        <w:t>3. הסבר במילים שלך את הפסוק "הוכח תוכיח את עמיתך ולא תישא עליו חטא".</w:t>
      </w:r>
      <w:r>
        <w:rPr>
          <w:rFonts w:hint="cs"/>
          <w:sz w:val="18"/>
          <w:szCs w:val="18"/>
          <w:rtl/>
        </w:rPr>
        <w:t>______________________________________</w:t>
      </w:r>
    </w:p>
    <w:p w:rsidR="001D3BBA" w:rsidRDefault="001D3BBA" w:rsidP="00DB5DC4">
      <w:pPr>
        <w:spacing w:after="0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>____________________________________________________________________________________________</w:t>
      </w:r>
    </w:p>
    <w:p w:rsidR="001D3BBA" w:rsidRDefault="001D3BBA" w:rsidP="00DB5DC4">
      <w:pPr>
        <w:spacing w:after="0"/>
        <w:rPr>
          <w:sz w:val="18"/>
          <w:szCs w:val="18"/>
          <w:rtl/>
        </w:rPr>
      </w:pPr>
      <w:r>
        <w:rPr>
          <w:sz w:val="18"/>
          <w:szCs w:val="18"/>
          <w:rtl/>
        </w:rPr>
        <w:t>4. א. מה לומדים מכפילות המילים "הוכח תוכיח" ?</w:t>
      </w:r>
      <w:r>
        <w:rPr>
          <w:rFonts w:hint="cs"/>
          <w:sz w:val="18"/>
          <w:szCs w:val="18"/>
          <w:rtl/>
        </w:rPr>
        <w:t>_________________________________________________________</w:t>
      </w:r>
    </w:p>
    <w:p w:rsidR="001D3BBA" w:rsidRDefault="001D3BBA" w:rsidP="00DB5DC4">
      <w:pPr>
        <w:spacing w:after="0"/>
        <w:rPr>
          <w:sz w:val="18"/>
          <w:szCs w:val="18"/>
          <w:rtl/>
        </w:rPr>
      </w:pPr>
      <w:r>
        <w:rPr>
          <w:sz w:val="18"/>
          <w:szCs w:val="18"/>
          <w:rtl/>
        </w:rPr>
        <w:t xml:space="preserve">  ב. ומה לומדים מהמילים "ולא תישא עליו חטא" ?</w:t>
      </w:r>
      <w:r>
        <w:rPr>
          <w:rFonts w:hint="cs"/>
          <w:sz w:val="18"/>
          <w:szCs w:val="18"/>
          <w:rtl/>
        </w:rPr>
        <w:t>__________________________________________________________</w:t>
      </w:r>
    </w:p>
    <w:p w:rsidR="001D3BBA" w:rsidRDefault="001D3BBA" w:rsidP="00DB5DC4">
      <w:pPr>
        <w:spacing w:after="0"/>
        <w:rPr>
          <w:sz w:val="18"/>
          <w:szCs w:val="18"/>
          <w:rtl/>
        </w:rPr>
      </w:pPr>
      <w:r>
        <w:rPr>
          <w:sz w:val="18"/>
          <w:szCs w:val="18"/>
          <w:rtl/>
        </w:rPr>
        <w:t xml:space="preserve">5. א. מה לעשות בשלב הראשון אם החוטא לא חזר למוטב ? </w:t>
      </w:r>
      <w:r>
        <w:rPr>
          <w:rFonts w:hint="cs"/>
          <w:sz w:val="18"/>
          <w:szCs w:val="18"/>
          <w:rtl/>
        </w:rPr>
        <w:t>__________________________________________________</w:t>
      </w:r>
    </w:p>
    <w:p w:rsidR="001D3BBA" w:rsidRDefault="001D3BBA" w:rsidP="00DB5DC4">
      <w:pPr>
        <w:spacing w:after="0"/>
        <w:rPr>
          <w:sz w:val="18"/>
          <w:szCs w:val="18"/>
          <w:rtl/>
        </w:rPr>
      </w:pPr>
      <w:r>
        <w:rPr>
          <w:sz w:val="18"/>
          <w:szCs w:val="18"/>
          <w:rtl/>
        </w:rPr>
        <w:t xml:space="preserve"> ב. ומה לעשות אם נשאר בדרכו הרעה ?</w:t>
      </w:r>
      <w:r>
        <w:rPr>
          <w:rFonts w:hint="cs"/>
          <w:sz w:val="18"/>
          <w:szCs w:val="18"/>
          <w:rtl/>
        </w:rPr>
        <w:t>______________________________</w:t>
      </w:r>
      <w:r>
        <w:rPr>
          <w:sz w:val="18"/>
          <w:szCs w:val="18"/>
          <w:rtl/>
        </w:rPr>
        <w:t xml:space="preserve">  ג. מהו התנאי כאן ?</w:t>
      </w:r>
      <w:r>
        <w:rPr>
          <w:rFonts w:hint="cs"/>
          <w:sz w:val="18"/>
          <w:szCs w:val="18"/>
          <w:rtl/>
        </w:rPr>
        <w:t>___________________</w:t>
      </w:r>
    </w:p>
    <w:p w:rsidR="001D3BBA" w:rsidRDefault="001D3BBA" w:rsidP="00DB5DC4">
      <w:pPr>
        <w:spacing w:after="0"/>
        <w:rPr>
          <w:sz w:val="18"/>
          <w:szCs w:val="18"/>
          <w:rtl/>
        </w:rPr>
      </w:pPr>
      <w:r>
        <w:rPr>
          <w:sz w:val="18"/>
          <w:szCs w:val="18"/>
          <w:rtl/>
        </w:rPr>
        <w:t>6. א.  מהן מטרות התוכחה ? -</w:t>
      </w:r>
      <w:r>
        <w:rPr>
          <w:b/>
          <w:bCs/>
          <w:sz w:val="14"/>
          <w:szCs w:val="14"/>
          <w:rtl/>
        </w:rPr>
        <w:t xml:space="preserve">2 מטרות </w:t>
      </w:r>
      <w:r>
        <w:rPr>
          <w:sz w:val="18"/>
          <w:szCs w:val="18"/>
          <w:rtl/>
        </w:rPr>
        <w:t xml:space="preserve"> </w:t>
      </w:r>
      <w:r>
        <w:rPr>
          <w:rFonts w:hint="cs"/>
          <w:sz w:val="18"/>
          <w:szCs w:val="18"/>
          <w:rtl/>
        </w:rPr>
        <w:t>_________________________________________________________________</w:t>
      </w:r>
    </w:p>
    <w:p w:rsidR="001D3BBA" w:rsidRDefault="001D3BBA" w:rsidP="00DB5DC4">
      <w:pPr>
        <w:spacing w:after="0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>____________________________________________________________________________________________</w:t>
      </w:r>
    </w:p>
    <w:p w:rsidR="001D3BBA" w:rsidRDefault="001D3BBA" w:rsidP="00DB5DC4">
      <w:pPr>
        <w:spacing w:after="0"/>
        <w:rPr>
          <w:sz w:val="18"/>
          <w:szCs w:val="18"/>
          <w:rtl/>
        </w:rPr>
      </w:pPr>
      <w:r>
        <w:rPr>
          <w:sz w:val="18"/>
          <w:szCs w:val="18"/>
          <w:rtl/>
        </w:rPr>
        <w:t xml:space="preserve"> ב. מהו הלקח  לומדים מאבשלום ואמנון ?</w:t>
      </w:r>
      <w:r>
        <w:rPr>
          <w:rFonts w:hint="cs"/>
          <w:sz w:val="18"/>
          <w:szCs w:val="18"/>
          <w:rtl/>
        </w:rPr>
        <w:t>_______________________________________________________________</w:t>
      </w:r>
    </w:p>
    <w:p w:rsidR="001D3BBA" w:rsidRDefault="001D3BBA" w:rsidP="00DB5DC4">
      <w:pPr>
        <w:spacing w:after="0"/>
        <w:rPr>
          <w:sz w:val="18"/>
          <w:szCs w:val="18"/>
          <w:rtl/>
        </w:rPr>
      </w:pPr>
      <w:r>
        <w:rPr>
          <w:sz w:val="18"/>
          <w:szCs w:val="18"/>
          <w:rtl/>
        </w:rPr>
        <w:t xml:space="preserve">7. א. מה עונשו של מי שיכול להוכיח ונמנע מזה ? </w:t>
      </w:r>
      <w:r>
        <w:rPr>
          <w:rFonts w:hint="cs"/>
          <w:sz w:val="18"/>
          <w:szCs w:val="18"/>
          <w:rtl/>
        </w:rPr>
        <w:t>______________________</w:t>
      </w:r>
      <w:r>
        <w:rPr>
          <w:sz w:val="18"/>
          <w:szCs w:val="18"/>
          <w:rtl/>
        </w:rPr>
        <w:t xml:space="preserve"> ב. ומהו המשפט על זה בחז"ל ?</w:t>
      </w:r>
      <w:r>
        <w:rPr>
          <w:rFonts w:hint="cs"/>
          <w:sz w:val="18"/>
          <w:szCs w:val="18"/>
          <w:rtl/>
        </w:rPr>
        <w:t>_____________</w:t>
      </w:r>
    </w:p>
    <w:p w:rsidR="001D3BBA" w:rsidRDefault="001D3BBA" w:rsidP="00DB5DC4">
      <w:pPr>
        <w:spacing w:after="0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>____________________________________________________________________________________________</w:t>
      </w:r>
    </w:p>
    <w:p w:rsidR="001D3BBA" w:rsidRDefault="001D3BBA" w:rsidP="00DB5DC4">
      <w:pPr>
        <w:spacing w:after="0"/>
        <w:rPr>
          <w:sz w:val="18"/>
          <w:szCs w:val="18"/>
          <w:rtl/>
        </w:rPr>
      </w:pPr>
      <w:r>
        <w:rPr>
          <w:sz w:val="18"/>
          <w:szCs w:val="18"/>
          <w:rtl/>
        </w:rPr>
        <w:t xml:space="preserve">8. א. מה תעשה אם אין סיכוי שהחוטא ישמע בקולך ? </w:t>
      </w:r>
      <w:r>
        <w:rPr>
          <w:rFonts w:hint="cs"/>
          <w:sz w:val="18"/>
          <w:szCs w:val="18"/>
          <w:rtl/>
        </w:rPr>
        <w:t>_______________________</w:t>
      </w:r>
      <w:r>
        <w:rPr>
          <w:sz w:val="18"/>
          <w:szCs w:val="18"/>
          <w:rtl/>
        </w:rPr>
        <w:t xml:space="preserve"> ב. ומה הנימוק לזה ? </w:t>
      </w:r>
      <w:r>
        <w:rPr>
          <w:rFonts w:hint="cs"/>
          <w:sz w:val="18"/>
          <w:szCs w:val="18"/>
          <w:rtl/>
        </w:rPr>
        <w:t>_________________</w:t>
      </w:r>
    </w:p>
    <w:p w:rsidR="001D3BBA" w:rsidRDefault="001D3BBA" w:rsidP="00DB5DC4">
      <w:pPr>
        <w:spacing w:after="0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>______________________</w:t>
      </w:r>
      <w:r>
        <w:rPr>
          <w:sz w:val="18"/>
          <w:szCs w:val="18"/>
          <w:rtl/>
        </w:rPr>
        <w:t xml:space="preserve"> ג. ומהו המשפט על זה בחז"ל ? </w:t>
      </w:r>
      <w:r>
        <w:rPr>
          <w:rFonts w:hint="cs"/>
          <w:sz w:val="18"/>
          <w:szCs w:val="18"/>
          <w:rtl/>
        </w:rPr>
        <w:t>_________________________________________________</w:t>
      </w:r>
    </w:p>
    <w:p w:rsidR="001D3BBA" w:rsidRDefault="001D3BBA" w:rsidP="00DB5DC4">
      <w:pPr>
        <w:spacing w:after="0"/>
        <w:rPr>
          <w:sz w:val="18"/>
          <w:szCs w:val="18"/>
          <w:rtl/>
        </w:rPr>
      </w:pPr>
      <w:r>
        <w:rPr>
          <w:sz w:val="18"/>
          <w:szCs w:val="18"/>
          <w:rtl/>
        </w:rPr>
        <w:t xml:space="preserve">     ד. מי האנשים שלא מעירים להם אם הם חוטאים ?</w:t>
      </w:r>
      <w:r>
        <w:rPr>
          <w:rFonts w:hint="cs"/>
          <w:sz w:val="18"/>
          <w:szCs w:val="18"/>
          <w:rtl/>
        </w:rPr>
        <w:t>________________________________________________________</w:t>
      </w:r>
    </w:p>
    <w:p w:rsidR="001D3BBA" w:rsidRDefault="001D3BBA" w:rsidP="00DB5DC4">
      <w:pPr>
        <w:spacing w:after="0"/>
        <w:rPr>
          <w:sz w:val="18"/>
          <w:szCs w:val="18"/>
          <w:rtl/>
        </w:rPr>
      </w:pPr>
      <w:r>
        <w:rPr>
          <w:sz w:val="18"/>
          <w:szCs w:val="18"/>
          <w:rtl/>
        </w:rPr>
        <w:t xml:space="preserve">9. א. מה לעשות אם לא בטוח שהחוטא ישמע ? </w:t>
      </w:r>
      <w:r>
        <w:rPr>
          <w:rFonts w:hint="cs"/>
          <w:sz w:val="18"/>
          <w:szCs w:val="18"/>
          <w:rtl/>
        </w:rPr>
        <w:t>_________________</w:t>
      </w:r>
      <w:r>
        <w:rPr>
          <w:sz w:val="18"/>
          <w:szCs w:val="18"/>
          <w:rtl/>
        </w:rPr>
        <w:t xml:space="preserve"> ב. מהם 2 הדברים שצריך לבטוח בה' שיעזור לי במקרה הזה ?</w:t>
      </w:r>
      <w:r>
        <w:rPr>
          <w:rFonts w:hint="cs"/>
          <w:sz w:val="18"/>
          <w:szCs w:val="18"/>
          <w:rtl/>
        </w:rPr>
        <w:t>_</w:t>
      </w:r>
    </w:p>
    <w:p w:rsidR="001D3BBA" w:rsidRDefault="001D3BBA" w:rsidP="00DB5DC4">
      <w:pPr>
        <w:spacing w:after="0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>___________________________________________________________________________</w:t>
      </w:r>
      <w:r>
        <w:rPr>
          <w:sz w:val="18"/>
          <w:szCs w:val="18"/>
          <w:rtl/>
        </w:rPr>
        <w:t xml:space="preserve"> ג. ומהו הפסוק ?</w:t>
      </w:r>
      <w:r>
        <w:rPr>
          <w:rFonts w:hint="cs"/>
          <w:sz w:val="18"/>
          <w:szCs w:val="18"/>
          <w:rtl/>
        </w:rPr>
        <w:t>_______</w:t>
      </w:r>
    </w:p>
    <w:p w:rsidR="001D3BBA" w:rsidRDefault="001D3BBA" w:rsidP="00DB5DC4">
      <w:pPr>
        <w:spacing w:after="0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>______________________________________________________________________________________________</w:t>
      </w:r>
    </w:p>
    <w:p w:rsidR="001D3BBA" w:rsidRDefault="001D3BBA" w:rsidP="00DB5DC4">
      <w:pPr>
        <w:spacing w:after="0"/>
        <w:rPr>
          <w:sz w:val="18"/>
          <w:szCs w:val="18"/>
          <w:rtl/>
        </w:rPr>
      </w:pPr>
      <w:r>
        <w:rPr>
          <w:sz w:val="18"/>
          <w:szCs w:val="18"/>
          <w:rtl/>
        </w:rPr>
        <w:t xml:space="preserve">10. א. מה יעשה התלמיד שרואה את רבו חוטא ? </w:t>
      </w:r>
      <w:r>
        <w:rPr>
          <w:rFonts w:hint="cs"/>
          <w:sz w:val="18"/>
          <w:szCs w:val="18"/>
          <w:rtl/>
        </w:rPr>
        <w:t>_____________________</w:t>
      </w:r>
      <w:r>
        <w:rPr>
          <w:sz w:val="18"/>
          <w:szCs w:val="18"/>
          <w:rtl/>
        </w:rPr>
        <w:t xml:space="preserve"> ב. מהיכן לומדים זאת ? </w:t>
      </w:r>
      <w:r>
        <w:rPr>
          <w:rFonts w:hint="cs"/>
          <w:sz w:val="18"/>
          <w:szCs w:val="18"/>
          <w:rtl/>
        </w:rPr>
        <w:t>______________________</w:t>
      </w:r>
    </w:p>
    <w:p w:rsidR="001D3BBA" w:rsidRDefault="001D3BBA" w:rsidP="00DB5DC4">
      <w:pPr>
        <w:spacing w:after="0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>__________________________</w:t>
      </w:r>
      <w:r>
        <w:rPr>
          <w:sz w:val="18"/>
          <w:szCs w:val="18"/>
          <w:rtl/>
        </w:rPr>
        <w:t xml:space="preserve"> ג. ומהו הנימוק? </w:t>
      </w:r>
      <w:r>
        <w:rPr>
          <w:rFonts w:hint="cs"/>
          <w:sz w:val="18"/>
          <w:szCs w:val="18"/>
          <w:rtl/>
        </w:rPr>
        <w:t>________________________________________________________</w:t>
      </w:r>
    </w:p>
    <w:p w:rsidR="001D3BBA" w:rsidRDefault="001D3BBA" w:rsidP="00DB5DC4">
      <w:pPr>
        <w:spacing w:after="0"/>
        <w:rPr>
          <w:sz w:val="18"/>
          <w:szCs w:val="18"/>
          <w:rtl/>
        </w:rPr>
      </w:pPr>
      <w:r>
        <w:rPr>
          <w:sz w:val="18"/>
          <w:szCs w:val="18"/>
          <w:rtl/>
        </w:rPr>
        <w:t xml:space="preserve"> ד. מה המעשה עם התלמיד </w:t>
      </w:r>
      <w:proofErr w:type="spellStart"/>
      <w:r>
        <w:rPr>
          <w:sz w:val="18"/>
          <w:szCs w:val="18"/>
          <w:rtl/>
        </w:rPr>
        <w:t>רבינא</w:t>
      </w:r>
      <w:proofErr w:type="spellEnd"/>
      <w:r>
        <w:rPr>
          <w:sz w:val="18"/>
          <w:szCs w:val="18"/>
          <w:rtl/>
        </w:rPr>
        <w:t xml:space="preserve"> ?</w:t>
      </w:r>
      <w:r>
        <w:rPr>
          <w:rFonts w:hint="cs"/>
          <w:sz w:val="18"/>
          <w:szCs w:val="18"/>
          <w:rtl/>
        </w:rPr>
        <w:t>____________________________________________________________________</w:t>
      </w:r>
    </w:p>
    <w:p w:rsidR="001D3BBA" w:rsidRDefault="001D3BBA" w:rsidP="00DB5DC4">
      <w:pPr>
        <w:spacing w:after="0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>_____________________________________________________________________________________________</w:t>
      </w:r>
    </w:p>
    <w:p w:rsidR="001D3BBA" w:rsidRDefault="001D3BBA" w:rsidP="00DB5DC4">
      <w:pPr>
        <w:spacing w:after="0"/>
        <w:rPr>
          <w:sz w:val="18"/>
          <w:szCs w:val="18"/>
          <w:rtl/>
        </w:rPr>
      </w:pPr>
      <w:r>
        <w:rPr>
          <w:sz w:val="18"/>
          <w:szCs w:val="18"/>
          <w:rtl/>
        </w:rPr>
        <w:t xml:space="preserve">11. א. מי חייב במצווה ? </w:t>
      </w:r>
      <w:r>
        <w:rPr>
          <w:rFonts w:hint="cs"/>
          <w:sz w:val="18"/>
          <w:szCs w:val="18"/>
          <w:rtl/>
        </w:rPr>
        <w:t>________________________________</w:t>
      </w:r>
      <w:r>
        <w:rPr>
          <w:sz w:val="18"/>
          <w:szCs w:val="18"/>
          <w:rtl/>
        </w:rPr>
        <w:t xml:space="preserve"> ב. מה עונשו של מי שלא הוכיח את החוטא ? </w:t>
      </w:r>
      <w:r>
        <w:rPr>
          <w:rFonts w:hint="cs"/>
          <w:sz w:val="18"/>
          <w:szCs w:val="18"/>
          <w:rtl/>
        </w:rPr>
        <w:t>_____________</w:t>
      </w:r>
    </w:p>
    <w:p w:rsidR="001D3BBA" w:rsidRDefault="001D3BBA" w:rsidP="00DB5DC4">
      <w:pPr>
        <w:spacing w:after="0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>_______________________________________</w:t>
      </w:r>
      <w:r>
        <w:rPr>
          <w:sz w:val="18"/>
          <w:szCs w:val="18"/>
          <w:rtl/>
        </w:rPr>
        <w:t xml:space="preserve"> ג. איזה מצווה ביטל ?</w:t>
      </w:r>
      <w:r>
        <w:rPr>
          <w:rFonts w:hint="cs"/>
          <w:sz w:val="18"/>
          <w:szCs w:val="18"/>
          <w:rtl/>
        </w:rPr>
        <w:t>_______________________________________</w:t>
      </w:r>
    </w:p>
    <w:p w:rsidR="001D3BBA" w:rsidRDefault="001D3BBA" w:rsidP="00DB5DC4">
      <w:pPr>
        <w:spacing w:after="0"/>
        <w:rPr>
          <w:sz w:val="18"/>
          <w:szCs w:val="18"/>
          <w:rtl/>
        </w:rPr>
      </w:pPr>
    </w:p>
    <w:p w:rsidR="001D3BBA" w:rsidRDefault="001D3BBA" w:rsidP="00DB5DC4">
      <w:pPr>
        <w:spacing w:after="0"/>
        <w:rPr>
          <w:sz w:val="18"/>
          <w:szCs w:val="18"/>
          <w:rtl/>
        </w:rPr>
      </w:pPr>
    </w:p>
    <w:p w:rsidR="00DB5DC4" w:rsidRDefault="00DB5DC4" w:rsidP="001D3BBA">
      <w:pPr>
        <w:spacing w:after="0"/>
        <w:rPr>
          <w:b/>
          <w:bCs/>
          <w:sz w:val="20"/>
          <w:szCs w:val="20"/>
          <w:u w:val="single"/>
          <w:rtl/>
        </w:rPr>
      </w:pPr>
    </w:p>
    <w:p w:rsidR="00DB5DC4" w:rsidRDefault="00DB5DC4" w:rsidP="001D3BBA">
      <w:pPr>
        <w:spacing w:after="0"/>
        <w:rPr>
          <w:b/>
          <w:bCs/>
          <w:sz w:val="20"/>
          <w:szCs w:val="20"/>
          <w:u w:val="single"/>
          <w:rtl/>
        </w:rPr>
      </w:pPr>
    </w:p>
    <w:p w:rsidR="00DB5DC4" w:rsidRDefault="00DB5DC4" w:rsidP="001D3BBA">
      <w:pPr>
        <w:spacing w:after="0"/>
        <w:rPr>
          <w:b/>
          <w:bCs/>
          <w:sz w:val="20"/>
          <w:szCs w:val="20"/>
          <w:u w:val="single"/>
          <w:rtl/>
        </w:rPr>
      </w:pPr>
    </w:p>
    <w:p w:rsidR="00DB5DC4" w:rsidRDefault="00DB5DC4" w:rsidP="001D3BBA">
      <w:pPr>
        <w:spacing w:after="0"/>
        <w:rPr>
          <w:b/>
          <w:bCs/>
          <w:sz w:val="20"/>
          <w:szCs w:val="20"/>
          <w:u w:val="single"/>
          <w:rtl/>
        </w:rPr>
      </w:pPr>
    </w:p>
    <w:p w:rsidR="00DB5DC4" w:rsidRDefault="00DB5DC4" w:rsidP="001D3BBA">
      <w:pPr>
        <w:spacing w:after="0"/>
        <w:rPr>
          <w:b/>
          <w:bCs/>
          <w:sz w:val="20"/>
          <w:szCs w:val="20"/>
          <w:u w:val="single"/>
          <w:rtl/>
        </w:rPr>
      </w:pPr>
    </w:p>
    <w:p w:rsidR="00DB5DC4" w:rsidRDefault="00DB5DC4" w:rsidP="001D3BBA">
      <w:pPr>
        <w:spacing w:after="0"/>
        <w:rPr>
          <w:b/>
          <w:bCs/>
          <w:sz w:val="20"/>
          <w:szCs w:val="20"/>
          <w:u w:val="single"/>
          <w:rtl/>
        </w:rPr>
      </w:pPr>
    </w:p>
    <w:sectPr w:rsidR="00DB5DC4" w:rsidSect="00420700">
      <w:headerReference w:type="default" r:id="rId9"/>
      <w:pgSz w:w="11906" w:h="16838"/>
      <w:pgMar w:top="567" w:right="991" w:bottom="709" w:left="993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66B" w:rsidRDefault="002B166B" w:rsidP="00705203">
      <w:pPr>
        <w:spacing w:after="0" w:line="240" w:lineRule="auto"/>
      </w:pPr>
      <w:r>
        <w:separator/>
      </w:r>
    </w:p>
  </w:endnote>
  <w:endnote w:type="continuationSeparator" w:id="0">
    <w:p w:rsidR="002B166B" w:rsidRDefault="002B166B" w:rsidP="00705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66B" w:rsidRDefault="002B166B" w:rsidP="00705203">
      <w:pPr>
        <w:spacing w:after="0" w:line="240" w:lineRule="auto"/>
      </w:pPr>
      <w:r>
        <w:separator/>
      </w:r>
    </w:p>
  </w:footnote>
  <w:footnote w:type="continuationSeparator" w:id="0">
    <w:p w:rsidR="002B166B" w:rsidRDefault="002B166B" w:rsidP="00705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689607908"/>
      <w:docPartObj>
        <w:docPartGallery w:val="Page Numbers (Top of Page)"/>
        <w:docPartUnique/>
      </w:docPartObj>
    </w:sdtPr>
    <w:sdtEndPr>
      <w:rPr>
        <w:cs/>
      </w:rPr>
    </w:sdtEndPr>
    <w:sdtContent>
      <w:p w:rsidR="007A67C2" w:rsidRDefault="007A67C2">
        <w:pPr>
          <w:pStyle w:val="a3"/>
          <w:jc w:val="right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C66A05" w:rsidRPr="00C66A05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7A67C2" w:rsidRDefault="007A67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67323"/>
    <w:multiLevelType w:val="hybridMultilevel"/>
    <w:tmpl w:val="074E829A"/>
    <w:lvl w:ilvl="0" w:tplc="B38EFBE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18F"/>
    <w:rsid w:val="00002E55"/>
    <w:rsid w:val="00073885"/>
    <w:rsid w:val="00084698"/>
    <w:rsid w:val="00106BAA"/>
    <w:rsid w:val="001D3BBA"/>
    <w:rsid w:val="001D46D1"/>
    <w:rsid w:val="00212AD7"/>
    <w:rsid w:val="002B166B"/>
    <w:rsid w:val="002E018C"/>
    <w:rsid w:val="00344960"/>
    <w:rsid w:val="00371EA7"/>
    <w:rsid w:val="003E042F"/>
    <w:rsid w:val="003F12FE"/>
    <w:rsid w:val="00420700"/>
    <w:rsid w:val="004B12B8"/>
    <w:rsid w:val="00572095"/>
    <w:rsid w:val="005C1497"/>
    <w:rsid w:val="006B4095"/>
    <w:rsid w:val="006D1DCF"/>
    <w:rsid w:val="00705203"/>
    <w:rsid w:val="007A67C2"/>
    <w:rsid w:val="007F49E3"/>
    <w:rsid w:val="009A3D7E"/>
    <w:rsid w:val="009D0424"/>
    <w:rsid w:val="009D67F8"/>
    <w:rsid w:val="00A002A6"/>
    <w:rsid w:val="00A8558D"/>
    <w:rsid w:val="00B0215F"/>
    <w:rsid w:val="00B476AD"/>
    <w:rsid w:val="00B87994"/>
    <w:rsid w:val="00C142F2"/>
    <w:rsid w:val="00C66A05"/>
    <w:rsid w:val="00CB518F"/>
    <w:rsid w:val="00D51B44"/>
    <w:rsid w:val="00D62CCD"/>
    <w:rsid w:val="00DB5DC4"/>
    <w:rsid w:val="00E46386"/>
    <w:rsid w:val="00E67547"/>
    <w:rsid w:val="00E73510"/>
    <w:rsid w:val="00ED3593"/>
    <w:rsid w:val="00FC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70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2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05203"/>
  </w:style>
  <w:style w:type="paragraph" w:styleId="a5">
    <w:name w:val="footer"/>
    <w:basedOn w:val="a"/>
    <w:link w:val="a6"/>
    <w:uiPriority w:val="99"/>
    <w:unhideWhenUsed/>
    <w:rsid w:val="007052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05203"/>
  </w:style>
  <w:style w:type="paragraph" w:styleId="a7">
    <w:name w:val="List Paragraph"/>
    <w:basedOn w:val="a"/>
    <w:uiPriority w:val="34"/>
    <w:qFormat/>
    <w:rsid w:val="00B476A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47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B476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70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2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05203"/>
  </w:style>
  <w:style w:type="paragraph" w:styleId="a5">
    <w:name w:val="footer"/>
    <w:basedOn w:val="a"/>
    <w:link w:val="a6"/>
    <w:uiPriority w:val="99"/>
    <w:unhideWhenUsed/>
    <w:rsid w:val="007052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05203"/>
  </w:style>
  <w:style w:type="paragraph" w:styleId="a7">
    <w:name w:val="List Paragraph"/>
    <w:basedOn w:val="a"/>
    <w:uiPriority w:val="34"/>
    <w:qFormat/>
    <w:rsid w:val="00B476A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47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B47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0ECB2-1D4B-45E4-8833-25DC3508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</dc:creator>
  <cp:lastModifiedBy>גבאי</cp:lastModifiedBy>
  <cp:revision>2</cp:revision>
  <dcterms:created xsi:type="dcterms:W3CDTF">2014-05-01T03:53:00Z</dcterms:created>
  <dcterms:modified xsi:type="dcterms:W3CDTF">2014-05-01T03:53:00Z</dcterms:modified>
</cp:coreProperties>
</file>